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24474" w14:textId="3DA01619" w:rsidR="000B5820" w:rsidRPr="006457A2" w:rsidRDefault="006457A2" w:rsidP="000B5820">
      <w:pPr>
        <w:spacing w:after="0"/>
        <w:jc w:val="center"/>
        <w:rPr>
          <w:rFonts w:ascii="Arial" w:hAnsi="Arial" w:cs="Arial"/>
          <w:b/>
          <w:sz w:val="36"/>
          <w:szCs w:val="36"/>
          <w:lang w:val="fr-CA"/>
        </w:rPr>
      </w:pPr>
      <w:r w:rsidRPr="006457A2">
        <w:rPr>
          <w:rFonts w:ascii="Arial" w:hAnsi="Arial" w:cs="Arial"/>
          <w:b/>
          <w:sz w:val="36"/>
          <w:szCs w:val="36"/>
          <w:lang w:val="fr-CA"/>
        </w:rPr>
        <w:t>Fonds alimentaire communautaire</w:t>
      </w:r>
    </w:p>
    <w:p w14:paraId="53A8E05B" w14:textId="34BC8585" w:rsidR="000B5820" w:rsidRPr="006457A2" w:rsidRDefault="006457A2" w:rsidP="000B5820">
      <w:pPr>
        <w:spacing w:after="0"/>
        <w:jc w:val="center"/>
        <w:rPr>
          <w:rFonts w:ascii="Arial" w:hAnsi="Arial" w:cs="Arial"/>
          <w:b/>
          <w:sz w:val="36"/>
          <w:szCs w:val="36"/>
          <w:lang w:val="fr-CA"/>
        </w:rPr>
      </w:pPr>
      <w:r w:rsidRPr="006457A2">
        <w:rPr>
          <w:rFonts w:ascii="Arial" w:hAnsi="Arial" w:cs="Arial"/>
          <w:b/>
          <w:sz w:val="36"/>
          <w:szCs w:val="36"/>
          <w:lang w:val="fr-CA"/>
        </w:rPr>
        <w:t>Formulaire de demande de subvention</w:t>
      </w:r>
      <w:r>
        <w:rPr>
          <w:rFonts w:ascii="Arial" w:hAnsi="Arial" w:cs="Arial"/>
          <w:b/>
          <w:sz w:val="36"/>
          <w:szCs w:val="36"/>
          <w:lang w:val="fr-CA"/>
        </w:rPr>
        <w:t> </w:t>
      </w:r>
      <w:r w:rsidR="000B5820" w:rsidRPr="006457A2">
        <w:rPr>
          <w:rFonts w:ascii="Arial" w:hAnsi="Arial" w:cs="Arial"/>
          <w:b/>
          <w:sz w:val="36"/>
          <w:szCs w:val="36"/>
          <w:lang w:val="fr-CA"/>
        </w:rPr>
        <w:t>202</w:t>
      </w:r>
      <w:r w:rsidR="00A4206D" w:rsidRPr="006457A2">
        <w:rPr>
          <w:rFonts w:ascii="Arial" w:hAnsi="Arial" w:cs="Arial"/>
          <w:b/>
          <w:sz w:val="36"/>
          <w:szCs w:val="36"/>
          <w:lang w:val="fr-CA"/>
        </w:rPr>
        <w:t>5</w:t>
      </w:r>
      <w:r w:rsidR="00353422" w:rsidRPr="006457A2">
        <w:rPr>
          <w:rFonts w:ascii="Arial" w:hAnsi="Arial" w:cs="Arial"/>
          <w:b/>
          <w:sz w:val="36"/>
          <w:szCs w:val="36"/>
          <w:lang w:val="fr-CA"/>
        </w:rPr>
        <w:t>-2026</w:t>
      </w:r>
    </w:p>
    <w:p w14:paraId="6097D803" w14:textId="77777777" w:rsidR="000B5820" w:rsidRPr="006457A2" w:rsidRDefault="000B5820" w:rsidP="00F8673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fr-CA"/>
        </w:rPr>
      </w:pPr>
    </w:p>
    <w:p w14:paraId="21615289" w14:textId="35D5553F" w:rsidR="00B90B5D" w:rsidRPr="006457A2" w:rsidRDefault="006457A2" w:rsidP="00F8673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fr-CA"/>
        </w:rPr>
      </w:pPr>
      <w:r w:rsidRPr="006457A2">
        <w:rPr>
          <w:rFonts w:ascii="Arial" w:hAnsi="Arial" w:cs="Arial"/>
          <w:b/>
          <w:sz w:val="24"/>
          <w:szCs w:val="24"/>
          <w:lang w:val="fr-CA"/>
        </w:rPr>
        <w:t>Les demandes doivent être reçues au plus tard à 17</w:t>
      </w:r>
      <w:r>
        <w:rPr>
          <w:rFonts w:ascii="Arial" w:hAnsi="Arial" w:cs="Arial"/>
          <w:b/>
          <w:sz w:val="24"/>
          <w:szCs w:val="24"/>
          <w:lang w:val="fr-CA"/>
        </w:rPr>
        <w:t> </w:t>
      </w:r>
      <w:r w:rsidRPr="006457A2">
        <w:rPr>
          <w:rFonts w:ascii="Arial" w:hAnsi="Arial" w:cs="Arial"/>
          <w:b/>
          <w:sz w:val="24"/>
          <w:szCs w:val="24"/>
          <w:lang w:val="fr-CA"/>
        </w:rPr>
        <w:t>h, le lundi 1</w:t>
      </w:r>
      <w:r w:rsidRPr="006457A2">
        <w:rPr>
          <w:rFonts w:ascii="Arial" w:hAnsi="Arial" w:cs="Arial"/>
          <w:b/>
          <w:sz w:val="24"/>
          <w:szCs w:val="24"/>
          <w:vertAlign w:val="superscript"/>
          <w:lang w:val="fr-CA"/>
        </w:rPr>
        <w:t>er</w:t>
      </w:r>
      <w:r>
        <w:rPr>
          <w:rFonts w:ascii="Arial" w:hAnsi="Arial" w:cs="Arial"/>
          <w:b/>
          <w:sz w:val="24"/>
          <w:szCs w:val="24"/>
          <w:lang w:val="fr-CA"/>
        </w:rPr>
        <w:t> </w:t>
      </w:r>
      <w:r w:rsidRPr="006457A2">
        <w:rPr>
          <w:rFonts w:ascii="Arial" w:hAnsi="Arial" w:cs="Arial"/>
          <w:b/>
          <w:sz w:val="24"/>
          <w:szCs w:val="24"/>
          <w:lang w:val="fr-CA"/>
        </w:rPr>
        <w:t>décembre</w:t>
      </w:r>
      <w:r>
        <w:rPr>
          <w:rFonts w:ascii="Arial" w:hAnsi="Arial" w:cs="Arial"/>
          <w:b/>
          <w:sz w:val="24"/>
          <w:szCs w:val="24"/>
          <w:lang w:val="fr-CA"/>
        </w:rPr>
        <w:t> </w:t>
      </w:r>
      <w:r w:rsidRPr="006457A2">
        <w:rPr>
          <w:rFonts w:ascii="Arial" w:hAnsi="Arial" w:cs="Arial"/>
          <w:b/>
          <w:sz w:val="24"/>
          <w:szCs w:val="24"/>
          <w:lang w:val="fr-CA"/>
        </w:rPr>
        <w:t>2025</w:t>
      </w:r>
      <w:r>
        <w:rPr>
          <w:rFonts w:ascii="Arial" w:hAnsi="Arial" w:cs="Arial"/>
          <w:b/>
          <w:sz w:val="24"/>
          <w:szCs w:val="24"/>
          <w:lang w:val="fr-CA"/>
        </w:rPr>
        <w:t>.</w:t>
      </w:r>
    </w:p>
    <w:p w14:paraId="36110C87" w14:textId="77777777" w:rsidR="00F86734" w:rsidRPr="006457A2" w:rsidRDefault="00F86734" w:rsidP="00F86734">
      <w:pPr>
        <w:spacing w:after="0" w:line="240" w:lineRule="auto"/>
        <w:jc w:val="center"/>
        <w:rPr>
          <w:rFonts w:ascii="Arial" w:hAnsi="Arial" w:cs="Arial"/>
          <w:lang w:val="fr-CA"/>
        </w:rPr>
      </w:pPr>
    </w:p>
    <w:p w14:paraId="246A9634" w14:textId="350C51EE" w:rsidR="00B90B5D" w:rsidRPr="006457A2" w:rsidRDefault="006457A2" w:rsidP="00F86734">
      <w:pPr>
        <w:spacing w:after="0" w:line="240" w:lineRule="auto"/>
        <w:jc w:val="center"/>
        <w:rPr>
          <w:lang w:val="fr-CA"/>
        </w:rPr>
      </w:pPr>
      <w:r w:rsidRPr="006457A2">
        <w:rPr>
          <w:rFonts w:ascii="Arial" w:hAnsi="Arial" w:cs="Arial"/>
          <w:lang w:val="fr-CA"/>
        </w:rPr>
        <w:t>Si vous avez des questions,</w:t>
      </w:r>
      <w:r>
        <w:rPr>
          <w:rFonts w:ascii="Arial" w:hAnsi="Arial" w:cs="Arial"/>
          <w:lang w:val="fr-CA"/>
        </w:rPr>
        <w:t xml:space="preserve"> veuillez communiquer avec </w:t>
      </w:r>
      <w:r w:rsidR="00F86734" w:rsidRPr="006457A2">
        <w:rPr>
          <w:rFonts w:ascii="Arial" w:hAnsi="Arial" w:cs="Arial"/>
          <w:lang w:val="fr-CA"/>
        </w:rPr>
        <w:t>Katie</w:t>
      </w:r>
      <w:r>
        <w:rPr>
          <w:rFonts w:ascii="Arial" w:hAnsi="Arial" w:cs="Arial"/>
          <w:lang w:val="fr-CA"/>
        </w:rPr>
        <w:t> </w:t>
      </w:r>
      <w:r w:rsidR="00F86734" w:rsidRPr="006457A2">
        <w:rPr>
          <w:rFonts w:ascii="Arial" w:hAnsi="Arial" w:cs="Arial"/>
          <w:lang w:val="fr-CA"/>
        </w:rPr>
        <w:t>Duffy (</w:t>
      </w:r>
      <w:r>
        <w:rPr>
          <w:rFonts w:ascii="Arial" w:hAnsi="Arial" w:cs="Arial"/>
          <w:lang w:val="fr-CA"/>
        </w:rPr>
        <w:t>analyste des programmes</w:t>
      </w:r>
      <w:r w:rsidR="00F86734" w:rsidRPr="006457A2">
        <w:rPr>
          <w:rFonts w:ascii="Arial" w:hAnsi="Arial" w:cs="Arial"/>
          <w:lang w:val="fr-CA"/>
        </w:rPr>
        <w:t xml:space="preserve">) </w:t>
      </w:r>
      <w:r>
        <w:rPr>
          <w:rFonts w:ascii="Arial" w:hAnsi="Arial" w:cs="Arial"/>
          <w:lang w:val="fr-CA"/>
        </w:rPr>
        <w:t>à</w:t>
      </w:r>
      <w:r w:rsidR="00F86734" w:rsidRPr="006457A2">
        <w:rPr>
          <w:rFonts w:ascii="Arial" w:hAnsi="Arial" w:cs="Arial"/>
          <w:lang w:val="fr-CA"/>
        </w:rPr>
        <w:t xml:space="preserve"> </w:t>
      </w:r>
      <w:hyperlink r:id="rId11" w:history="1">
        <w:r w:rsidR="00F86734" w:rsidRPr="006457A2">
          <w:rPr>
            <w:rStyle w:val="Hyperlink"/>
            <w:rFonts w:ascii="Arial" w:hAnsi="Arial" w:cs="Arial"/>
            <w:lang w:val="fr-CA"/>
          </w:rPr>
          <w:t>kmduffy@ihis.org</w:t>
        </w:r>
      </w:hyperlink>
      <w:r w:rsidR="00F86734" w:rsidRPr="006457A2">
        <w:rPr>
          <w:lang w:val="fr-CA"/>
        </w:rPr>
        <w:t>.</w:t>
      </w:r>
    </w:p>
    <w:p w14:paraId="37216D5D" w14:textId="77777777" w:rsidR="00F86734" w:rsidRPr="006457A2" w:rsidRDefault="00F86734" w:rsidP="00F86734">
      <w:pPr>
        <w:spacing w:after="0" w:line="240" w:lineRule="auto"/>
        <w:jc w:val="center"/>
        <w:rPr>
          <w:rFonts w:ascii="Arial" w:hAnsi="Arial" w:cs="Arial"/>
          <w:lang w:val="fr-CA"/>
        </w:rPr>
      </w:pPr>
    </w:p>
    <w:tbl>
      <w:tblPr>
        <w:tblStyle w:val="TableGrid"/>
        <w:tblW w:w="9900" w:type="dxa"/>
        <w:tblInd w:w="-5" w:type="dxa"/>
        <w:tblLook w:val="04A0" w:firstRow="1" w:lastRow="0" w:firstColumn="1" w:lastColumn="0" w:noHBand="0" w:noVBand="1"/>
      </w:tblPr>
      <w:tblGrid>
        <w:gridCol w:w="9810"/>
        <w:gridCol w:w="90"/>
      </w:tblGrid>
      <w:tr w:rsidR="000B5820" w:rsidRPr="009B5296" w14:paraId="19821AAD" w14:textId="77777777" w:rsidTr="005749B8">
        <w:tc>
          <w:tcPr>
            <w:tcW w:w="9895" w:type="dxa"/>
            <w:gridSpan w:val="2"/>
            <w:shd w:val="clear" w:color="auto" w:fill="B6DDE8" w:themeFill="accent5" w:themeFillTint="66"/>
          </w:tcPr>
          <w:p w14:paraId="165016A9" w14:textId="724A4131" w:rsidR="000B5820" w:rsidRPr="006457A2" w:rsidRDefault="000B5820" w:rsidP="00967AA2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  <w:r w:rsidRPr="006457A2">
              <w:rPr>
                <w:rFonts w:ascii="Arial" w:hAnsi="Arial" w:cs="Arial"/>
                <w:b/>
                <w:sz w:val="24"/>
                <w:szCs w:val="24"/>
                <w:lang w:val="fr-CA"/>
              </w:rPr>
              <w:t>Section</w:t>
            </w:r>
            <w:r w:rsidR="006457A2" w:rsidRPr="006457A2">
              <w:rPr>
                <w:rFonts w:ascii="Arial" w:hAnsi="Arial" w:cs="Arial"/>
                <w:b/>
                <w:sz w:val="24"/>
                <w:szCs w:val="24"/>
                <w:lang w:val="fr-CA"/>
              </w:rPr>
              <w:t> </w:t>
            </w:r>
            <w:r w:rsidR="00163A93" w:rsidRPr="006457A2">
              <w:rPr>
                <w:rFonts w:ascii="Arial" w:hAnsi="Arial" w:cs="Arial"/>
                <w:b/>
                <w:sz w:val="24"/>
                <w:szCs w:val="24"/>
                <w:lang w:val="fr-CA"/>
              </w:rPr>
              <w:t>1</w:t>
            </w:r>
            <w:r w:rsidR="006457A2" w:rsidRPr="006457A2">
              <w:rPr>
                <w:rFonts w:ascii="Arial" w:hAnsi="Arial" w:cs="Arial"/>
                <w:b/>
                <w:sz w:val="24"/>
                <w:szCs w:val="24"/>
                <w:lang w:val="fr-CA"/>
              </w:rPr>
              <w:t> </w:t>
            </w:r>
            <w:r w:rsidRPr="006457A2">
              <w:rPr>
                <w:rFonts w:ascii="Arial" w:hAnsi="Arial" w:cs="Arial"/>
                <w:b/>
                <w:sz w:val="24"/>
                <w:szCs w:val="24"/>
                <w:lang w:val="fr-CA"/>
              </w:rPr>
              <w:t xml:space="preserve">: </w:t>
            </w:r>
            <w:r w:rsidR="006457A2" w:rsidRPr="006457A2">
              <w:rPr>
                <w:rFonts w:ascii="Arial" w:hAnsi="Arial" w:cs="Arial"/>
                <w:b/>
                <w:sz w:val="24"/>
                <w:szCs w:val="24"/>
                <w:lang w:val="fr-CA"/>
              </w:rPr>
              <w:t>Informations sur votre organisme</w:t>
            </w:r>
          </w:p>
        </w:tc>
      </w:tr>
      <w:tr w:rsidR="003C3F2B" w:rsidRPr="009B5296" w14:paraId="3FA4D222" w14:textId="77777777" w:rsidTr="005749B8">
        <w:trPr>
          <w:trHeight w:val="710"/>
        </w:trPr>
        <w:tc>
          <w:tcPr>
            <w:tcW w:w="9895" w:type="dxa"/>
            <w:gridSpan w:val="2"/>
          </w:tcPr>
          <w:p w14:paraId="00791EA1" w14:textId="16A081A0" w:rsidR="00CA1C3A" w:rsidRPr="006457A2" w:rsidRDefault="00CA1C3A" w:rsidP="00CA1C3A">
            <w:pPr>
              <w:pStyle w:val="ListParagraph"/>
              <w:numPr>
                <w:ilvl w:val="1"/>
                <w:numId w:val="18"/>
              </w:numPr>
              <w:ind w:left="702" w:hanging="702"/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  <w:r w:rsidRPr="006457A2">
              <w:rPr>
                <w:rFonts w:ascii="Arial" w:hAnsi="Arial" w:cs="Arial"/>
                <w:b/>
                <w:sz w:val="24"/>
                <w:szCs w:val="24"/>
                <w:lang w:val="fr-CA"/>
              </w:rPr>
              <w:t>N</w:t>
            </w:r>
            <w:r w:rsidR="006457A2" w:rsidRPr="006457A2">
              <w:rPr>
                <w:rFonts w:ascii="Arial" w:hAnsi="Arial" w:cs="Arial"/>
                <w:b/>
                <w:sz w:val="24"/>
                <w:szCs w:val="24"/>
                <w:lang w:val="fr-CA"/>
              </w:rPr>
              <w:t>om de la personne-ressource </w:t>
            </w:r>
            <w:r w:rsidR="007D3272" w:rsidRPr="006457A2">
              <w:rPr>
                <w:rFonts w:ascii="Arial" w:hAnsi="Arial" w:cs="Arial"/>
                <w:b/>
                <w:sz w:val="24"/>
                <w:szCs w:val="24"/>
                <w:lang w:val="fr-CA"/>
              </w:rPr>
              <w:t>:</w:t>
            </w:r>
          </w:p>
          <w:p w14:paraId="2111B6F6" w14:textId="77777777" w:rsidR="003C3F2B" w:rsidRPr="006457A2" w:rsidRDefault="003C3F2B" w:rsidP="00967AA2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  <w:tr w:rsidR="003C3F2B" w:rsidRPr="009B5296" w14:paraId="110C33EB" w14:textId="77777777" w:rsidTr="005749B8">
        <w:trPr>
          <w:trHeight w:val="674"/>
        </w:trPr>
        <w:tc>
          <w:tcPr>
            <w:tcW w:w="9895" w:type="dxa"/>
            <w:gridSpan w:val="2"/>
          </w:tcPr>
          <w:p w14:paraId="0234CB86" w14:textId="3CE8F8EC" w:rsidR="00CA1C3A" w:rsidRPr="006457A2" w:rsidRDefault="00CA1C3A" w:rsidP="00CA1C3A">
            <w:pPr>
              <w:pStyle w:val="ListParagraph"/>
              <w:numPr>
                <w:ilvl w:val="1"/>
                <w:numId w:val="18"/>
              </w:numPr>
              <w:ind w:left="702" w:hanging="702"/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  <w:r w:rsidRPr="006457A2">
              <w:rPr>
                <w:rFonts w:ascii="Arial" w:hAnsi="Arial" w:cs="Arial"/>
                <w:b/>
                <w:sz w:val="24"/>
                <w:szCs w:val="24"/>
                <w:lang w:val="fr-CA"/>
              </w:rPr>
              <w:t>N</w:t>
            </w:r>
            <w:r w:rsidR="006457A2" w:rsidRPr="006457A2">
              <w:rPr>
                <w:rFonts w:ascii="Arial" w:hAnsi="Arial" w:cs="Arial"/>
                <w:b/>
                <w:sz w:val="24"/>
                <w:szCs w:val="24"/>
                <w:lang w:val="fr-CA"/>
              </w:rPr>
              <w:t>om de l’organisme</w:t>
            </w:r>
            <w:r w:rsidRPr="006457A2">
              <w:rPr>
                <w:rFonts w:ascii="Arial" w:hAnsi="Arial" w:cs="Arial"/>
                <w:b/>
                <w:sz w:val="24"/>
                <w:szCs w:val="24"/>
                <w:lang w:val="fr-CA"/>
              </w:rPr>
              <w:t xml:space="preserve"> (</w:t>
            </w:r>
            <w:r w:rsidR="006457A2" w:rsidRPr="006457A2">
              <w:rPr>
                <w:rFonts w:ascii="Arial" w:hAnsi="Arial" w:cs="Arial"/>
                <w:b/>
                <w:sz w:val="24"/>
                <w:szCs w:val="24"/>
                <w:lang w:val="fr-CA"/>
              </w:rPr>
              <w:t>le cas échéant</w:t>
            </w:r>
            <w:r w:rsidRPr="006457A2">
              <w:rPr>
                <w:rFonts w:ascii="Arial" w:hAnsi="Arial" w:cs="Arial"/>
                <w:b/>
                <w:sz w:val="24"/>
                <w:szCs w:val="24"/>
                <w:lang w:val="fr-CA"/>
              </w:rPr>
              <w:t>)</w:t>
            </w:r>
            <w:r w:rsidR="006457A2" w:rsidRPr="006457A2">
              <w:rPr>
                <w:rFonts w:ascii="Arial" w:hAnsi="Arial" w:cs="Arial"/>
                <w:b/>
                <w:sz w:val="24"/>
                <w:szCs w:val="24"/>
                <w:lang w:val="fr-CA"/>
              </w:rPr>
              <w:t> </w:t>
            </w:r>
            <w:r w:rsidR="007D3272" w:rsidRPr="006457A2">
              <w:rPr>
                <w:rFonts w:ascii="Arial" w:hAnsi="Arial" w:cs="Arial"/>
                <w:b/>
                <w:sz w:val="24"/>
                <w:szCs w:val="24"/>
                <w:lang w:val="fr-CA"/>
              </w:rPr>
              <w:t>:</w:t>
            </w:r>
          </w:p>
          <w:p w14:paraId="0A6CF553" w14:textId="77777777" w:rsidR="003C3F2B" w:rsidRPr="006457A2" w:rsidRDefault="003C3F2B" w:rsidP="00967AA2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</w:p>
        </w:tc>
      </w:tr>
      <w:tr w:rsidR="003C3F2B" w14:paraId="045CDAB3" w14:textId="77777777" w:rsidTr="005749B8">
        <w:trPr>
          <w:trHeight w:val="1133"/>
        </w:trPr>
        <w:tc>
          <w:tcPr>
            <w:tcW w:w="9895" w:type="dxa"/>
            <w:gridSpan w:val="2"/>
          </w:tcPr>
          <w:p w14:paraId="1BE03BA5" w14:textId="551DC3E8" w:rsidR="003C3F2B" w:rsidRPr="00353422" w:rsidRDefault="006457A2" w:rsidP="00353422">
            <w:pPr>
              <w:pStyle w:val="ListParagraph"/>
              <w:numPr>
                <w:ilvl w:val="1"/>
                <w:numId w:val="18"/>
              </w:numPr>
              <w:ind w:left="702" w:hanging="70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fr-CA"/>
              </w:rPr>
              <w:t>Adresse postale </w:t>
            </w:r>
            <w:r w:rsidR="007D3272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3C3F2B" w14:paraId="3BA949B9" w14:textId="77777777" w:rsidTr="005749B8">
        <w:trPr>
          <w:trHeight w:val="899"/>
        </w:trPr>
        <w:tc>
          <w:tcPr>
            <w:tcW w:w="9895" w:type="dxa"/>
            <w:gridSpan w:val="2"/>
          </w:tcPr>
          <w:p w14:paraId="0B223DCB" w14:textId="69BB932B" w:rsidR="003C3F2B" w:rsidRPr="00353422" w:rsidRDefault="006457A2" w:rsidP="00353422">
            <w:pPr>
              <w:pStyle w:val="ListParagraph"/>
              <w:numPr>
                <w:ilvl w:val="1"/>
                <w:numId w:val="18"/>
              </w:numPr>
              <w:ind w:left="702" w:hanging="702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Numéro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(s) de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téléphone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="007D3272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3C3F2B" w14:paraId="6147EDA5" w14:textId="77777777" w:rsidTr="005749B8">
        <w:trPr>
          <w:trHeight w:val="908"/>
        </w:trPr>
        <w:tc>
          <w:tcPr>
            <w:tcW w:w="9895" w:type="dxa"/>
            <w:gridSpan w:val="2"/>
          </w:tcPr>
          <w:p w14:paraId="1980123A" w14:textId="24C422D4" w:rsidR="003C3F2B" w:rsidRPr="00353422" w:rsidRDefault="006457A2" w:rsidP="00353422">
            <w:pPr>
              <w:pStyle w:val="ListParagraph"/>
              <w:numPr>
                <w:ilvl w:val="1"/>
                <w:numId w:val="18"/>
              </w:numPr>
              <w:ind w:left="702" w:hanging="702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Adresse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(s)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courriel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="007D3272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D65A27" w:rsidRPr="009B5296" w14:paraId="239561B8" w14:textId="77777777" w:rsidTr="005749B8">
        <w:trPr>
          <w:trHeight w:val="908"/>
        </w:trPr>
        <w:tc>
          <w:tcPr>
            <w:tcW w:w="9895" w:type="dxa"/>
            <w:gridSpan w:val="2"/>
          </w:tcPr>
          <w:p w14:paraId="2E5EEA64" w14:textId="6A5D1850" w:rsidR="00D65A27" w:rsidRPr="006457A2" w:rsidRDefault="006457A2" w:rsidP="00D65A27">
            <w:pPr>
              <w:pStyle w:val="ListParagraph"/>
              <w:numPr>
                <w:ilvl w:val="1"/>
                <w:numId w:val="18"/>
              </w:numPr>
              <w:ind w:left="702" w:hanging="702"/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  <w:r w:rsidRPr="006457A2">
              <w:rPr>
                <w:rFonts w:ascii="Arial" w:hAnsi="Arial" w:cs="Arial"/>
                <w:b/>
                <w:sz w:val="24"/>
                <w:szCs w:val="24"/>
                <w:lang w:val="fr-CA"/>
              </w:rPr>
              <w:t xml:space="preserve">Veuillez décrire la nature de votre </w:t>
            </w:r>
            <w:r>
              <w:rPr>
                <w:rFonts w:ascii="Arial" w:hAnsi="Arial" w:cs="Arial"/>
                <w:b/>
                <w:sz w:val="24"/>
                <w:szCs w:val="24"/>
                <w:lang w:val="fr-CA"/>
              </w:rPr>
              <w:t>organisme </w:t>
            </w:r>
            <w:r w:rsidR="00D65A27" w:rsidRPr="006457A2">
              <w:rPr>
                <w:rFonts w:ascii="Arial" w:hAnsi="Arial" w:cs="Arial"/>
                <w:b/>
                <w:sz w:val="24"/>
                <w:szCs w:val="24"/>
                <w:lang w:val="fr-CA"/>
              </w:rPr>
              <w:t xml:space="preserve">: </w:t>
            </w:r>
          </w:p>
          <w:p w14:paraId="0A52C630" w14:textId="77777777" w:rsidR="00D65A27" w:rsidRPr="006457A2" w:rsidRDefault="00D65A27" w:rsidP="00D65A27">
            <w:pPr>
              <w:pStyle w:val="ListParagraph"/>
              <w:ind w:left="360"/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</w:p>
          <w:p w14:paraId="5AC304A7" w14:textId="77777777" w:rsidR="00716AE1" w:rsidRDefault="00000000" w:rsidP="00D65A27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-631168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5A27" w:rsidRPr="00C7595C">
                  <w:rPr>
                    <w:rFonts w:ascii="Segoe UI Symbol" w:eastAsia="MS Gothic" w:hAnsi="Segoe UI Symbol" w:cs="Segoe UI Symbol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="00D65A27" w:rsidRPr="00C7595C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r w:rsidR="006457A2" w:rsidRPr="00C7595C">
              <w:rPr>
                <w:rFonts w:ascii="Arial" w:hAnsi="Arial" w:cs="Arial"/>
                <w:sz w:val="24"/>
                <w:szCs w:val="24"/>
                <w:lang w:val="fr-CA"/>
              </w:rPr>
              <w:t>Organisme de bienfaisance enregistré</w:t>
            </w:r>
            <w:r w:rsidR="00D65A27" w:rsidRPr="00C7595C">
              <w:rPr>
                <w:rFonts w:ascii="Arial" w:hAnsi="Arial" w:cs="Arial"/>
                <w:sz w:val="24"/>
                <w:szCs w:val="24"/>
                <w:lang w:val="fr-CA"/>
              </w:rPr>
              <w:t xml:space="preserve">. </w:t>
            </w:r>
            <w:r w:rsidR="00C7595C" w:rsidRPr="00C7595C">
              <w:rPr>
                <w:rFonts w:ascii="Arial" w:hAnsi="Arial" w:cs="Arial"/>
                <w:sz w:val="24"/>
                <w:szCs w:val="24"/>
                <w:lang w:val="fr-CA"/>
              </w:rPr>
              <w:t>Si oui, in</w:t>
            </w:r>
            <w:r w:rsidR="00C7595C">
              <w:rPr>
                <w:rFonts w:ascii="Arial" w:hAnsi="Arial" w:cs="Arial"/>
                <w:sz w:val="24"/>
                <w:szCs w:val="24"/>
                <w:lang w:val="fr-CA"/>
              </w:rPr>
              <w:t>diquez son numéro </w:t>
            </w:r>
            <w:r w:rsidR="00D65A27" w:rsidRPr="00C7595C">
              <w:rPr>
                <w:rFonts w:ascii="Arial" w:hAnsi="Arial" w:cs="Arial"/>
                <w:sz w:val="24"/>
                <w:szCs w:val="24"/>
                <w:lang w:val="fr-CA"/>
              </w:rPr>
              <w:t xml:space="preserve">: </w:t>
            </w:r>
          </w:p>
          <w:p w14:paraId="505D0F16" w14:textId="77777777" w:rsidR="00716AE1" w:rsidRDefault="00716AE1" w:rsidP="00D65A27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2489DA55" w14:textId="0696558F" w:rsidR="00D65A27" w:rsidRPr="00C7595C" w:rsidRDefault="00D65A27" w:rsidP="00D65A27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C7595C">
              <w:rPr>
                <w:rFonts w:ascii="Arial" w:hAnsi="Arial" w:cs="Arial"/>
                <w:sz w:val="24"/>
                <w:szCs w:val="24"/>
                <w:lang w:val="fr-CA"/>
              </w:rPr>
              <w:t>___________________________________</w:t>
            </w:r>
            <w:r w:rsidR="006B0E9E" w:rsidRPr="00C7595C">
              <w:rPr>
                <w:rFonts w:ascii="Arial" w:hAnsi="Arial" w:cs="Arial"/>
                <w:sz w:val="24"/>
                <w:szCs w:val="24"/>
                <w:lang w:val="fr-CA"/>
              </w:rPr>
              <w:t>_</w:t>
            </w:r>
          </w:p>
          <w:p w14:paraId="5789BFE0" w14:textId="5674D4FA" w:rsidR="00D65A27" w:rsidRPr="00C7595C" w:rsidRDefault="00000000" w:rsidP="00D65A27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-1501421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5A27" w:rsidRPr="00C7595C">
                  <w:rPr>
                    <w:rFonts w:ascii="Segoe UI Symbol" w:eastAsia="MS Gothic" w:hAnsi="Segoe UI Symbol" w:cs="Segoe UI Symbol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="00D65A27" w:rsidRPr="00C7595C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r w:rsidR="00C7595C" w:rsidRPr="00C7595C">
              <w:rPr>
                <w:rFonts w:ascii="Arial" w:hAnsi="Arial" w:cs="Arial"/>
                <w:sz w:val="24"/>
                <w:szCs w:val="24"/>
                <w:lang w:val="fr-CA"/>
              </w:rPr>
              <w:t>Entité constituée en société</w:t>
            </w:r>
            <w:r w:rsidR="00D65A27" w:rsidRPr="00C7595C">
              <w:rPr>
                <w:rFonts w:ascii="Arial" w:hAnsi="Arial" w:cs="Arial"/>
                <w:sz w:val="24"/>
                <w:szCs w:val="24"/>
                <w:lang w:val="fr-CA"/>
              </w:rPr>
              <w:t xml:space="preserve">. </w:t>
            </w:r>
            <w:r w:rsidR="00C7595C" w:rsidRPr="00C7595C">
              <w:rPr>
                <w:rFonts w:ascii="Arial" w:hAnsi="Arial" w:cs="Arial"/>
                <w:sz w:val="24"/>
                <w:szCs w:val="24"/>
                <w:lang w:val="fr-CA"/>
              </w:rPr>
              <w:t>Si ou</w:t>
            </w:r>
            <w:r w:rsidR="00C7595C">
              <w:rPr>
                <w:rFonts w:ascii="Arial" w:hAnsi="Arial" w:cs="Arial"/>
                <w:sz w:val="24"/>
                <w:szCs w:val="24"/>
                <w:lang w:val="fr-CA"/>
              </w:rPr>
              <w:t>i, indiquez son numéro </w:t>
            </w:r>
            <w:r w:rsidR="00D65A27" w:rsidRPr="00C7595C">
              <w:rPr>
                <w:rFonts w:ascii="Arial" w:hAnsi="Arial" w:cs="Arial"/>
                <w:sz w:val="24"/>
                <w:szCs w:val="24"/>
                <w:lang w:val="fr-CA"/>
              </w:rPr>
              <w:t xml:space="preserve">: </w:t>
            </w:r>
            <w:r w:rsidR="00716AE1">
              <w:rPr>
                <w:rFonts w:ascii="Arial" w:hAnsi="Arial" w:cs="Arial"/>
                <w:sz w:val="24"/>
                <w:szCs w:val="24"/>
                <w:lang w:val="fr-CA"/>
              </w:rPr>
              <w:br/>
            </w:r>
            <w:r w:rsidR="00716AE1">
              <w:rPr>
                <w:rFonts w:ascii="Arial" w:hAnsi="Arial" w:cs="Arial"/>
                <w:sz w:val="24"/>
                <w:szCs w:val="24"/>
                <w:lang w:val="fr-CA"/>
              </w:rPr>
              <w:br/>
            </w:r>
            <w:r w:rsidR="00D65A27" w:rsidRPr="00C7595C">
              <w:rPr>
                <w:rFonts w:ascii="Arial" w:hAnsi="Arial" w:cs="Arial"/>
                <w:sz w:val="24"/>
                <w:szCs w:val="24"/>
                <w:lang w:val="fr-CA"/>
              </w:rPr>
              <w:t>_____________________________</w:t>
            </w:r>
            <w:r w:rsidR="006B0E9E" w:rsidRPr="00C7595C">
              <w:rPr>
                <w:rFonts w:ascii="Arial" w:hAnsi="Arial" w:cs="Arial"/>
                <w:sz w:val="24"/>
                <w:szCs w:val="24"/>
                <w:lang w:val="fr-CA"/>
              </w:rPr>
              <w:t>_</w:t>
            </w:r>
          </w:p>
          <w:p w14:paraId="5A92DBC6" w14:textId="448B520C" w:rsidR="00D65A27" w:rsidRPr="00C7595C" w:rsidRDefault="00000000" w:rsidP="00D65A27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-1557860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5A27" w:rsidRPr="00C7595C">
                  <w:rPr>
                    <w:rFonts w:ascii="Segoe UI Symbol" w:eastAsia="MS Gothic" w:hAnsi="Segoe UI Symbol" w:cs="Segoe UI Symbol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="00D65A27" w:rsidRPr="00C7595C">
              <w:rPr>
                <w:rFonts w:ascii="Arial" w:hAnsi="Arial" w:cs="Arial"/>
                <w:sz w:val="24"/>
                <w:szCs w:val="24"/>
                <w:lang w:val="fr-CA"/>
              </w:rPr>
              <w:t xml:space="preserve"> N</w:t>
            </w:r>
            <w:r w:rsidR="00C7595C" w:rsidRPr="00C7595C">
              <w:rPr>
                <w:rFonts w:ascii="Arial" w:hAnsi="Arial" w:cs="Arial"/>
                <w:sz w:val="24"/>
                <w:szCs w:val="24"/>
                <w:lang w:val="fr-CA"/>
              </w:rPr>
              <w:t>i l’un ni l’autre</w:t>
            </w:r>
            <w:r w:rsidR="006B0E9E" w:rsidRPr="00C7595C">
              <w:rPr>
                <w:rFonts w:ascii="Arial" w:hAnsi="Arial" w:cs="Arial"/>
                <w:sz w:val="24"/>
                <w:szCs w:val="24"/>
                <w:lang w:val="fr-CA"/>
              </w:rPr>
              <w:t xml:space="preserve">. </w:t>
            </w:r>
            <w:r w:rsidR="00C7595C">
              <w:rPr>
                <w:rFonts w:ascii="Arial" w:hAnsi="Arial" w:cs="Arial"/>
                <w:sz w:val="24"/>
                <w:szCs w:val="24"/>
                <w:lang w:val="fr-CA"/>
              </w:rPr>
              <w:t>Veuillez préciser </w:t>
            </w:r>
            <w:r w:rsidR="006B0E9E" w:rsidRPr="00C7595C">
              <w:rPr>
                <w:rFonts w:ascii="Arial" w:hAnsi="Arial" w:cs="Arial"/>
                <w:sz w:val="24"/>
                <w:szCs w:val="24"/>
                <w:lang w:val="fr-CA"/>
              </w:rPr>
              <w:t xml:space="preserve">: </w:t>
            </w:r>
            <w:r w:rsidR="00716AE1">
              <w:rPr>
                <w:rFonts w:ascii="Arial" w:hAnsi="Arial" w:cs="Arial"/>
                <w:sz w:val="24"/>
                <w:szCs w:val="24"/>
                <w:lang w:val="fr-CA"/>
              </w:rPr>
              <w:br/>
            </w:r>
            <w:r w:rsidR="00716AE1">
              <w:rPr>
                <w:rFonts w:ascii="Arial" w:hAnsi="Arial" w:cs="Arial"/>
                <w:sz w:val="24"/>
                <w:szCs w:val="24"/>
                <w:lang w:val="fr-CA"/>
              </w:rPr>
              <w:br/>
            </w:r>
            <w:r w:rsidR="006B0E9E" w:rsidRPr="00C7595C">
              <w:rPr>
                <w:rFonts w:ascii="Arial" w:hAnsi="Arial" w:cs="Arial"/>
                <w:sz w:val="24"/>
                <w:szCs w:val="24"/>
                <w:lang w:val="fr-CA"/>
              </w:rPr>
              <w:t>_________________________________________________</w:t>
            </w:r>
          </w:p>
          <w:p w14:paraId="67B84754" w14:textId="77777777" w:rsidR="00D65A27" w:rsidRPr="00C7595C" w:rsidRDefault="00D65A27" w:rsidP="00D65A27">
            <w:pPr>
              <w:pStyle w:val="ListParagraph"/>
              <w:ind w:left="702"/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</w:p>
        </w:tc>
      </w:tr>
      <w:tr w:rsidR="00C05E16" w14:paraId="753B60F6" w14:textId="77777777" w:rsidTr="005749B8">
        <w:trPr>
          <w:trHeight w:val="863"/>
        </w:trPr>
        <w:tc>
          <w:tcPr>
            <w:tcW w:w="9895" w:type="dxa"/>
            <w:gridSpan w:val="2"/>
          </w:tcPr>
          <w:p w14:paraId="7634AEFE" w14:textId="77777777" w:rsidR="00C05E16" w:rsidRDefault="00C7595C" w:rsidP="00353422">
            <w:pPr>
              <w:pStyle w:val="ListParagraph"/>
              <w:numPr>
                <w:ilvl w:val="1"/>
                <w:numId w:val="18"/>
              </w:numPr>
              <w:ind w:left="702" w:hanging="702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Région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géographique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desservie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="007D3272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C05E1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12CDF6E3" w14:textId="77777777" w:rsidR="00716AE1" w:rsidRDefault="00716AE1" w:rsidP="00716AE1">
            <w:pPr>
              <w:pStyle w:val="ListParagraph"/>
              <w:ind w:left="70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6FAEC79" w14:textId="77777777" w:rsidR="00716AE1" w:rsidRDefault="00716AE1" w:rsidP="00716AE1">
            <w:pPr>
              <w:pStyle w:val="ListParagraph"/>
              <w:ind w:left="70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D331E31" w14:textId="77777777" w:rsidR="00716AE1" w:rsidRDefault="00716AE1" w:rsidP="00716AE1">
            <w:pPr>
              <w:pStyle w:val="ListParagraph"/>
              <w:ind w:left="70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315C536" w14:textId="50B1FC15" w:rsidR="00716AE1" w:rsidRPr="00353422" w:rsidRDefault="00716AE1" w:rsidP="00716AE1">
            <w:pPr>
              <w:pStyle w:val="ListParagraph"/>
              <w:ind w:left="702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C3F2B" w:rsidRPr="00B4628F" w14:paraId="582DB0CF" w14:textId="77777777" w:rsidTr="005749B8">
        <w:trPr>
          <w:trHeight w:val="872"/>
        </w:trPr>
        <w:tc>
          <w:tcPr>
            <w:tcW w:w="9895" w:type="dxa"/>
            <w:gridSpan w:val="2"/>
          </w:tcPr>
          <w:p w14:paraId="47932C97" w14:textId="0358BCD7" w:rsidR="00B13A8A" w:rsidRDefault="003C3F2B" w:rsidP="00353422">
            <w:pPr>
              <w:pStyle w:val="ListParagraph"/>
              <w:numPr>
                <w:ilvl w:val="1"/>
                <w:numId w:val="18"/>
              </w:numPr>
              <w:ind w:left="702" w:right="-288" w:hanging="702"/>
              <w:rPr>
                <w:rFonts w:ascii="Arial" w:hAnsi="Arial" w:cs="Arial"/>
                <w:b/>
                <w:sz w:val="24"/>
                <w:szCs w:val="24"/>
              </w:rPr>
            </w:pPr>
            <w:r w:rsidRPr="00353422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Type </w:t>
            </w:r>
            <w:r w:rsidR="00C7595C">
              <w:rPr>
                <w:rFonts w:ascii="Arial" w:hAnsi="Arial" w:cs="Arial"/>
                <w:b/>
                <w:sz w:val="24"/>
                <w:szCs w:val="24"/>
              </w:rPr>
              <w:t>de services </w:t>
            </w:r>
            <w:r w:rsidR="00B13A8A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35342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7CD9FC09" w14:textId="716A547A" w:rsidR="003C3F2B" w:rsidRPr="00C7595C" w:rsidRDefault="003C3F2B" w:rsidP="00B13A8A">
            <w:pPr>
              <w:pStyle w:val="ListParagraph"/>
              <w:ind w:left="702" w:right="-288"/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  <w:r w:rsidRPr="00C7595C">
              <w:rPr>
                <w:rFonts w:ascii="Arial" w:hAnsi="Arial" w:cs="Arial"/>
                <w:b/>
                <w:sz w:val="24"/>
                <w:szCs w:val="24"/>
                <w:lang w:val="fr-CA"/>
              </w:rPr>
              <w:t>(Ch</w:t>
            </w:r>
            <w:r w:rsidR="00C7595C" w:rsidRPr="00C7595C">
              <w:rPr>
                <w:rFonts w:ascii="Arial" w:hAnsi="Arial" w:cs="Arial"/>
                <w:b/>
                <w:sz w:val="24"/>
                <w:szCs w:val="24"/>
                <w:lang w:val="fr-CA"/>
              </w:rPr>
              <w:t xml:space="preserve">oisissez l’option qui décrit le mieux </w:t>
            </w:r>
            <w:r w:rsidR="00C7595C">
              <w:rPr>
                <w:rFonts w:ascii="Arial" w:hAnsi="Arial" w:cs="Arial"/>
                <w:b/>
                <w:sz w:val="24"/>
                <w:szCs w:val="24"/>
                <w:lang w:val="fr-CA"/>
              </w:rPr>
              <w:t>votre organisme</w:t>
            </w:r>
            <w:r w:rsidRPr="00C7595C">
              <w:rPr>
                <w:rFonts w:ascii="Arial" w:hAnsi="Arial" w:cs="Arial"/>
                <w:b/>
                <w:sz w:val="24"/>
                <w:szCs w:val="24"/>
                <w:lang w:val="fr-CA"/>
              </w:rPr>
              <w:t>)</w:t>
            </w:r>
          </w:p>
          <w:p w14:paraId="5FCD8E2D" w14:textId="77777777" w:rsidR="003C3F2B" w:rsidRPr="00C7595C" w:rsidRDefault="003C3F2B" w:rsidP="003C3F2B">
            <w:pPr>
              <w:pStyle w:val="ListParagraph"/>
              <w:ind w:left="360"/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</w:p>
          <w:p w14:paraId="51A6EEE9" w14:textId="2613B7F4" w:rsidR="003C3F2B" w:rsidRPr="00C7595C" w:rsidRDefault="00000000" w:rsidP="003C3F2B">
            <w:pPr>
              <w:tabs>
                <w:tab w:val="left" w:pos="789"/>
              </w:tabs>
              <w:rPr>
                <w:rFonts w:ascii="Arial" w:hAnsi="Arial" w:cs="Arial"/>
                <w:sz w:val="24"/>
                <w:szCs w:val="24"/>
                <w:lang w:val="fr-CA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-794912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3F2B" w:rsidRPr="00C7595C">
                  <w:rPr>
                    <w:rFonts w:ascii="Segoe UI Symbol" w:eastAsia="MS Gothic" w:hAnsi="Segoe UI Symbol" w:cs="Segoe UI Symbol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="003C3F2B" w:rsidRPr="00C7595C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r w:rsidR="00C7595C" w:rsidRPr="00C7595C">
              <w:rPr>
                <w:rFonts w:ascii="Arial" w:hAnsi="Arial" w:cs="Arial"/>
                <w:sz w:val="24"/>
                <w:szCs w:val="24"/>
                <w:lang w:val="fr-CA"/>
              </w:rPr>
              <w:t>Réfrigérateur communautaire</w:t>
            </w:r>
          </w:p>
          <w:p w14:paraId="0C28546A" w14:textId="0221BFA3" w:rsidR="003C3F2B" w:rsidRPr="00C7595C" w:rsidRDefault="00000000" w:rsidP="003C3F2B">
            <w:pPr>
              <w:tabs>
                <w:tab w:val="left" w:pos="789"/>
              </w:tabs>
              <w:rPr>
                <w:rFonts w:ascii="Arial" w:hAnsi="Arial" w:cs="Arial"/>
                <w:sz w:val="24"/>
                <w:szCs w:val="24"/>
                <w:lang w:val="fr-CA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1404484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3F2B" w:rsidRPr="00C7595C">
                  <w:rPr>
                    <w:rFonts w:ascii="Segoe UI Symbol" w:eastAsia="MS Gothic" w:hAnsi="Segoe UI Symbol" w:cs="Segoe UI Symbol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="003C3F2B" w:rsidRPr="00C7595C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r w:rsidR="00C7595C" w:rsidRPr="00C7595C">
              <w:rPr>
                <w:rFonts w:ascii="Arial" w:hAnsi="Arial" w:cs="Arial"/>
                <w:sz w:val="24"/>
                <w:szCs w:val="24"/>
                <w:lang w:val="fr-CA"/>
              </w:rPr>
              <w:t>Placard alimentaire</w:t>
            </w:r>
          </w:p>
          <w:p w14:paraId="023B0BFA" w14:textId="72CC69C8" w:rsidR="003C3F2B" w:rsidRPr="00C7595C" w:rsidRDefault="00000000" w:rsidP="003C3F2B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-1360280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3F2B" w:rsidRPr="00C7595C">
                  <w:rPr>
                    <w:rFonts w:ascii="Segoe UI Symbol" w:eastAsia="MS Gothic" w:hAnsi="Segoe UI Symbol" w:cs="Segoe UI Symbol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="003C3F2B" w:rsidRPr="00C7595C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r w:rsidR="00C7595C" w:rsidRPr="00C7595C">
              <w:rPr>
                <w:rFonts w:ascii="Arial" w:hAnsi="Arial" w:cs="Arial"/>
                <w:sz w:val="24"/>
                <w:szCs w:val="24"/>
                <w:lang w:val="fr-CA"/>
              </w:rPr>
              <w:t>Comptoir alimentaire</w:t>
            </w:r>
          </w:p>
          <w:p w14:paraId="2E472267" w14:textId="32633B51" w:rsidR="003C3F2B" w:rsidRPr="00CD737A" w:rsidRDefault="00000000" w:rsidP="003C3F2B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1072784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3F2B" w:rsidRPr="00CD737A">
                  <w:rPr>
                    <w:rFonts w:ascii="Segoe UI Symbol" w:eastAsia="MS Gothic" w:hAnsi="Segoe UI Symbol" w:cs="Segoe UI Symbol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="003C3F2B" w:rsidRPr="00CD737A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r w:rsidR="00B4628F" w:rsidRPr="00CD737A">
              <w:rPr>
                <w:rFonts w:ascii="Arial" w:hAnsi="Arial" w:cs="Arial"/>
                <w:sz w:val="24"/>
                <w:szCs w:val="24"/>
                <w:lang w:val="fr-CA"/>
              </w:rPr>
              <w:t>Panier alimentaire</w:t>
            </w:r>
          </w:p>
          <w:p w14:paraId="79FFA62E" w14:textId="2D41915C" w:rsidR="003C3F2B" w:rsidRPr="00CD737A" w:rsidRDefault="00000000" w:rsidP="003C3F2B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1745211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3F2B" w:rsidRPr="00CD737A">
                  <w:rPr>
                    <w:rFonts w:ascii="Segoe UI Symbol" w:eastAsia="MS Gothic" w:hAnsi="Segoe UI Symbol" w:cs="Segoe UI Symbol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="003C3F2B" w:rsidRPr="00CD737A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r w:rsidR="00B4628F" w:rsidRPr="00CD737A">
              <w:rPr>
                <w:rFonts w:ascii="Arial" w:hAnsi="Arial" w:cs="Arial"/>
                <w:sz w:val="24"/>
                <w:szCs w:val="24"/>
                <w:lang w:val="fr-CA"/>
              </w:rPr>
              <w:t>Partage alimentaire</w:t>
            </w:r>
          </w:p>
          <w:p w14:paraId="5F971E9B" w14:textId="233A6CAE" w:rsidR="003C3F2B" w:rsidRPr="00CD737A" w:rsidRDefault="00000000" w:rsidP="003C3F2B">
            <w:pPr>
              <w:tabs>
                <w:tab w:val="left" w:pos="952"/>
              </w:tabs>
              <w:rPr>
                <w:rFonts w:ascii="Arial" w:hAnsi="Arial" w:cs="Arial"/>
                <w:sz w:val="24"/>
                <w:szCs w:val="24"/>
                <w:lang w:val="fr-CA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-1982221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3F2B" w:rsidRPr="00CD737A">
                  <w:rPr>
                    <w:rFonts w:ascii="Segoe UI Symbol" w:eastAsia="MS Gothic" w:hAnsi="Segoe UI Symbol" w:cs="Segoe UI Symbol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="003C3F2B" w:rsidRPr="00CD737A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r w:rsidR="00B4628F" w:rsidRPr="00CD737A">
              <w:rPr>
                <w:rFonts w:ascii="Arial" w:hAnsi="Arial" w:cs="Arial"/>
                <w:sz w:val="24"/>
                <w:szCs w:val="24"/>
                <w:lang w:val="fr-CA"/>
              </w:rPr>
              <w:t>Banque alimentaire</w:t>
            </w:r>
          </w:p>
          <w:p w14:paraId="76DB5A8C" w14:textId="33350D47" w:rsidR="00D65A27" w:rsidRPr="00B4628F" w:rsidRDefault="00000000" w:rsidP="003C3F2B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-1945529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3F2B" w:rsidRPr="00B4628F">
                  <w:rPr>
                    <w:rFonts w:ascii="Segoe UI Symbol" w:eastAsia="MS Gothic" w:hAnsi="Segoe UI Symbol" w:cs="Segoe UI Symbol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="003C3F2B" w:rsidRPr="00B4628F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r w:rsidR="00B4628F" w:rsidRPr="00B4628F">
              <w:rPr>
                <w:rFonts w:ascii="Arial" w:hAnsi="Arial" w:cs="Arial"/>
                <w:sz w:val="24"/>
                <w:szCs w:val="24"/>
                <w:lang w:val="fr-CA"/>
              </w:rPr>
              <w:t xml:space="preserve">Autre </w:t>
            </w:r>
            <w:r w:rsidR="003C3F2B" w:rsidRPr="00B4628F">
              <w:rPr>
                <w:rFonts w:ascii="Arial" w:hAnsi="Arial" w:cs="Arial"/>
                <w:sz w:val="24"/>
                <w:szCs w:val="24"/>
                <w:lang w:val="fr-CA"/>
              </w:rPr>
              <w:t>(</w:t>
            </w:r>
            <w:r w:rsidR="00B4628F" w:rsidRPr="00B4628F">
              <w:rPr>
                <w:rFonts w:ascii="Arial" w:hAnsi="Arial" w:cs="Arial"/>
                <w:sz w:val="24"/>
                <w:szCs w:val="24"/>
                <w:lang w:val="fr-CA"/>
              </w:rPr>
              <w:t>veuillez préciser</w:t>
            </w:r>
            <w:r w:rsidR="003C3F2B" w:rsidRPr="00B4628F">
              <w:rPr>
                <w:rFonts w:ascii="Arial" w:hAnsi="Arial" w:cs="Arial"/>
                <w:sz w:val="24"/>
                <w:szCs w:val="24"/>
                <w:lang w:val="fr-CA"/>
              </w:rPr>
              <w:t>)</w:t>
            </w:r>
            <w:r w:rsidR="00B4628F">
              <w:rPr>
                <w:rFonts w:ascii="Arial" w:hAnsi="Arial" w:cs="Arial"/>
                <w:sz w:val="24"/>
                <w:szCs w:val="24"/>
                <w:lang w:val="fr-CA"/>
              </w:rPr>
              <w:t> </w:t>
            </w:r>
            <w:r w:rsidR="003C3F2B" w:rsidRPr="00B4628F">
              <w:rPr>
                <w:rFonts w:ascii="Arial" w:hAnsi="Arial" w:cs="Arial"/>
                <w:sz w:val="24"/>
                <w:szCs w:val="24"/>
                <w:lang w:val="fr-CA"/>
              </w:rPr>
              <w:t>:</w:t>
            </w:r>
            <w:r w:rsidR="00716AE1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r w:rsidR="00716AE1">
              <w:rPr>
                <w:rFonts w:ascii="Arial" w:hAnsi="Arial" w:cs="Arial"/>
                <w:sz w:val="24"/>
                <w:szCs w:val="24"/>
                <w:lang w:val="fr-CA"/>
              </w:rPr>
              <w:br/>
            </w:r>
            <w:r w:rsidR="00716AE1">
              <w:rPr>
                <w:rFonts w:ascii="Arial" w:hAnsi="Arial" w:cs="Arial"/>
                <w:sz w:val="24"/>
                <w:szCs w:val="24"/>
                <w:lang w:val="fr-CA"/>
              </w:rPr>
              <w:br/>
            </w:r>
            <w:r w:rsidR="003C3F2B" w:rsidRPr="00B4628F">
              <w:rPr>
                <w:rFonts w:ascii="Arial" w:hAnsi="Arial" w:cs="Arial"/>
                <w:sz w:val="24"/>
                <w:szCs w:val="24"/>
                <w:lang w:val="fr-CA"/>
              </w:rPr>
              <w:t>______________________</w:t>
            </w:r>
            <w:r w:rsidR="0010736E" w:rsidRPr="00B4628F">
              <w:rPr>
                <w:rFonts w:ascii="Arial" w:hAnsi="Arial" w:cs="Arial"/>
                <w:sz w:val="24"/>
                <w:szCs w:val="24"/>
                <w:lang w:val="fr-CA"/>
              </w:rPr>
              <w:t>________________________</w:t>
            </w:r>
          </w:p>
        </w:tc>
      </w:tr>
      <w:tr w:rsidR="00353422" w:rsidRPr="009B5296" w14:paraId="25DFC26D" w14:textId="77777777" w:rsidTr="005749B8">
        <w:trPr>
          <w:trHeight w:val="350"/>
        </w:trPr>
        <w:tc>
          <w:tcPr>
            <w:tcW w:w="9895" w:type="dxa"/>
            <w:gridSpan w:val="2"/>
            <w:shd w:val="clear" w:color="auto" w:fill="B6DDE8" w:themeFill="accent5" w:themeFillTint="66"/>
          </w:tcPr>
          <w:p w14:paraId="6920AED3" w14:textId="47E86D2A" w:rsidR="00353422" w:rsidRPr="00CD737A" w:rsidRDefault="00353422" w:rsidP="00353422">
            <w:pPr>
              <w:jc w:val="center"/>
              <w:rPr>
                <w:rFonts w:eastAsia="MS Gothic" w:cstheme="minorHAnsi"/>
                <w:sz w:val="24"/>
                <w:szCs w:val="24"/>
                <w:lang w:val="fr-CA"/>
              </w:rPr>
            </w:pPr>
            <w:r w:rsidRPr="00B4628F">
              <w:rPr>
                <w:lang w:val="fr-CA"/>
              </w:rPr>
              <w:br w:type="page"/>
            </w:r>
            <w:r w:rsidRPr="00CD737A">
              <w:rPr>
                <w:rFonts w:ascii="Arial" w:hAnsi="Arial" w:cs="Arial"/>
                <w:b/>
                <w:sz w:val="24"/>
                <w:szCs w:val="24"/>
                <w:lang w:val="fr-CA"/>
              </w:rPr>
              <w:t>Section</w:t>
            </w:r>
            <w:r w:rsidR="00CD737A" w:rsidRPr="00CD737A">
              <w:rPr>
                <w:rFonts w:ascii="Arial" w:hAnsi="Arial" w:cs="Arial"/>
                <w:b/>
                <w:sz w:val="24"/>
                <w:szCs w:val="24"/>
                <w:lang w:val="fr-CA"/>
              </w:rPr>
              <w:t> </w:t>
            </w:r>
            <w:r w:rsidRPr="00CD737A">
              <w:rPr>
                <w:rFonts w:ascii="Arial" w:hAnsi="Arial" w:cs="Arial"/>
                <w:b/>
                <w:sz w:val="24"/>
                <w:szCs w:val="24"/>
                <w:lang w:val="fr-CA"/>
              </w:rPr>
              <w:t>2</w:t>
            </w:r>
            <w:r w:rsidR="00CD737A" w:rsidRPr="00CD737A">
              <w:rPr>
                <w:rFonts w:ascii="Arial" w:hAnsi="Arial" w:cs="Arial"/>
                <w:b/>
                <w:sz w:val="24"/>
                <w:szCs w:val="24"/>
                <w:lang w:val="fr-CA"/>
              </w:rPr>
              <w:t> </w:t>
            </w:r>
            <w:r w:rsidRPr="00CD737A">
              <w:rPr>
                <w:rFonts w:ascii="Arial" w:hAnsi="Arial" w:cs="Arial"/>
                <w:b/>
                <w:sz w:val="24"/>
                <w:szCs w:val="24"/>
                <w:lang w:val="fr-CA"/>
              </w:rPr>
              <w:t xml:space="preserve">: </w:t>
            </w:r>
            <w:r w:rsidR="00CD737A" w:rsidRPr="00CD737A">
              <w:rPr>
                <w:rFonts w:ascii="Arial" w:hAnsi="Arial" w:cs="Arial"/>
                <w:b/>
                <w:sz w:val="24"/>
                <w:szCs w:val="24"/>
                <w:lang w:val="fr-CA"/>
              </w:rPr>
              <w:t>Modèle de prestation de</w:t>
            </w:r>
            <w:r w:rsidR="00CD737A">
              <w:rPr>
                <w:rFonts w:ascii="Arial" w:hAnsi="Arial" w:cs="Arial"/>
                <w:b/>
                <w:sz w:val="24"/>
                <w:szCs w:val="24"/>
                <w:lang w:val="fr-CA"/>
              </w:rPr>
              <w:t>s</w:t>
            </w:r>
            <w:r w:rsidR="00CD737A" w:rsidRPr="00CD737A">
              <w:rPr>
                <w:rFonts w:ascii="Arial" w:hAnsi="Arial" w:cs="Arial"/>
                <w:b/>
                <w:sz w:val="24"/>
                <w:szCs w:val="24"/>
                <w:lang w:val="fr-CA"/>
              </w:rPr>
              <w:t xml:space="preserve"> service</w:t>
            </w:r>
            <w:r w:rsidR="00CD737A">
              <w:rPr>
                <w:rFonts w:ascii="Arial" w:hAnsi="Arial" w:cs="Arial"/>
                <w:b/>
                <w:sz w:val="24"/>
                <w:szCs w:val="24"/>
                <w:lang w:val="fr-CA"/>
              </w:rPr>
              <w:t>s</w:t>
            </w:r>
          </w:p>
        </w:tc>
      </w:tr>
      <w:tr w:rsidR="00353422" w:rsidRPr="009B5296" w14:paraId="76F66969" w14:textId="77777777" w:rsidTr="005749B8">
        <w:trPr>
          <w:trHeight w:val="638"/>
        </w:trPr>
        <w:tc>
          <w:tcPr>
            <w:tcW w:w="9895" w:type="dxa"/>
            <w:gridSpan w:val="2"/>
          </w:tcPr>
          <w:p w14:paraId="76AC99F1" w14:textId="38FB1559" w:rsidR="00697053" w:rsidRPr="00CD737A" w:rsidRDefault="00CD737A" w:rsidP="00353422">
            <w:pPr>
              <w:pStyle w:val="ListParagraph"/>
              <w:numPr>
                <w:ilvl w:val="1"/>
                <w:numId w:val="16"/>
              </w:numPr>
              <w:ind w:left="702" w:hanging="702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CD737A">
              <w:rPr>
                <w:rFonts w:ascii="Arial" w:hAnsi="Arial" w:cs="Arial"/>
                <w:b/>
                <w:sz w:val="24"/>
                <w:szCs w:val="24"/>
                <w:lang w:val="fr-CA"/>
              </w:rPr>
              <w:t> Veuillez décrire l’infrastructure liée à ce service</w:t>
            </w:r>
            <w:r>
              <w:rPr>
                <w:rFonts w:ascii="Arial" w:hAnsi="Arial" w:cs="Arial"/>
                <w:b/>
                <w:sz w:val="24"/>
                <w:szCs w:val="24"/>
                <w:lang w:val="fr-CA"/>
              </w:rPr>
              <w:t> </w:t>
            </w:r>
            <w:r w:rsidRPr="00CD737A">
              <w:rPr>
                <w:rFonts w:ascii="Arial" w:hAnsi="Arial" w:cs="Arial"/>
                <w:b/>
                <w:sz w:val="24"/>
                <w:szCs w:val="24"/>
                <w:lang w:val="fr-CA"/>
              </w:rPr>
              <w:t>:</w:t>
            </w:r>
          </w:p>
          <w:p w14:paraId="658EB23C" w14:textId="13E4D007" w:rsidR="00353422" w:rsidRPr="00CD737A" w:rsidRDefault="00353422" w:rsidP="00697053">
            <w:pPr>
              <w:pStyle w:val="ListParagraph"/>
              <w:ind w:left="702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CD737A">
              <w:rPr>
                <w:rFonts w:ascii="Arial" w:hAnsi="Arial" w:cs="Arial"/>
                <w:b/>
                <w:sz w:val="24"/>
                <w:szCs w:val="24"/>
                <w:lang w:val="fr-CA"/>
              </w:rPr>
              <w:t>(</w:t>
            </w:r>
            <w:r w:rsidRPr="00CD737A">
              <w:rPr>
                <w:rFonts w:ascii="Arial" w:eastAsia="MS Gothic" w:hAnsi="Arial" w:cs="Arial"/>
                <w:b/>
                <w:bCs/>
                <w:sz w:val="24"/>
                <w:szCs w:val="24"/>
                <w:lang w:val="fr-CA"/>
              </w:rPr>
              <w:t>C</w:t>
            </w:r>
            <w:r w:rsidR="00CD737A" w:rsidRPr="00CD737A">
              <w:rPr>
                <w:rFonts w:ascii="Arial" w:eastAsia="MS Gothic" w:hAnsi="Arial" w:cs="Arial"/>
                <w:b/>
                <w:bCs/>
                <w:sz w:val="24"/>
                <w:szCs w:val="24"/>
                <w:lang w:val="fr-CA"/>
              </w:rPr>
              <w:t>ochez toutes les cases qui s’appliquent</w:t>
            </w:r>
            <w:r w:rsidRPr="00CD737A">
              <w:rPr>
                <w:rFonts w:ascii="Arial" w:eastAsia="MS Gothic" w:hAnsi="Arial" w:cs="Arial"/>
                <w:b/>
                <w:bCs/>
                <w:sz w:val="24"/>
                <w:szCs w:val="24"/>
                <w:lang w:val="fr-CA"/>
              </w:rPr>
              <w:t>)</w:t>
            </w:r>
          </w:p>
          <w:p w14:paraId="114C014A" w14:textId="77777777" w:rsidR="00353422" w:rsidRPr="00CD737A" w:rsidRDefault="00353422" w:rsidP="00353422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2E588E26" w14:textId="6F42F87D" w:rsidR="00353422" w:rsidRPr="00CD737A" w:rsidRDefault="00000000" w:rsidP="00353422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378592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3422" w:rsidRPr="00CD737A">
                  <w:rPr>
                    <w:rFonts w:ascii="Segoe UI Symbol" w:eastAsia="MS Gothic" w:hAnsi="Segoe UI Symbol" w:cs="Segoe UI Symbol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="00353422" w:rsidRPr="00CD737A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r w:rsidR="00CD737A" w:rsidRPr="00CD737A">
              <w:rPr>
                <w:rFonts w:ascii="Arial" w:hAnsi="Arial" w:cs="Arial"/>
                <w:sz w:val="24"/>
                <w:szCs w:val="24"/>
                <w:lang w:val="fr-CA"/>
              </w:rPr>
              <w:t>Dans un bâtiment existant</w:t>
            </w:r>
          </w:p>
          <w:p w14:paraId="1652264B" w14:textId="49A64673" w:rsidR="00353422" w:rsidRPr="00CD737A" w:rsidRDefault="00000000" w:rsidP="00353422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579715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3422" w:rsidRPr="00CD737A">
                  <w:rPr>
                    <w:rFonts w:ascii="Segoe UI Symbol" w:eastAsia="MS Gothic" w:hAnsi="Segoe UI Symbol" w:cs="Segoe UI Symbol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="00353422" w:rsidRPr="00CD737A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r w:rsidR="00CD737A" w:rsidRPr="00CD737A">
              <w:rPr>
                <w:rFonts w:ascii="Arial" w:hAnsi="Arial" w:cs="Arial"/>
                <w:sz w:val="24"/>
                <w:szCs w:val="24"/>
                <w:lang w:val="fr-CA"/>
              </w:rPr>
              <w:t xml:space="preserve">Dans une structure externe réservée </w:t>
            </w:r>
            <w:r w:rsidR="00CD737A">
              <w:rPr>
                <w:rFonts w:ascii="Arial" w:hAnsi="Arial" w:cs="Arial"/>
                <w:sz w:val="24"/>
                <w:szCs w:val="24"/>
                <w:lang w:val="fr-CA"/>
              </w:rPr>
              <w:t>à la nourriture</w:t>
            </w:r>
          </w:p>
          <w:p w14:paraId="6893C098" w14:textId="29082444" w:rsidR="00353422" w:rsidRPr="00CD737A" w:rsidRDefault="00000000" w:rsidP="00353422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-436600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3422" w:rsidRPr="00CD737A">
                  <w:rPr>
                    <w:rFonts w:ascii="Segoe UI Symbol" w:eastAsia="MS Gothic" w:hAnsi="Segoe UI Symbol" w:cs="Segoe UI Symbol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="00353422" w:rsidRPr="00CD737A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r w:rsidR="00CD737A" w:rsidRPr="00CD737A">
              <w:rPr>
                <w:rFonts w:ascii="Arial" w:hAnsi="Arial" w:cs="Arial"/>
                <w:sz w:val="24"/>
                <w:szCs w:val="24"/>
                <w:lang w:val="fr-CA"/>
              </w:rPr>
              <w:t>Réfrigérateur</w:t>
            </w:r>
          </w:p>
          <w:p w14:paraId="07506DA6" w14:textId="4D28A226" w:rsidR="00353422" w:rsidRPr="00CD737A" w:rsidRDefault="00000000" w:rsidP="00353422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1674373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3422" w:rsidRPr="00CD737A">
                  <w:rPr>
                    <w:rFonts w:ascii="Segoe UI Symbol" w:eastAsia="MS Gothic" w:hAnsi="Segoe UI Symbol" w:cs="Segoe UI Symbol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="00353422" w:rsidRPr="00CD737A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r w:rsidR="00CD737A" w:rsidRPr="00CD737A">
              <w:rPr>
                <w:rFonts w:ascii="Arial" w:hAnsi="Arial" w:cs="Arial"/>
                <w:sz w:val="24"/>
                <w:szCs w:val="24"/>
                <w:lang w:val="fr-CA"/>
              </w:rPr>
              <w:t>Congélateur</w:t>
            </w:r>
          </w:p>
          <w:p w14:paraId="338B3865" w14:textId="40F2A073" w:rsidR="00353422" w:rsidRPr="00CD737A" w:rsidRDefault="00000000" w:rsidP="00353422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-176041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3422" w:rsidRPr="00CD737A">
                  <w:rPr>
                    <w:rFonts w:ascii="Segoe UI Symbol" w:eastAsia="MS Gothic" w:hAnsi="Segoe UI Symbol" w:cs="Segoe UI Symbol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="00353422" w:rsidRPr="00CD737A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r w:rsidR="00CD737A" w:rsidRPr="00CD737A">
              <w:rPr>
                <w:rFonts w:ascii="Arial" w:hAnsi="Arial" w:cs="Arial"/>
                <w:sz w:val="24"/>
                <w:szCs w:val="24"/>
                <w:lang w:val="fr-CA"/>
              </w:rPr>
              <w:t>Étagères pour denrées non périssables</w:t>
            </w:r>
          </w:p>
          <w:p w14:paraId="669A3F39" w14:textId="77777777" w:rsidR="00353422" w:rsidRPr="00CD737A" w:rsidRDefault="00353422" w:rsidP="00353422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7EFF5247" w14:textId="5AD3ADA6" w:rsidR="00353422" w:rsidRPr="00290481" w:rsidRDefault="00353422" w:rsidP="00353422">
            <w:pPr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  <w:r w:rsidRPr="00290481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Description </w:t>
            </w:r>
            <w:r w:rsidR="00CD737A" w:rsidRPr="00290481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des installations </w:t>
            </w:r>
            <w:r w:rsidRPr="00290481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:</w:t>
            </w:r>
          </w:p>
          <w:p w14:paraId="1D463939" w14:textId="77777777" w:rsidR="00353422" w:rsidRPr="00290481" w:rsidRDefault="00353422" w:rsidP="00A73AB3">
            <w:pPr>
              <w:rPr>
                <w:sz w:val="24"/>
                <w:szCs w:val="24"/>
                <w:lang w:val="fr-CA"/>
              </w:rPr>
            </w:pPr>
          </w:p>
          <w:p w14:paraId="43EFFF1D" w14:textId="77777777" w:rsidR="00353422" w:rsidRPr="00290481" w:rsidRDefault="00353422" w:rsidP="00967AA2">
            <w:pPr>
              <w:rPr>
                <w:sz w:val="24"/>
                <w:szCs w:val="24"/>
                <w:lang w:val="fr-CA"/>
              </w:rPr>
            </w:pPr>
          </w:p>
          <w:p w14:paraId="032FC8FC" w14:textId="77777777" w:rsidR="00F504D5" w:rsidRPr="00290481" w:rsidRDefault="00F504D5" w:rsidP="00967AA2">
            <w:pPr>
              <w:rPr>
                <w:sz w:val="24"/>
                <w:szCs w:val="24"/>
                <w:lang w:val="fr-CA"/>
              </w:rPr>
            </w:pPr>
          </w:p>
          <w:p w14:paraId="067BEF5C" w14:textId="77777777" w:rsidR="0010736E" w:rsidRPr="00290481" w:rsidRDefault="0010736E" w:rsidP="00967AA2">
            <w:pPr>
              <w:rPr>
                <w:sz w:val="24"/>
                <w:szCs w:val="24"/>
                <w:lang w:val="fr-CA"/>
              </w:rPr>
            </w:pPr>
          </w:p>
          <w:p w14:paraId="697B79CD" w14:textId="3CF2B2E8" w:rsidR="00D65A27" w:rsidRPr="00290481" w:rsidRDefault="00290481" w:rsidP="00967AA2">
            <w:pPr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  <w:r w:rsidRPr="00290481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Dans le cadre de votre demande, veuillez joindre des photos de votre installation et de votre infrastructure.</w:t>
            </w:r>
          </w:p>
          <w:p w14:paraId="35A430F1" w14:textId="266F0C6E" w:rsidR="0010736E" w:rsidRPr="00290481" w:rsidRDefault="0010736E" w:rsidP="00967AA2">
            <w:pPr>
              <w:rPr>
                <w:sz w:val="24"/>
                <w:szCs w:val="24"/>
                <w:lang w:val="fr-CA"/>
              </w:rPr>
            </w:pPr>
          </w:p>
        </w:tc>
      </w:tr>
      <w:tr w:rsidR="00D65A27" w:rsidRPr="009B5296" w14:paraId="6D3D3988" w14:textId="77777777" w:rsidTr="005749B8">
        <w:trPr>
          <w:trHeight w:val="1322"/>
        </w:trPr>
        <w:tc>
          <w:tcPr>
            <w:tcW w:w="9895" w:type="dxa"/>
            <w:gridSpan w:val="2"/>
          </w:tcPr>
          <w:p w14:paraId="0AAA31B0" w14:textId="3236390C" w:rsidR="00D65A27" w:rsidRPr="00290481" w:rsidRDefault="00290481" w:rsidP="00D65A27">
            <w:pPr>
              <w:pStyle w:val="ListParagraph"/>
              <w:numPr>
                <w:ilvl w:val="1"/>
                <w:numId w:val="16"/>
              </w:numPr>
              <w:ind w:left="702" w:right="-288" w:hanging="702"/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  <w:r w:rsidRPr="00290481">
              <w:rPr>
                <w:rFonts w:ascii="Arial" w:hAnsi="Arial" w:cs="Arial"/>
                <w:b/>
                <w:sz w:val="24"/>
                <w:szCs w:val="24"/>
                <w:lang w:val="fr-CA"/>
              </w:rPr>
              <w:t>Nombre estimé de clients individuels servis chaque semaine. Pour plus de clarté, tous les membres de la famille doivent être comptés comme des clients individuels (si possible/connu).</w:t>
            </w:r>
          </w:p>
          <w:p w14:paraId="3E40EA14" w14:textId="77777777" w:rsidR="00D65A27" w:rsidRPr="00290481" w:rsidRDefault="00D65A27" w:rsidP="00D65A27">
            <w:pPr>
              <w:ind w:right="-288"/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</w:p>
          <w:p w14:paraId="6679E46E" w14:textId="77777777" w:rsidR="00D65A27" w:rsidRPr="00290481" w:rsidRDefault="00D65A27" w:rsidP="00D65A27">
            <w:pPr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</w:p>
        </w:tc>
      </w:tr>
      <w:tr w:rsidR="00D65A27" w:rsidRPr="009B5296" w14:paraId="6A3EB5E5" w14:textId="77777777" w:rsidTr="005749B8">
        <w:trPr>
          <w:trHeight w:val="2276"/>
        </w:trPr>
        <w:tc>
          <w:tcPr>
            <w:tcW w:w="9895" w:type="dxa"/>
            <w:gridSpan w:val="2"/>
          </w:tcPr>
          <w:p w14:paraId="615DD0B9" w14:textId="7719F27F" w:rsidR="00D65A27" w:rsidRPr="00290481" w:rsidRDefault="00290481" w:rsidP="00D65A27">
            <w:pPr>
              <w:pStyle w:val="ListParagraph"/>
              <w:numPr>
                <w:ilvl w:val="1"/>
                <w:numId w:val="16"/>
              </w:numPr>
              <w:ind w:left="702" w:hanging="702"/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  <w:r w:rsidRPr="00290481">
              <w:rPr>
                <w:rFonts w:ascii="Arial" w:hAnsi="Arial" w:cs="Arial"/>
                <w:b/>
                <w:sz w:val="24"/>
                <w:szCs w:val="24"/>
                <w:lang w:val="fr-CA"/>
              </w:rPr>
              <w:t>Veuillez décrire les mesures liées à l’administration de ce service, notamment les heures d’ouverture, la présence de personnel ou de bénévoles sur place, les limites d’attribution, etc.</w:t>
            </w:r>
          </w:p>
          <w:p w14:paraId="6914B8A2" w14:textId="77777777" w:rsidR="00D65A27" w:rsidRPr="00290481" w:rsidRDefault="00D65A27" w:rsidP="00D65A27">
            <w:pPr>
              <w:rPr>
                <w:sz w:val="24"/>
                <w:szCs w:val="24"/>
                <w:lang w:val="fr-CA"/>
              </w:rPr>
            </w:pPr>
          </w:p>
          <w:p w14:paraId="1DF253F3" w14:textId="77777777" w:rsidR="00D65A27" w:rsidRPr="00290481" w:rsidRDefault="00D65A27" w:rsidP="00D65A27">
            <w:pPr>
              <w:rPr>
                <w:sz w:val="24"/>
                <w:szCs w:val="24"/>
                <w:lang w:val="fr-CA"/>
              </w:rPr>
            </w:pPr>
          </w:p>
          <w:p w14:paraId="143A9988" w14:textId="77777777" w:rsidR="00D65A27" w:rsidRPr="00290481" w:rsidRDefault="00D65A27" w:rsidP="00D65A27">
            <w:pPr>
              <w:rPr>
                <w:sz w:val="24"/>
                <w:szCs w:val="24"/>
                <w:lang w:val="fr-CA"/>
              </w:rPr>
            </w:pPr>
          </w:p>
          <w:p w14:paraId="60A9B983" w14:textId="77777777" w:rsidR="00D65A27" w:rsidRPr="00290481" w:rsidRDefault="00D65A27" w:rsidP="00D65A27">
            <w:pPr>
              <w:rPr>
                <w:sz w:val="24"/>
                <w:szCs w:val="24"/>
                <w:lang w:val="fr-CA"/>
              </w:rPr>
            </w:pPr>
          </w:p>
        </w:tc>
      </w:tr>
      <w:tr w:rsidR="00D65A27" w:rsidRPr="009B5296" w14:paraId="7E844082" w14:textId="77777777" w:rsidTr="005749B8">
        <w:trPr>
          <w:trHeight w:val="3050"/>
        </w:trPr>
        <w:tc>
          <w:tcPr>
            <w:tcW w:w="9895" w:type="dxa"/>
            <w:gridSpan w:val="2"/>
          </w:tcPr>
          <w:p w14:paraId="509DA1A3" w14:textId="597E985C" w:rsidR="00D65A27" w:rsidRPr="00290481" w:rsidRDefault="00290481" w:rsidP="00D65A27">
            <w:pPr>
              <w:pStyle w:val="ListParagraph"/>
              <w:numPr>
                <w:ilvl w:val="1"/>
                <w:numId w:val="16"/>
              </w:numPr>
              <w:ind w:left="702" w:hanging="702"/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  <w:r w:rsidRPr="00290481">
              <w:rPr>
                <w:rFonts w:ascii="Arial" w:hAnsi="Arial" w:cs="Arial"/>
                <w:b/>
                <w:sz w:val="24"/>
                <w:szCs w:val="24"/>
                <w:lang w:val="fr-CA"/>
              </w:rPr>
              <w:lastRenderedPageBreak/>
              <w:t>Veuillez décrire les partenariats que vous avez avec d’autres organismes en lien avec les programmes alimentaires.</w:t>
            </w:r>
          </w:p>
          <w:p w14:paraId="4A4ED7E9" w14:textId="77777777" w:rsidR="00D65A27" w:rsidRPr="00290481" w:rsidRDefault="00D65A27" w:rsidP="00D65A27">
            <w:pPr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</w:p>
          <w:p w14:paraId="4DBDDC7C" w14:textId="77777777" w:rsidR="00D65A27" w:rsidRPr="00290481" w:rsidRDefault="00D65A27" w:rsidP="00D65A27">
            <w:pPr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</w:p>
          <w:p w14:paraId="07C06EE5" w14:textId="77777777" w:rsidR="00D65A27" w:rsidRPr="00290481" w:rsidRDefault="00D65A27" w:rsidP="00D65A27">
            <w:pPr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</w:p>
          <w:p w14:paraId="3F299F53" w14:textId="77777777" w:rsidR="00D65A27" w:rsidRPr="00290481" w:rsidRDefault="00D65A27" w:rsidP="00D65A27">
            <w:pPr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</w:p>
          <w:p w14:paraId="083F469A" w14:textId="77777777" w:rsidR="00D65A27" w:rsidRPr="00290481" w:rsidRDefault="00D65A27" w:rsidP="00D65A27">
            <w:pPr>
              <w:rPr>
                <w:sz w:val="24"/>
                <w:szCs w:val="24"/>
                <w:lang w:val="fr-CA"/>
              </w:rPr>
            </w:pPr>
          </w:p>
        </w:tc>
      </w:tr>
      <w:tr w:rsidR="00854AE8" w:rsidRPr="00E853E0" w14:paraId="7C35717C" w14:textId="77777777" w:rsidTr="005749B8">
        <w:trPr>
          <w:gridAfter w:val="1"/>
          <w:wAfter w:w="90" w:type="dxa"/>
        </w:trPr>
        <w:tc>
          <w:tcPr>
            <w:tcW w:w="9810" w:type="dxa"/>
            <w:shd w:val="clear" w:color="auto" w:fill="B6DDE8" w:themeFill="accent5" w:themeFillTint="66"/>
          </w:tcPr>
          <w:p w14:paraId="2A28D9BA" w14:textId="6845048C" w:rsidR="00854AE8" w:rsidRDefault="00C05E16" w:rsidP="000B30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90481">
              <w:rPr>
                <w:lang w:val="fr-CA"/>
              </w:rPr>
              <w:br w:type="page"/>
            </w:r>
            <w:r w:rsidR="00854AE8" w:rsidRPr="00E853E0">
              <w:rPr>
                <w:rFonts w:ascii="Arial" w:hAnsi="Arial" w:cs="Arial"/>
                <w:b/>
                <w:sz w:val="24"/>
                <w:szCs w:val="24"/>
              </w:rPr>
              <w:t>Section</w:t>
            </w:r>
            <w:r w:rsidR="00290481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="001D274E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290481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="00854AE8" w:rsidRPr="00E853E0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proofErr w:type="spellStart"/>
            <w:r w:rsidR="00290481">
              <w:rPr>
                <w:rFonts w:ascii="Arial" w:hAnsi="Arial" w:cs="Arial"/>
                <w:b/>
                <w:sz w:val="24"/>
                <w:szCs w:val="24"/>
              </w:rPr>
              <w:t>Renseignements</w:t>
            </w:r>
            <w:proofErr w:type="spellEnd"/>
            <w:r w:rsidR="00290481">
              <w:rPr>
                <w:rFonts w:ascii="Arial" w:hAnsi="Arial" w:cs="Arial"/>
                <w:b/>
                <w:sz w:val="24"/>
                <w:szCs w:val="24"/>
              </w:rPr>
              <w:t xml:space="preserve"> financiers</w:t>
            </w:r>
          </w:p>
        </w:tc>
      </w:tr>
      <w:tr w:rsidR="00447B5B" w:rsidRPr="009B5296" w14:paraId="267E42D5" w14:textId="77777777" w:rsidTr="005749B8">
        <w:trPr>
          <w:gridAfter w:val="1"/>
          <w:wAfter w:w="90" w:type="dxa"/>
          <w:trHeight w:val="1052"/>
        </w:trPr>
        <w:tc>
          <w:tcPr>
            <w:tcW w:w="9810" w:type="dxa"/>
          </w:tcPr>
          <w:p w14:paraId="7601D825" w14:textId="58FE7165" w:rsidR="00447B5B" w:rsidRPr="00447B5B" w:rsidRDefault="00290481" w:rsidP="00D65A27">
            <w:pPr>
              <w:pStyle w:val="ListParagraph"/>
              <w:numPr>
                <w:ilvl w:val="1"/>
                <w:numId w:val="21"/>
              </w:numPr>
              <w:ind w:left="702" w:hanging="702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290481">
              <w:rPr>
                <w:rFonts w:ascii="Arial" w:hAnsi="Arial" w:cs="Arial"/>
                <w:b/>
                <w:sz w:val="24"/>
                <w:szCs w:val="24"/>
              </w:rPr>
              <w:t>Montant</w:t>
            </w:r>
            <w:proofErr w:type="spellEnd"/>
            <w:r w:rsidRPr="00290481">
              <w:rPr>
                <w:rFonts w:ascii="Arial" w:hAnsi="Arial" w:cs="Arial"/>
                <w:b/>
                <w:sz w:val="24"/>
                <w:szCs w:val="24"/>
              </w:rPr>
              <w:t xml:space="preserve"> du </w:t>
            </w:r>
            <w:proofErr w:type="spellStart"/>
            <w:r w:rsidRPr="00290481">
              <w:rPr>
                <w:rFonts w:ascii="Arial" w:hAnsi="Arial" w:cs="Arial"/>
                <w:b/>
                <w:sz w:val="24"/>
                <w:szCs w:val="24"/>
              </w:rPr>
              <w:t>financement</w:t>
            </w:r>
            <w:proofErr w:type="spellEnd"/>
            <w:r w:rsidRPr="0029048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290481">
              <w:rPr>
                <w:rFonts w:ascii="Arial" w:hAnsi="Arial" w:cs="Arial"/>
                <w:b/>
                <w:sz w:val="24"/>
                <w:szCs w:val="24"/>
              </w:rPr>
              <w:t>demandé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Pr="00290481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321E27A1" w14:textId="77777777" w:rsidR="00447B5B" w:rsidRDefault="00447B5B" w:rsidP="000B19E2">
            <w:pPr>
              <w:rPr>
                <w:sz w:val="24"/>
                <w:szCs w:val="24"/>
              </w:rPr>
            </w:pPr>
          </w:p>
          <w:p w14:paraId="6A565EEC" w14:textId="77777777" w:rsidR="00775FE4" w:rsidRDefault="00775FE4" w:rsidP="000B19E2">
            <w:pPr>
              <w:rPr>
                <w:sz w:val="24"/>
                <w:szCs w:val="24"/>
              </w:rPr>
            </w:pPr>
          </w:p>
          <w:p w14:paraId="49E30D33" w14:textId="3A8F86EF" w:rsidR="00447B5B" w:rsidRPr="00F72DAA" w:rsidRDefault="00F72DAA" w:rsidP="000B19E2">
            <w:pPr>
              <w:rPr>
                <w:rFonts w:ascii="Arial" w:hAnsi="Arial" w:cs="Arial"/>
                <w:bCs/>
                <w:sz w:val="24"/>
                <w:szCs w:val="24"/>
                <w:lang w:val="fr-CA"/>
              </w:rPr>
            </w:pPr>
            <w:r w:rsidRPr="00F72DAA">
              <w:rPr>
                <w:rFonts w:ascii="Arial" w:hAnsi="Arial" w:cs="Arial"/>
                <w:bCs/>
                <w:sz w:val="24"/>
                <w:szCs w:val="24"/>
                <w:lang w:val="fr-CA"/>
              </w:rPr>
              <w:t>Remarque</w:t>
            </w:r>
            <w:r>
              <w:rPr>
                <w:rFonts w:ascii="Arial" w:hAnsi="Arial" w:cs="Arial"/>
                <w:bCs/>
                <w:sz w:val="24"/>
                <w:szCs w:val="24"/>
                <w:lang w:val="fr-CA"/>
              </w:rPr>
              <w:t> </w:t>
            </w:r>
            <w:r w:rsidRPr="00F72DAA">
              <w:rPr>
                <w:rFonts w:ascii="Arial" w:hAnsi="Arial" w:cs="Arial"/>
                <w:bCs/>
                <w:sz w:val="24"/>
                <w:szCs w:val="24"/>
                <w:lang w:val="fr-CA"/>
              </w:rPr>
              <w:t>: Un maximum de 10</w:t>
            </w:r>
            <w:r>
              <w:rPr>
                <w:rFonts w:ascii="Arial" w:hAnsi="Arial" w:cs="Arial"/>
                <w:bCs/>
                <w:sz w:val="24"/>
                <w:szCs w:val="24"/>
                <w:lang w:val="fr-CA"/>
              </w:rPr>
              <w:t> </w:t>
            </w:r>
            <w:r w:rsidRPr="00F72DAA">
              <w:rPr>
                <w:rFonts w:ascii="Arial" w:hAnsi="Arial" w:cs="Arial"/>
                <w:bCs/>
                <w:sz w:val="24"/>
                <w:szCs w:val="24"/>
                <w:lang w:val="fr-CA"/>
              </w:rPr>
              <w:t>000</w:t>
            </w:r>
            <w:r>
              <w:rPr>
                <w:rFonts w:ascii="Arial" w:hAnsi="Arial" w:cs="Arial"/>
                <w:bCs/>
                <w:sz w:val="24"/>
                <w:szCs w:val="24"/>
                <w:lang w:val="fr-CA"/>
              </w:rPr>
              <w:t> </w:t>
            </w:r>
            <w:r w:rsidRPr="00F72DAA">
              <w:rPr>
                <w:rFonts w:ascii="Arial" w:hAnsi="Arial" w:cs="Arial"/>
                <w:bCs/>
                <w:sz w:val="24"/>
                <w:szCs w:val="24"/>
                <w:lang w:val="fr-CA"/>
              </w:rPr>
              <w:t>$ par projet sera accordé.</w:t>
            </w:r>
          </w:p>
        </w:tc>
      </w:tr>
      <w:tr w:rsidR="00447B5B" w:rsidRPr="009B5296" w14:paraId="36870BE6" w14:textId="77777777" w:rsidTr="005749B8">
        <w:trPr>
          <w:gridAfter w:val="1"/>
          <w:wAfter w:w="90" w:type="dxa"/>
          <w:trHeight w:val="4751"/>
        </w:trPr>
        <w:tc>
          <w:tcPr>
            <w:tcW w:w="9810" w:type="dxa"/>
          </w:tcPr>
          <w:p w14:paraId="5DDABC4D" w14:textId="35176311" w:rsidR="00E3731A" w:rsidRPr="00F72DAA" w:rsidRDefault="00447B5B" w:rsidP="00447B5B">
            <w:pPr>
              <w:ind w:left="702" w:hanging="702"/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  <w:r w:rsidRPr="00F72DAA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3.</w:t>
            </w:r>
            <w:r w:rsidR="00D65A27" w:rsidRPr="00F72DAA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2</w:t>
            </w:r>
            <w:r w:rsidRPr="00F72DAA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 xml:space="preserve">      </w:t>
            </w:r>
            <w:r w:rsidR="00F72DAA" w:rsidRPr="00F72DAA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Autres sources de financement auxquelles vous avez eu recours au cours des deux derniers exercices financiers</w:t>
            </w:r>
            <w:r w:rsidR="00F72DAA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 </w:t>
            </w:r>
            <w:r w:rsidR="00F72DAA" w:rsidRPr="00F72DAA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:</w:t>
            </w:r>
          </w:p>
          <w:p w14:paraId="31A8A3AC" w14:textId="513166FD" w:rsidR="00447B5B" w:rsidRPr="00F72DAA" w:rsidRDefault="00D65A27" w:rsidP="00E3731A">
            <w:pPr>
              <w:ind w:left="702" w:hanging="3"/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  <w:r w:rsidRPr="00F72DAA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(</w:t>
            </w:r>
            <w:r w:rsidR="00447B5B" w:rsidRPr="00F72DAA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C</w:t>
            </w:r>
            <w:r w:rsidR="00F72DAA" w:rsidRPr="00F72DAA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ochez toutes les cases qui s’appliquent</w:t>
            </w:r>
            <w:r w:rsidRPr="00F72DAA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)</w:t>
            </w:r>
          </w:p>
          <w:p w14:paraId="6ED664AF" w14:textId="77777777" w:rsidR="00447B5B" w:rsidRPr="00F72DAA" w:rsidRDefault="00447B5B" w:rsidP="00447B5B">
            <w:pPr>
              <w:rPr>
                <w:rFonts w:eastAsia="MS Gothic" w:cstheme="minorHAnsi"/>
                <w:sz w:val="24"/>
                <w:szCs w:val="24"/>
                <w:lang w:val="fr-CA"/>
              </w:rPr>
            </w:pPr>
          </w:p>
          <w:p w14:paraId="4EC535C4" w14:textId="796E448D" w:rsidR="006648C2" w:rsidRPr="009B5296" w:rsidRDefault="00000000" w:rsidP="00447B5B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1264494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7B5B" w:rsidRPr="00F72DAA">
                  <w:rPr>
                    <w:rFonts w:ascii="Segoe UI Symbol" w:eastAsia="MS Gothic" w:hAnsi="Segoe UI Symbol" w:cs="Segoe UI Symbol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="006648C2" w:rsidRPr="00F72DAA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r w:rsidR="00F72DAA" w:rsidRPr="00F72DAA">
              <w:rPr>
                <w:rFonts w:ascii="Arial" w:hAnsi="Arial" w:cs="Arial"/>
                <w:sz w:val="24"/>
                <w:szCs w:val="24"/>
                <w:lang w:val="fr-CA"/>
              </w:rPr>
              <w:t xml:space="preserve">Financement fédéral </w:t>
            </w:r>
            <w:r w:rsidR="006648C2" w:rsidRPr="00F72DAA">
              <w:rPr>
                <w:rFonts w:ascii="Arial" w:hAnsi="Arial" w:cs="Arial"/>
                <w:sz w:val="24"/>
                <w:szCs w:val="24"/>
                <w:lang w:val="fr-CA"/>
              </w:rPr>
              <w:t>(</w:t>
            </w:r>
            <w:r w:rsidR="00F72DAA">
              <w:rPr>
                <w:rFonts w:ascii="Arial" w:hAnsi="Arial" w:cs="Arial"/>
                <w:sz w:val="24"/>
                <w:szCs w:val="24"/>
                <w:lang w:val="fr-CA"/>
              </w:rPr>
              <w:t>p. ex. </w:t>
            </w:r>
            <w:r w:rsidR="00F72DAA" w:rsidRPr="009B5296">
              <w:rPr>
                <w:rFonts w:ascii="Arial" w:hAnsi="Arial" w:cs="Arial"/>
                <w:sz w:val="24"/>
                <w:szCs w:val="24"/>
                <w:lang w:val="fr-CA"/>
              </w:rPr>
              <w:t>Nouveaux Horizons</w:t>
            </w:r>
            <w:r w:rsidR="006648C2" w:rsidRPr="009B5296">
              <w:rPr>
                <w:rFonts w:ascii="Arial" w:hAnsi="Arial" w:cs="Arial"/>
                <w:sz w:val="24"/>
                <w:szCs w:val="24"/>
                <w:lang w:val="fr-CA"/>
              </w:rPr>
              <w:t xml:space="preserve">) </w:t>
            </w:r>
          </w:p>
          <w:p w14:paraId="5E1813D3" w14:textId="7E2E707A" w:rsidR="00447B5B" w:rsidRPr="00F72DAA" w:rsidRDefault="00000000" w:rsidP="0059110C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-566188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7B5B" w:rsidRPr="00F72DAA">
                  <w:rPr>
                    <w:rFonts w:ascii="Segoe UI Symbol" w:eastAsia="MS Gothic" w:hAnsi="Segoe UI Symbol" w:cs="Segoe UI Symbol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="006648C2" w:rsidRPr="00F72DAA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r w:rsidR="00F72DAA" w:rsidRPr="00F72DAA">
              <w:rPr>
                <w:rFonts w:ascii="Arial" w:hAnsi="Arial" w:cs="Arial"/>
                <w:sz w:val="24"/>
                <w:szCs w:val="24"/>
                <w:lang w:val="fr-CA"/>
              </w:rPr>
              <w:t xml:space="preserve">Financement provincial </w:t>
            </w:r>
            <w:r w:rsidR="006648C2" w:rsidRPr="00F72DAA">
              <w:rPr>
                <w:rFonts w:ascii="Arial" w:hAnsi="Arial" w:cs="Arial"/>
                <w:sz w:val="24"/>
                <w:szCs w:val="24"/>
                <w:lang w:val="fr-CA"/>
              </w:rPr>
              <w:t>(</w:t>
            </w:r>
            <w:r w:rsidR="00F72DAA" w:rsidRPr="00F72DAA">
              <w:rPr>
                <w:rFonts w:ascii="Arial" w:hAnsi="Arial" w:cs="Arial"/>
                <w:sz w:val="24"/>
                <w:szCs w:val="24"/>
                <w:lang w:val="fr-CA"/>
              </w:rPr>
              <w:t xml:space="preserve">p. ex. </w:t>
            </w:r>
            <w:r w:rsidR="009B5296">
              <w:rPr>
                <w:rFonts w:ascii="Arial" w:hAnsi="Arial" w:cs="Arial"/>
                <w:sz w:val="24"/>
                <w:szCs w:val="24"/>
                <w:lang w:val="fr-CA"/>
              </w:rPr>
              <w:t>S</w:t>
            </w:r>
            <w:r w:rsidR="00F72DAA" w:rsidRPr="00F72DAA">
              <w:rPr>
                <w:rFonts w:ascii="Arial" w:hAnsi="Arial" w:cs="Arial"/>
                <w:sz w:val="24"/>
                <w:szCs w:val="24"/>
                <w:lang w:val="fr-CA"/>
              </w:rPr>
              <w:t>ubvention communautaire pour des repas pour les aînés</w:t>
            </w:r>
            <w:r w:rsidR="0059110C">
              <w:rPr>
                <w:rFonts w:ascii="Arial" w:hAnsi="Arial" w:cs="Arial"/>
                <w:sz w:val="24"/>
                <w:szCs w:val="24"/>
                <w:lang w:val="fr-CA"/>
              </w:rPr>
              <w:t xml:space="preserve">, Fonds </w:t>
            </w:r>
            <w:r w:rsidR="0059110C" w:rsidRPr="0059110C">
              <w:rPr>
                <w:rFonts w:ascii="Arial" w:hAnsi="Arial" w:cs="Arial"/>
                <w:sz w:val="24"/>
                <w:szCs w:val="24"/>
                <w:lang w:val="fr-CA"/>
              </w:rPr>
              <w:t>de sécurité alimentaire communautaire de l’Île</w:t>
            </w:r>
            <w:r w:rsidR="006648C2" w:rsidRPr="00F72DAA">
              <w:rPr>
                <w:rFonts w:ascii="Arial" w:hAnsi="Arial" w:cs="Arial"/>
                <w:sz w:val="24"/>
                <w:szCs w:val="24"/>
                <w:lang w:val="fr-CA"/>
              </w:rPr>
              <w:t>)</w:t>
            </w:r>
            <w:r w:rsidR="00447B5B" w:rsidRPr="00F72DAA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</w:p>
          <w:p w14:paraId="6BED8970" w14:textId="0E39E26A" w:rsidR="00447B5B" w:rsidRPr="0059110C" w:rsidRDefault="00000000" w:rsidP="00447B5B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1241063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7B5B" w:rsidRPr="0059110C">
                  <w:rPr>
                    <w:rFonts w:ascii="Segoe UI Symbol" w:eastAsia="MS Gothic" w:hAnsi="Segoe UI Symbol" w:cs="Segoe UI Symbol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="006648C2" w:rsidRPr="0059110C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r w:rsidR="0059110C" w:rsidRPr="0059110C">
              <w:rPr>
                <w:rFonts w:ascii="Arial" w:hAnsi="Arial" w:cs="Arial"/>
                <w:sz w:val="24"/>
                <w:szCs w:val="24"/>
                <w:lang w:val="fr-CA"/>
              </w:rPr>
              <w:t>Financement m</w:t>
            </w:r>
            <w:r w:rsidR="00447B5B" w:rsidRPr="0059110C">
              <w:rPr>
                <w:rFonts w:ascii="Arial" w:hAnsi="Arial" w:cs="Arial"/>
                <w:sz w:val="24"/>
                <w:szCs w:val="24"/>
                <w:lang w:val="fr-CA"/>
              </w:rPr>
              <w:t>unicipal</w:t>
            </w:r>
          </w:p>
          <w:p w14:paraId="09BB41FD" w14:textId="6ED94CBF" w:rsidR="00447B5B" w:rsidRPr="0059110C" w:rsidRDefault="00000000" w:rsidP="00447B5B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-414625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7B5B" w:rsidRPr="0059110C">
                  <w:rPr>
                    <w:rFonts w:ascii="Segoe UI Symbol" w:eastAsia="MS Gothic" w:hAnsi="Segoe UI Symbol" w:cs="Segoe UI Symbol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="006648C2" w:rsidRPr="0059110C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r w:rsidR="0059110C" w:rsidRPr="0059110C">
              <w:rPr>
                <w:rFonts w:ascii="Arial" w:hAnsi="Arial" w:cs="Arial"/>
                <w:sz w:val="24"/>
                <w:szCs w:val="24"/>
                <w:lang w:val="fr-CA"/>
              </w:rPr>
              <w:t>Association des banques alimentaires de l’Î.-P.-É.</w:t>
            </w:r>
          </w:p>
          <w:p w14:paraId="6FDF4180" w14:textId="54F8E82E" w:rsidR="00447B5B" w:rsidRPr="0059110C" w:rsidRDefault="00000000" w:rsidP="00447B5B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fr-CA"/>
                </w:rPr>
                <w:id w:val="2057271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7B5B" w:rsidRPr="0059110C">
                  <w:rPr>
                    <w:rFonts w:ascii="Segoe UI Symbol" w:eastAsia="MS Gothic" w:hAnsi="Segoe UI Symbol" w:cs="Segoe UI Symbol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="006648C2" w:rsidRPr="0059110C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r w:rsidR="0059110C" w:rsidRPr="0059110C">
              <w:rPr>
                <w:rFonts w:ascii="Arial" w:hAnsi="Arial" w:cs="Arial"/>
                <w:sz w:val="24"/>
                <w:szCs w:val="24"/>
                <w:lang w:val="fr-CA"/>
              </w:rPr>
              <w:t>Autre</w:t>
            </w:r>
          </w:p>
          <w:p w14:paraId="7D67EB37" w14:textId="77777777" w:rsidR="006648C2" w:rsidRPr="0059110C" w:rsidRDefault="006648C2" w:rsidP="00447B5B">
            <w:pPr>
              <w:rPr>
                <w:rFonts w:ascii="Arial" w:hAnsi="Arial" w:cs="Arial"/>
                <w:sz w:val="24"/>
                <w:szCs w:val="24"/>
                <w:lang w:val="fr-CA"/>
              </w:rPr>
            </w:pPr>
          </w:p>
          <w:p w14:paraId="62E0CD59" w14:textId="636C5F2C" w:rsidR="00447B5B" w:rsidRPr="0059110C" w:rsidRDefault="0059110C" w:rsidP="00447B5B">
            <w:pPr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</w:pPr>
            <w:r w:rsidRPr="0059110C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t>Veuillez décrire toutes les sources de financement indiquées ci-dessus.</w:t>
            </w:r>
          </w:p>
          <w:p w14:paraId="0DFC5691" w14:textId="77777777" w:rsidR="00447B5B" w:rsidRPr="0059110C" w:rsidRDefault="00447B5B" w:rsidP="000B19E2">
            <w:pPr>
              <w:rPr>
                <w:sz w:val="24"/>
                <w:szCs w:val="24"/>
                <w:lang w:val="fr-CA"/>
              </w:rPr>
            </w:pPr>
          </w:p>
          <w:p w14:paraId="01964CB7" w14:textId="77777777" w:rsidR="00CF62D9" w:rsidRPr="0059110C" w:rsidRDefault="00CF62D9" w:rsidP="000B19E2">
            <w:pPr>
              <w:rPr>
                <w:sz w:val="24"/>
                <w:szCs w:val="24"/>
                <w:lang w:val="fr-CA"/>
              </w:rPr>
            </w:pPr>
          </w:p>
          <w:p w14:paraId="585F61F3" w14:textId="77777777" w:rsidR="00CF62D9" w:rsidRPr="0059110C" w:rsidRDefault="00CF62D9" w:rsidP="000B19E2">
            <w:pPr>
              <w:rPr>
                <w:sz w:val="24"/>
                <w:szCs w:val="24"/>
                <w:lang w:val="fr-CA"/>
              </w:rPr>
            </w:pPr>
          </w:p>
          <w:p w14:paraId="79F39D88" w14:textId="77777777" w:rsidR="00CF62D9" w:rsidRPr="0059110C" w:rsidRDefault="00CF62D9" w:rsidP="000B19E2">
            <w:pPr>
              <w:rPr>
                <w:sz w:val="24"/>
                <w:szCs w:val="24"/>
                <w:lang w:val="fr-CA"/>
              </w:rPr>
            </w:pPr>
          </w:p>
          <w:p w14:paraId="34FBAF76" w14:textId="77777777" w:rsidR="00447B5B" w:rsidRPr="0059110C" w:rsidRDefault="00447B5B" w:rsidP="000B19E2">
            <w:pPr>
              <w:rPr>
                <w:sz w:val="24"/>
                <w:szCs w:val="24"/>
                <w:lang w:val="fr-CA"/>
              </w:rPr>
            </w:pPr>
          </w:p>
        </w:tc>
      </w:tr>
      <w:tr w:rsidR="003700AD" w:rsidRPr="009B5296" w14:paraId="4DB1C044" w14:textId="77777777" w:rsidTr="005749B8">
        <w:trPr>
          <w:gridAfter w:val="1"/>
          <w:wAfter w:w="90" w:type="dxa"/>
          <w:trHeight w:val="5408"/>
        </w:trPr>
        <w:tc>
          <w:tcPr>
            <w:tcW w:w="9810" w:type="dxa"/>
            <w:shd w:val="clear" w:color="auto" w:fill="FFFFFF" w:themeFill="background1"/>
          </w:tcPr>
          <w:p w14:paraId="710179D1" w14:textId="03A94943" w:rsidR="00235A37" w:rsidRPr="005749B8" w:rsidRDefault="00D65A27" w:rsidP="00D65A27">
            <w:pPr>
              <w:tabs>
                <w:tab w:val="left" w:pos="2655"/>
              </w:tabs>
              <w:ind w:left="792" w:hanging="792"/>
              <w:rPr>
                <w:rFonts w:ascii="Arial" w:hAnsi="Arial" w:cs="Arial"/>
                <w:b/>
                <w:sz w:val="24"/>
                <w:szCs w:val="24"/>
                <w:lang w:val="fr-CA"/>
              </w:rPr>
            </w:pPr>
            <w:r w:rsidRPr="0059110C">
              <w:rPr>
                <w:rFonts w:ascii="Arial" w:hAnsi="Arial" w:cs="Arial"/>
                <w:b/>
                <w:sz w:val="24"/>
                <w:szCs w:val="24"/>
                <w:lang w:val="fr-CA"/>
              </w:rPr>
              <w:lastRenderedPageBreak/>
              <w:t xml:space="preserve">3.3       </w:t>
            </w:r>
            <w:r w:rsidR="0059110C" w:rsidRPr="0059110C">
              <w:rPr>
                <w:rFonts w:ascii="Arial" w:hAnsi="Arial" w:cs="Arial"/>
                <w:b/>
                <w:sz w:val="24"/>
                <w:szCs w:val="24"/>
                <w:lang w:val="fr-CA"/>
              </w:rPr>
              <w:t>Dans l’espace ci-dessous, veuillez indiquer comment votre organisme utilisera les fonds. Cela comprend la précision des types d’aliments que vous achèterez (p.</w:t>
            </w:r>
            <w:r w:rsidR="005749B8">
              <w:rPr>
                <w:rFonts w:ascii="Arial" w:hAnsi="Arial" w:cs="Arial"/>
                <w:b/>
                <w:sz w:val="24"/>
                <w:szCs w:val="24"/>
                <w:lang w:val="fr-CA"/>
              </w:rPr>
              <w:t> </w:t>
            </w:r>
            <w:r w:rsidR="0059110C" w:rsidRPr="0059110C">
              <w:rPr>
                <w:rFonts w:ascii="Arial" w:hAnsi="Arial" w:cs="Arial"/>
                <w:b/>
                <w:sz w:val="24"/>
                <w:szCs w:val="24"/>
                <w:lang w:val="fr-CA"/>
              </w:rPr>
              <w:t xml:space="preserve">ex. </w:t>
            </w:r>
            <w:r w:rsidR="005749B8">
              <w:rPr>
                <w:rFonts w:ascii="Arial" w:hAnsi="Arial" w:cs="Arial"/>
                <w:b/>
                <w:sz w:val="24"/>
                <w:szCs w:val="24"/>
                <w:lang w:val="fr-CA"/>
              </w:rPr>
              <w:t>denrée</w:t>
            </w:r>
            <w:r w:rsidR="0059110C" w:rsidRPr="0059110C">
              <w:rPr>
                <w:rFonts w:ascii="Arial" w:hAnsi="Arial" w:cs="Arial"/>
                <w:b/>
                <w:sz w:val="24"/>
                <w:szCs w:val="24"/>
                <w:lang w:val="fr-CA"/>
              </w:rPr>
              <w:t xml:space="preserve">s non périssables, produits frais, produits </w:t>
            </w:r>
            <w:r w:rsidR="005749B8">
              <w:rPr>
                <w:rFonts w:ascii="Arial" w:hAnsi="Arial" w:cs="Arial"/>
                <w:b/>
                <w:sz w:val="24"/>
                <w:szCs w:val="24"/>
                <w:lang w:val="fr-CA"/>
              </w:rPr>
              <w:t>sur</w:t>
            </w:r>
            <w:r w:rsidR="0059110C" w:rsidRPr="0059110C">
              <w:rPr>
                <w:rFonts w:ascii="Arial" w:hAnsi="Arial" w:cs="Arial"/>
                <w:b/>
                <w:sz w:val="24"/>
                <w:szCs w:val="24"/>
                <w:lang w:val="fr-CA"/>
              </w:rPr>
              <w:t>gelés, etc.) ainsi que la fréquence des achats (p.</w:t>
            </w:r>
            <w:r w:rsidR="005749B8">
              <w:rPr>
                <w:rFonts w:ascii="Arial" w:hAnsi="Arial" w:cs="Arial"/>
                <w:b/>
                <w:sz w:val="24"/>
                <w:szCs w:val="24"/>
                <w:lang w:val="fr-CA"/>
              </w:rPr>
              <w:t> </w:t>
            </w:r>
            <w:r w:rsidR="0059110C" w:rsidRPr="0059110C">
              <w:rPr>
                <w:rFonts w:ascii="Arial" w:hAnsi="Arial" w:cs="Arial"/>
                <w:b/>
                <w:sz w:val="24"/>
                <w:szCs w:val="24"/>
                <w:lang w:val="fr-CA"/>
              </w:rPr>
              <w:t>ex. achat unique ou récurrent).</w:t>
            </w:r>
          </w:p>
          <w:p w14:paraId="756B7BE6" w14:textId="639F0D81" w:rsidR="002301B2" w:rsidRPr="005749B8" w:rsidRDefault="00235A37" w:rsidP="007C5729">
            <w:pPr>
              <w:rPr>
                <w:rFonts w:ascii="Arial" w:hAnsi="Arial" w:cs="Arial"/>
                <w:bCs/>
                <w:sz w:val="24"/>
                <w:szCs w:val="24"/>
                <w:lang w:val="fr-CA"/>
              </w:rPr>
            </w:pPr>
            <w:r w:rsidRPr="005749B8">
              <w:rPr>
                <w:rFonts w:ascii="Arial" w:hAnsi="Arial" w:cs="Arial"/>
                <w:b/>
                <w:sz w:val="24"/>
                <w:szCs w:val="24"/>
                <w:lang w:val="fr-CA"/>
              </w:rPr>
              <w:t xml:space="preserve"> </w:t>
            </w:r>
            <w:r w:rsidR="002301B2" w:rsidRPr="005749B8">
              <w:rPr>
                <w:rFonts w:ascii="Arial" w:hAnsi="Arial" w:cs="Arial"/>
                <w:bCs/>
                <w:sz w:val="24"/>
                <w:szCs w:val="24"/>
                <w:lang w:val="fr-CA"/>
              </w:rPr>
              <w:t xml:space="preserve"> </w:t>
            </w:r>
          </w:p>
          <w:p w14:paraId="5427E643" w14:textId="77777777" w:rsidR="000935F6" w:rsidRPr="005749B8" w:rsidRDefault="000935F6" w:rsidP="007C5729">
            <w:pPr>
              <w:rPr>
                <w:rFonts w:ascii="Arial" w:hAnsi="Arial" w:cs="Arial"/>
                <w:bCs/>
                <w:sz w:val="24"/>
                <w:szCs w:val="24"/>
                <w:lang w:val="fr-CA"/>
              </w:rPr>
            </w:pPr>
          </w:p>
          <w:p w14:paraId="7A1363BE" w14:textId="77777777" w:rsidR="000935F6" w:rsidRPr="005749B8" w:rsidRDefault="000935F6" w:rsidP="007C5729">
            <w:pPr>
              <w:rPr>
                <w:rFonts w:ascii="Arial" w:hAnsi="Arial" w:cs="Arial"/>
                <w:bCs/>
                <w:sz w:val="24"/>
                <w:szCs w:val="24"/>
                <w:lang w:val="fr-CA"/>
              </w:rPr>
            </w:pPr>
          </w:p>
          <w:p w14:paraId="262A414E" w14:textId="77777777" w:rsidR="000935F6" w:rsidRPr="005749B8" w:rsidRDefault="000935F6" w:rsidP="007C5729">
            <w:pPr>
              <w:rPr>
                <w:rFonts w:ascii="Arial" w:hAnsi="Arial" w:cs="Arial"/>
                <w:bCs/>
                <w:sz w:val="24"/>
                <w:szCs w:val="24"/>
                <w:lang w:val="fr-CA"/>
              </w:rPr>
            </w:pPr>
          </w:p>
          <w:p w14:paraId="3B0C0FEA" w14:textId="77777777" w:rsidR="000935F6" w:rsidRPr="005749B8" w:rsidRDefault="000935F6" w:rsidP="007C5729">
            <w:pPr>
              <w:rPr>
                <w:rFonts w:ascii="Arial" w:hAnsi="Arial" w:cs="Arial"/>
                <w:bCs/>
                <w:sz w:val="24"/>
                <w:szCs w:val="24"/>
                <w:lang w:val="fr-CA"/>
              </w:rPr>
            </w:pPr>
          </w:p>
          <w:p w14:paraId="0C6C048D" w14:textId="77777777" w:rsidR="000935F6" w:rsidRPr="005749B8" w:rsidRDefault="000935F6" w:rsidP="007C5729">
            <w:pPr>
              <w:rPr>
                <w:rFonts w:ascii="Arial" w:hAnsi="Arial" w:cs="Arial"/>
                <w:bCs/>
                <w:sz w:val="24"/>
                <w:szCs w:val="24"/>
                <w:lang w:val="fr-CA"/>
              </w:rPr>
            </w:pPr>
          </w:p>
          <w:p w14:paraId="78B260ED" w14:textId="77777777" w:rsidR="000935F6" w:rsidRPr="005749B8" w:rsidRDefault="000935F6" w:rsidP="007C5729">
            <w:pPr>
              <w:rPr>
                <w:rFonts w:ascii="Arial" w:hAnsi="Arial" w:cs="Arial"/>
                <w:bCs/>
                <w:sz w:val="24"/>
                <w:szCs w:val="24"/>
                <w:lang w:val="fr-CA"/>
              </w:rPr>
            </w:pPr>
          </w:p>
          <w:p w14:paraId="4577018C" w14:textId="77777777" w:rsidR="000935F6" w:rsidRPr="005749B8" w:rsidRDefault="000935F6" w:rsidP="007C5729">
            <w:pPr>
              <w:rPr>
                <w:rFonts w:ascii="Arial" w:hAnsi="Arial" w:cs="Arial"/>
                <w:bCs/>
                <w:sz w:val="24"/>
                <w:szCs w:val="24"/>
                <w:lang w:val="fr-CA"/>
              </w:rPr>
            </w:pPr>
          </w:p>
          <w:p w14:paraId="2FB9FC67" w14:textId="77777777" w:rsidR="000935F6" w:rsidRPr="005749B8" w:rsidRDefault="000935F6" w:rsidP="007C5729">
            <w:pPr>
              <w:rPr>
                <w:rFonts w:ascii="Arial" w:hAnsi="Arial" w:cs="Arial"/>
                <w:bCs/>
                <w:sz w:val="24"/>
                <w:szCs w:val="24"/>
                <w:lang w:val="fr-CA"/>
              </w:rPr>
            </w:pPr>
          </w:p>
          <w:p w14:paraId="761AD256" w14:textId="77777777" w:rsidR="00775FE4" w:rsidRPr="005749B8" w:rsidRDefault="00775FE4" w:rsidP="007C5729">
            <w:pPr>
              <w:rPr>
                <w:rFonts w:ascii="Arial" w:hAnsi="Arial" w:cs="Arial"/>
                <w:bCs/>
                <w:sz w:val="24"/>
                <w:szCs w:val="24"/>
                <w:lang w:val="fr-CA"/>
              </w:rPr>
            </w:pPr>
          </w:p>
          <w:p w14:paraId="0295117A" w14:textId="77777777" w:rsidR="00775FE4" w:rsidRPr="005749B8" w:rsidRDefault="00775FE4" w:rsidP="007C5729">
            <w:pPr>
              <w:rPr>
                <w:rFonts w:ascii="Arial" w:hAnsi="Arial" w:cs="Arial"/>
                <w:bCs/>
                <w:sz w:val="24"/>
                <w:szCs w:val="24"/>
                <w:lang w:val="fr-CA"/>
              </w:rPr>
            </w:pPr>
          </w:p>
          <w:p w14:paraId="6E720E42" w14:textId="77777777" w:rsidR="000935F6" w:rsidRPr="005749B8" w:rsidRDefault="000935F6" w:rsidP="007C5729">
            <w:pPr>
              <w:rPr>
                <w:rFonts w:ascii="Arial" w:hAnsi="Arial" w:cs="Arial"/>
                <w:bCs/>
                <w:sz w:val="24"/>
                <w:szCs w:val="24"/>
                <w:lang w:val="fr-CA"/>
              </w:rPr>
            </w:pPr>
          </w:p>
          <w:p w14:paraId="64DC801A" w14:textId="3B1A5C63" w:rsidR="002301B2" w:rsidRDefault="005749B8" w:rsidP="007C5729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Remarque </w:t>
            </w:r>
            <w:r w:rsidR="002301B2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14:paraId="79693885" w14:textId="0E6878EE" w:rsidR="002301B2" w:rsidRPr="005749B8" w:rsidRDefault="005749B8" w:rsidP="002301B2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Cs/>
                <w:sz w:val="24"/>
                <w:szCs w:val="24"/>
                <w:lang w:val="fr-CA"/>
              </w:rPr>
            </w:pPr>
            <w:r w:rsidRPr="005749B8">
              <w:rPr>
                <w:rFonts w:ascii="Arial" w:hAnsi="Arial" w:cs="Arial"/>
                <w:bCs/>
                <w:sz w:val="24"/>
                <w:szCs w:val="24"/>
                <w:lang w:val="fr-CA"/>
              </w:rPr>
              <w:t xml:space="preserve">Tous les fonds provenant de cette subvention </w:t>
            </w:r>
            <w:r w:rsidRPr="005749B8">
              <w:rPr>
                <w:rFonts w:ascii="Arial" w:hAnsi="Arial" w:cs="Arial"/>
                <w:bCs/>
                <w:sz w:val="24"/>
                <w:szCs w:val="24"/>
                <w:u w:val="single"/>
                <w:lang w:val="fr-CA"/>
              </w:rPr>
              <w:t>doivent</w:t>
            </w:r>
            <w:r w:rsidRPr="005749B8">
              <w:rPr>
                <w:rFonts w:ascii="Arial" w:hAnsi="Arial" w:cs="Arial"/>
                <w:bCs/>
                <w:sz w:val="24"/>
                <w:szCs w:val="24"/>
                <w:lang w:val="fr-CA"/>
              </w:rPr>
              <w:t xml:space="preserve"> être utilisés pour acheter de la nourriture pour les clients.</w:t>
            </w:r>
          </w:p>
          <w:p w14:paraId="5129DA8A" w14:textId="19E4595D" w:rsidR="00353D3A" w:rsidRPr="005749B8" w:rsidRDefault="005749B8" w:rsidP="007C5729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Cs/>
                <w:sz w:val="24"/>
                <w:szCs w:val="24"/>
                <w:lang w:val="fr-CA"/>
              </w:rPr>
            </w:pPr>
            <w:r w:rsidRPr="005749B8">
              <w:rPr>
                <w:rFonts w:ascii="Arial" w:hAnsi="Arial" w:cs="Arial"/>
                <w:bCs/>
                <w:sz w:val="24"/>
                <w:szCs w:val="24"/>
                <w:lang w:val="fr-CA"/>
              </w:rPr>
              <w:t xml:space="preserve">Ce financement </w:t>
            </w:r>
            <w:r w:rsidRPr="005749B8">
              <w:rPr>
                <w:rFonts w:ascii="Arial" w:hAnsi="Arial" w:cs="Arial"/>
                <w:bCs/>
                <w:sz w:val="24"/>
                <w:szCs w:val="24"/>
                <w:u w:val="single"/>
                <w:lang w:val="fr-CA"/>
              </w:rPr>
              <w:t>ne peut pas</w:t>
            </w:r>
            <w:r w:rsidRPr="005749B8">
              <w:rPr>
                <w:rFonts w:ascii="Arial" w:hAnsi="Arial" w:cs="Arial"/>
                <w:bCs/>
                <w:sz w:val="24"/>
                <w:szCs w:val="24"/>
                <w:lang w:val="fr-CA"/>
              </w:rPr>
              <w:t xml:space="preserve"> être utilisé pour les bâtiments, les infrastructures, les équipements, les salaires ou les loyers. Les organismes qui souhaitent obtenir un soutien pour ces dépenses pourraient être admissibles à un financement dans le cadre du</w:t>
            </w:r>
            <w:r>
              <w:rPr>
                <w:rFonts w:ascii="Arial" w:hAnsi="Arial" w:cs="Arial"/>
                <w:bCs/>
                <w:sz w:val="24"/>
                <w:szCs w:val="24"/>
                <w:lang w:val="fr-CA"/>
              </w:rPr>
              <w:t xml:space="preserve"> Programme de subventions </w:t>
            </w:r>
            <w:r w:rsidRPr="005749B8">
              <w:rPr>
                <w:rFonts w:ascii="Arial" w:hAnsi="Arial" w:cs="Arial"/>
                <w:bCs/>
                <w:sz w:val="24"/>
                <w:szCs w:val="24"/>
                <w:lang w:val="fr-CA"/>
              </w:rPr>
              <w:t>de sécurité alimentaire communautaire de l’Île</w:t>
            </w:r>
            <w:r w:rsidR="00C5652E" w:rsidRPr="005749B8">
              <w:rPr>
                <w:rFonts w:ascii="Arial" w:hAnsi="Arial" w:cs="Arial"/>
                <w:bCs/>
                <w:sz w:val="24"/>
                <w:szCs w:val="24"/>
                <w:lang w:val="fr-CA"/>
              </w:rPr>
              <w:t>.</w:t>
            </w:r>
          </w:p>
        </w:tc>
      </w:tr>
    </w:tbl>
    <w:p w14:paraId="42E75DEB" w14:textId="77777777" w:rsidR="00F86734" w:rsidRPr="005749B8" w:rsidRDefault="00F86734" w:rsidP="00F86734">
      <w:pPr>
        <w:spacing w:after="0" w:line="240" w:lineRule="auto"/>
        <w:jc w:val="center"/>
        <w:rPr>
          <w:rFonts w:ascii="Arial" w:hAnsi="Arial" w:cs="Arial"/>
          <w:lang w:val="fr-CA"/>
        </w:rPr>
      </w:pPr>
    </w:p>
    <w:p w14:paraId="6276E659" w14:textId="3912B35D" w:rsidR="00AB0645" w:rsidRPr="0059110C" w:rsidRDefault="0059110C" w:rsidP="00AB0645">
      <w:pPr>
        <w:jc w:val="center"/>
        <w:rPr>
          <w:rFonts w:ascii="Arial" w:hAnsi="Arial" w:cs="Arial"/>
          <w:lang w:val="fr-CA"/>
        </w:rPr>
      </w:pPr>
      <w:r w:rsidRPr="0059110C">
        <w:rPr>
          <w:rFonts w:ascii="Arial" w:hAnsi="Arial" w:cs="Arial"/>
          <w:lang w:val="fr-CA"/>
        </w:rPr>
        <w:t xml:space="preserve">Si vous avez des questions, veuillez communiquer avec Katie Duffy (analyste des programmes) à </w:t>
      </w:r>
      <w:hyperlink r:id="rId12" w:history="1">
        <w:r w:rsidR="00AB0645" w:rsidRPr="0059110C">
          <w:rPr>
            <w:rStyle w:val="Hyperlink"/>
            <w:rFonts w:ascii="Arial" w:hAnsi="Arial" w:cs="Arial"/>
            <w:lang w:val="fr-CA"/>
          </w:rPr>
          <w:t>kmduffy@ihis.org</w:t>
        </w:r>
      </w:hyperlink>
      <w:r w:rsidRPr="0059110C">
        <w:rPr>
          <w:lang w:val="fr-CA"/>
        </w:rPr>
        <w:t>.</w:t>
      </w:r>
    </w:p>
    <w:sectPr w:rsidR="00AB0645" w:rsidRPr="0059110C" w:rsidSect="00110A64">
      <w:footerReference w:type="default" r:id="rId13"/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15867" w14:textId="77777777" w:rsidR="00D20713" w:rsidRDefault="00D20713" w:rsidP="00C2330F">
      <w:pPr>
        <w:spacing w:after="0" w:line="240" w:lineRule="auto"/>
      </w:pPr>
      <w:r>
        <w:separator/>
      </w:r>
    </w:p>
  </w:endnote>
  <w:endnote w:type="continuationSeparator" w:id="0">
    <w:p w14:paraId="4FEF6DA9" w14:textId="77777777" w:rsidR="00D20713" w:rsidRDefault="00D20713" w:rsidP="00C23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205886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27247B2" w14:textId="6338FC5E" w:rsidR="00C73E23" w:rsidRPr="00B4628F" w:rsidRDefault="00C73E23">
            <w:pPr>
              <w:pStyle w:val="Footer"/>
              <w:jc w:val="center"/>
              <w:rPr>
                <w:lang w:val="fr-CA"/>
              </w:rPr>
            </w:pPr>
            <w:r w:rsidRPr="00B4628F">
              <w:rPr>
                <w:rFonts w:ascii="Arial" w:hAnsi="Arial" w:cs="Arial"/>
                <w:sz w:val="24"/>
                <w:szCs w:val="24"/>
                <w:lang w:val="fr-CA"/>
              </w:rPr>
              <w:t>Page</w:t>
            </w:r>
            <w:r w:rsidR="00B4628F" w:rsidRPr="00B4628F">
              <w:rPr>
                <w:rFonts w:ascii="Arial" w:hAnsi="Arial" w:cs="Arial"/>
                <w:sz w:val="24"/>
                <w:szCs w:val="24"/>
                <w:lang w:val="fr-CA"/>
              </w:rPr>
              <w:t> </w:t>
            </w:r>
            <w:r w:rsidRPr="00C73E2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B4628F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instrText xml:space="preserve"> PAGE </w:instrText>
            </w:r>
            <w:r w:rsidRPr="00C73E2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B4628F">
              <w:rPr>
                <w:rFonts w:ascii="Arial" w:hAnsi="Arial" w:cs="Arial"/>
                <w:b/>
                <w:bCs/>
                <w:noProof/>
                <w:sz w:val="24"/>
                <w:szCs w:val="24"/>
                <w:lang w:val="fr-CA"/>
              </w:rPr>
              <w:t>2</w:t>
            </w:r>
            <w:r w:rsidRPr="00C73E2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B4628F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r w:rsidR="00B4628F" w:rsidRPr="00B4628F">
              <w:rPr>
                <w:rFonts w:ascii="Arial" w:hAnsi="Arial" w:cs="Arial"/>
                <w:sz w:val="24"/>
                <w:szCs w:val="24"/>
                <w:lang w:val="fr-CA"/>
              </w:rPr>
              <w:t>de</w:t>
            </w:r>
            <w:r w:rsidRPr="00B4628F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  <w:r w:rsidRPr="00C73E2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B4628F">
              <w:rPr>
                <w:rFonts w:ascii="Arial" w:hAnsi="Arial" w:cs="Arial"/>
                <w:b/>
                <w:bCs/>
                <w:sz w:val="24"/>
                <w:szCs w:val="24"/>
                <w:lang w:val="fr-CA"/>
              </w:rPr>
              <w:instrText xml:space="preserve"> NUMPAGES  </w:instrText>
            </w:r>
            <w:r w:rsidRPr="00C73E2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B4628F">
              <w:rPr>
                <w:rFonts w:ascii="Arial" w:hAnsi="Arial" w:cs="Arial"/>
                <w:b/>
                <w:bCs/>
                <w:noProof/>
                <w:sz w:val="24"/>
                <w:szCs w:val="24"/>
                <w:lang w:val="fr-CA"/>
              </w:rPr>
              <w:t>2</w:t>
            </w:r>
            <w:r w:rsidRPr="00C73E2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D5DA89" w14:textId="610D951D" w:rsidR="001437C2" w:rsidRPr="00B4628F" w:rsidRDefault="00B4628F" w:rsidP="00C73E23">
    <w:pPr>
      <w:pStyle w:val="Footer"/>
      <w:jc w:val="center"/>
      <w:rPr>
        <w:rFonts w:ascii="Arial" w:hAnsi="Arial" w:cs="Arial"/>
        <w:lang w:val="fr-CA"/>
      </w:rPr>
    </w:pPr>
    <w:r w:rsidRPr="00B4628F">
      <w:rPr>
        <w:rFonts w:ascii="Arial" w:hAnsi="Arial" w:cs="Arial"/>
        <w:lang w:val="fr-CA"/>
      </w:rPr>
      <w:t>Veuillez examiner la demande avant de la soumettre afin de vous assurer que toutes les sections sont remplies. Les demandes incomplètes ne seront pas considérées</w:t>
    </w:r>
    <w:r w:rsidR="00C73E23" w:rsidRPr="00B4628F">
      <w:rPr>
        <w:rFonts w:ascii="Arial" w:hAnsi="Arial" w:cs="Arial"/>
        <w:lang w:val="fr-CA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441B9" w14:textId="77777777" w:rsidR="00D20713" w:rsidRDefault="00D20713" w:rsidP="00C2330F">
      <w:pPr>
        <w:spacing w:after="0" w:line="240" w:lineRule="auto"/>
      </w:pPr>
      <w:r>
        <w:separator/>
      </w:r>
    </w:p>
  </w:footnote>
  <w:footnote w:type="continuationSeparator" w:id="0">
    <w:p w14:paraId="1181577E" w14:textId="77777777" w:rsidR="00D20713" w:rsidRDefault="00D20713" w:rsidP="00C233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243"/>
    <w:multiLevelType w:val="hybridMultilevel"/>
    <w:tmpl w:val="912E2564"/>
    <w:lvl w:ilvl="0" w:tplc="BE9017CE">
      <w:start w:val="2"/>
      <w:numFmt w:val="upperLetter"/>
      <w:lvlText w:val="%1."/>
      <w:lvlJc w:val="left"/>
      <w:pPr>
        <w:ind w:left="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12312637"/>
    <w:multiLevelType w:val="hybridMultilevel"/>
    <w:tmpl w:val="28549262"/>
    <w:lvl w:ilvl="0" w:tplc="710408F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596DF9"/>
    <w:multiLevelType w:val="hybridMultilevel"/>
    <w:tmpl w:val="B2168E22"/>
    <w:lvl w:ilvl="0" w:tplc="545267F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B91E68"/>
    <w:multiLevelType w:val="hybridMultilevel"/>
    <w:tmpl w:val="0A2CA28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1E59F1"/>
    <w:multiLevelType w:val="hybridMultilevel"/>
    <w:tmpl w:val="7E1ED55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0F51FF"/>
    <w:multiLevelType w:val="multilevel"/>
    <w:tmpl w:val="FAD8F1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E3F1BBE"/>
    <w:multiLevelType w:val="hybridMultilevel"/>
    <w:tmpl w:val="C68EF006"/>
    <w:lvl w:ilvl="0" w:tplc="92ECCADA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97BC6"/>
    <w:multiLevelType w:val="hybridMultilevel"/>
    <w:tmpl w:val="9510F2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F0D66"/>
    <w:multiLevelType w:val="hybridMultilevel"/>
    <w:tmpl w:val="2BA6E77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3A7F35"/>
    <w:multiLevelType w:val="hybridMultilevel"/>
    <w:tmpl w:val="6026F61A"/>
    <w:lvl w:ilvl="0" w:tplc="FEA23A86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1DC4859"/>
    <w:multiLevelType w:val="hybridMultilevel"/>
    <w:tmpl w:val="62E8CCA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246857"/>
    <w:multiLevelType w:val="hybridMultilevel"/>
    <w:tmpl w:val="E0D4E5FC"/>
    <w:lvl w:ilvl="0" w:tplc="ABA45D3C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26547F"/>
    <w:multiLevelType w:val="hybridMultilevel"/>
    <w:tmpl w:val="C16E5396"/>
    <w:lvl w:ilvl="0" w:tplc="F7A077E6">
      <w:start w:val="1"/>
      <w:numFmt w:val="upperLetter"/>
      <w:lvlText w:val="%1."/>
      <w:lvlJc w:val="left"/>
      <w:pPr>
        <w:ind w:left="360" w:hanging="360"/>
      </w:pPr>
      <w:rPr>
        <w:rFonts w:ascii="Arial" w:hAnsi="Arial" w:cs="Arial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254366C"/>
    <w:multiLevelType w:val="multilevel"/>
    <w:tmpl w:val="3C5271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0235F5A"/>
    <w:multiLevelType w:val="hybridMultilevel"/>
    <w:tmpl w:val="370E7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985680"/>
    <w:multiLevelType w:val="hybridMultilevel"/>
    <w:tmpl w:val="8230F2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D407132"/>
    <w:multiLevelType w:val="hybridMultilevel"/>
    <w:tmpl w:val="42E002E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6279CF"/>
    <w:multiLevelType w:val="hybridMultilevel"/>
    <w:tmpl w:val="C2F4BE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AE28AA"/>
    <w:multiLevelType w:val="multilevel"/>
    <w:tmpl w:val="90A0F6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24F221F"/>
    <w:multiLevelType w:val="multilevel"/>
    <w:tmpl w:val="4E58E0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760D27B0"/>
    <w:multiLevelType w:val="hybridMultilevel"/>
    <w:tmpl w:val="4F0C172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8012114">
    <w:abstractNumId w:val="2"/>
  </w:num>
  <w:num w:numId="2" w16cid:durableId="1537618569">
    <w:abstractNumId w:val="7"/>
  </w:num>
  <w:num w:numId="3" w16cid:durableId="1352217878">
    <w:abstractNumId w:val="12"/>
  </w:num>
  <w:num w:numId="4" w16cid:durableId="1394960006">
    <w:abstractNumId w:val="15"/>
  </w:num>
  <w:num w:numId="5" w16cid:durableId="1145582799">
    <w:abstractNumId w:val="0"/>
  </w:num>
  <w:num w:numId="6" w16cid:durableId="1163620217">
    <w:abstractNumId w:val="20"/>
  </w:num>
  <w:num w:numId="7" w16cid:durableId="1862475529">
    <w:abstractNumId w:val="9"/>
  </w:num>
  <w:num w:numId="8" w16cid:durableId="982076216">
    <w:abstractNumId w:val="3"/>
  </w:num>
  <w:num w:numId="9" w16cid:durableId="1894927559">
    <w:abstractNumId w:val="10"/>
  </w:num>
  <w:num w:numId="10" w16cid:durableId="1363479613">
    <w:abstractNumId w:val="16"/>
  </w:num>
  <w:num w:numId="11" w16cid:durableId="63259595">
    <w:abstractNumId w:val="8"/>
  </w:num>
  <w:num w:numId="12" w16cid:durableId="859469043">
    <w:abstractNumId w:val="4"/>
  </w:num>
  <w:num w:numId="13" w16cid:durableId="310989477">
    <w:abstractNumId w:val="17"/>
  </w:num>
  <w:num w:numId="14" w16cid:durableId="1481731626">
    <w:abstractNumId w:val="11"/>
  </w:num>
  <w:num w:numId="15" w16cid:durableId="159976986">
    <w:abstractNumId w:val="1"/>
  </w:num>
  <w:num w:numId="16" w16cid:durableId="1984699537">
    <w:abstractNumId w:val="19"/>
  </w:num>
  <w:num w:numId="17" w16cid:durableId="1216158511">
    <w:abstractNumId w:val="14"/>
  </w:num>
  <w:num w:numId="18" w16cid:durableId="2093577003">
    <w:abstractNumId w:val="18"/>
  </w:num>
  <w:num w:numId="19" w16cid:durableId="618072323">
    <w:abstractNumId w:val="13"/>
  </w:num>
  <w:num w:numId="20" w16cid:durableId="1206723621">
    <w:abstractNumId w:val="6"/>
  </w:num>
  <w:num w:numId="21" w16cid:durableId="5780289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D8D"/>
    <w:rsid w:val="00027D5C"/>
    <w:rsid w:val="00033C8C"/>
    <w:rsid w:val="00063174"/>
    <w:rsid w:val="000935F6"/>
    <w:rsid w:val="000959A1"/>
    <w:rsid w:val="000B19E2"/>
    <w:rsid w:val="000B30D7"/>
    <w:rsid w:val="000B5010"/>
    <w:rsid w:val="000B5820"/>
    <w:rsid w:val="000E21F6"/>
    <w:rsid w:val="0010736E"/>
    <w:rsid w:val="0011067A"/>
    <w:rsid w:val="00110A64"/>
    <w:rsid w:val="00115951"/>
    <w:rsid w:val="00116457"/>
    <w:rsid w:val="00120338"/>
    <w:rsid w:val="00126DD3"/>
    <w:rsid w:val="00137B92"/>
    <w:rsid w:val="001403D8"/>
    <w:rsid w:val="00140682"/>
    <w:rsid w:val="001437C2"/>
    <w:rsid w:val="00153EEC"/>
    <w:rsid w:val="001628F1"/>
    <w:rsid w:val="00163A93"/>
    <w:rsid w:val="0018094F"/>
    <w:rsid w:val="001A5328"/>
    <w:rsid w:val="001B2549"/>
    <w:rsid w:val="001C49A1"/>
    <w:rsid w:val="001C5A90"/>
    <w:rsid w:val="001D1B2B"/>
    <w:rsid w:val="001D274E"/>
    <w:rsid w:val="001E7B6E"/>
    <w:rsid w:val="0020525E"/>
    <w:rsid w:val="002125D8"/>
    <w:rsid w:val="00216BE3"/>
    <w:rsid w:val="00220998"/>
    <w:rsid w:val="002301B2"/>
    <w:rsid w:val="00235092"/>
    <w:rsid w:val="00235A37"/>
    <w:rsid w:val="00275670"/>
    <w:rsid w:val="00284EDD"/>
    <w:rsid w:val="00287660"/>
    <w:rsid w:val="00290481"/>
    <w:rsid w:val="002919A4"/>
    <w:rsid w:val="002964D1"/>
    <w:rsid w:val="002B2FF7"/>
    <w:rsid w:val="002C4F63"/>
    <w:rsid w:val="002D0FCA"/>
    <w:rsid w:val="002D6D1B"/>
    <w:rsid w:val="002E1DEE"/>
    <w:rsid w:val="002E3E28"/>
    <w:rsid w:val="002F21FA"/>
    <w:rsid w:val="0030080D"/>
    <w:rsid w:val="00302E7C"/>
    <w:rsid w:val="00305CB0"/>
    <w:rsid w:val="00310A1D"/>
    <w:rsid w:val="00330FDC"/>
    <w:rsid w:val="00341AB3"/>
    <w:rsid w:val="00353422"/>
    <w:rsid w:val="00353D3A"/>
    <w:rsid w:val="00355AF9"/>
    <w:rsid w:val="00356CF1"/>
    <w:rsid w:val="003700AD"/>
    <w:rsid w:val="003729ED"/>
    <w:rsid w:val="00375358"/>
    <w:rsid w:val="00377741"/>
    <w:rsid w:val="00381F86"/>
    <w:rsid w:val="003A468A"/>
    <w:rsid w:val="003C3F2B"/>
    <w:rsid w:val="003C42BF"/>
    <w:rsid w:val="003E368D"/>
    <w:rsid w:val="003E6DF8"/>
    <w:rsid w:val="003F1062"/>
    <w:rsid w:val="00447B5B"/>
    <w:rsid w:val="00457E67"/>
    <w:rsid w:val="0046525E"/>
    <w:rsid w:val="0047625A"/>
    <w:rsid w:val="004819DF"/>
    <w:rsid w:val="004937C2"/>
    <w:rsid w:val="004A19D6"/>
    <w:rsid w:val="004A3FC5"/>
    <w:rsid w:val="004B1560"/>
    <w:rsid w:val="004C1E73"/>
    <w:rsid w:val="004C2C5F"/>
    <w:rsid w:val="004C46FC"/>
    <w:rsid w:val="004D486E"/>
    <w:rsid w:val="004D542C"/>
    <w:rsid w:val="004F2766"/>
    <w:rsid w:val="004F7F9E"/>
    <w:rsid w:val="005021F9"/>
    <w:rsid w:val="0050408F"/>
    <w:rsid w:val="00514105"/>
    <w:rsid w:val="0052236C"/>
    <w:rsid w:val="00527123"/>
    <w:rsid w:val="00537D9D"/>
    <w:rsid w:val="00540076"/>
    <w:rsid w:val="00556DB6"/>
    <w:rsid w:val="00571583"/>
    <w:rsid w:val="005749B8"/>
    <w:rsid w:val="005803C5"/>
    <w:rsid w:val="0059110C"/>
    <w:rsid w:val="00591746"/>
    <w:rsid w:val="005A7363"/>
    <w:rsid w:val="005B4A3A"/>
    <w:rsid w:val="005D22A0"/>
    <w:rsid w:val="005D435A"/>
    <w:rsid w:val="005D44E6"/>
    <w:rsid w:val="005D5595"/>
    <w:rsid w:val="00601EF6"/>
    <w:rsid w:val="00605088"/>
    <w:rsid w:val="006053BC"/>
    <w:rsid w:val="00613B39"/>
    <w:rsid w:val="00617B62"/>
    <w:rsid w:val="00623995"/>
    <w:rsid w:val="0063012E"/>
    <w:rsid w:val="00631304"/>
    <w:rsid w:val="00644F0D"/>
    <w:rsid w:val="006457A2"/>
    <w:rsid w:val="0064779A"/>
    <w:rsid w:val="00650172"/>
    <w:rsid w:val="006544F4"/>
    <w:rsid w:val="006614DB"/>
    <w:rsid w:val="0066254B"/>
    <w:rsid w:val="006648C2"/>
    <w:rsid w:val="006731BA"/>
    <w:rsid w:val="00680D0B"/>
    <w:rsid w:val="00697053"/>
    <w:rsid w:val="006B0E9E"/>
    <w:rsid w:val="006C1D21"/>
    <w:rsid w:val="006E4969"/>
    <w:rsid w:val="007052D3"/>
    <w:rsid w:val="00706FD7"/>
    <w:rsid w:val="00707141"/>
    <w:rsid w:val="007125BB"/>
    <w:rsid w:val="00716AE1"/>
    <w:rsid w:val="00717412"/>
    <w:rsid w:val="00723E11"/>
    <w:rsid w:val="00747C9A"/>
    <w:rsid w:val="007607A1"/>
    <w:rsid w:val="007719F4"/>
    <w:rsid w:val="007724CE"/>
    <w:rsid w:val="0077532D"/>
    <w:rsid w:val="00775FE4"/>
    <w:rsid w:val="007815D2"/>
    <w:rsid w:val="00795716"/>
    <w:rsid w:val="007A0B1A"/>
    <w:rsid w:val="007B0279"/>
    <w:rsid w:val="007C5729"/>
    <w:rsid w:val="007C77A0"/>
    <w:rsid w:val="007D3272"/>
    <w:rsid w:val="007D413E"/>
    <w:rsid w:val="007E3A5B"/>
    <w:rsid w:val="007F7951"/>
    <w:rsid w:val="00807433"/>
    <w:rsid w:val="008138C3"/>
    <w:rsid w:val="008139BF"/>
    <w:rsid w:val="0081713C"/>
    <w:rsid w:val="00836117"/>
    <w:rsid w:val="00850160"/>
    <w:rsid w:val="00854AE8"/>
    <w:rsid w:val="0085636E"/>
    <w:rsid w:val="00883B4C"/>
    <w:rsid w:val="00893CE0"/>
    <w:rsid w:val="008D204E"/>
    <w:rsid w:val="008D7660"/>
    <w:rsid w:val="008E09D9"/>
    <w:rsid w:val="008E1A00"/>
    <w:rsid w:val="008E2A8D"/>
    <w:rsid w:val="008F5E29"/>
    <w:rsid w:val="008F6AEF"/>
    <w:rsid w:val="008F747F"/>
    <w:rsid w:val="009118B1"/>
    <w:rsid w:val="009323B6"/>
    <w:rsid w:val="00940200"/>
    <w:rsid w:val="00956415"/>
    <w:rsid w:val="00963FD2"/>
    <w:rsid w:val="009642DC"/>
    <w:rsid w:val="009709D6"/>
    <w:rsid w:val="009B5296"/>
    <w:rsid w:val="009C0439"/>
    <w:rsid w:val="009D2DFE"/>
    <w:rsid w:val="009D302A"/>
    <w:rsid w:val="009D72E1"/>
    <w:rsid w:val="009E57A5"/>
    <w:rsid w:val="009F70D7"/>
    <w:rsid w:val="00A2532B"/>
    <w:rsid w:val="00A33F20"/>
    <w:rsid w:val="00A4206D"/>
    <w:rsid w:val="00A45B9C"/>
    <w:rsid w:val="00A50C64"/>
    <w:rsid w:val="00A655AD"/>
    <w:rsid w:val="00A73AB3"/>
    <w:rsid w:val="00A805D1"/>
    <w:rsid w:val="00A84734"/>
    <w:rsid w:val="00A93BCC"/>
    <w:rsid w:val="00AA2374"/>
    <w:rsid w:val="00AB0645"/>
    <w:rsid w:val="00AB1B10"/>
    <w:rsid w:val="00AC04E3"/>
    <w:rsid w:val="00AC154F"/>
    <w:rsid w:val="00AC479B"/>
    <w:rsid w:val="00AF2404"/>
    <w:rsid w:val="00AF7F21"/>
    <w:rsid w:val="00B04700"/>
    <w:rsid w:val="00B0583E"/>
    <w:rsid w:val="00B121BA"/>
    <w:rsid w:val="00B13084"/>
    <w:rsid w:val="00B13A8A"/>
    <w:rsid w:val="00B16197"/>
    <w:rsid w:val="00B31FC9"/>
    <w:rsid w:val="00B330AA"/>
    <w:rsid w:val="00B449FB"/>
    <w:rsid w:val="00B4503E"/>
    <w:rsid w:val="00B4628F"/>
    <w:rsid w:val="00B63DC0"/>
    <w:rsid w:val="00B90923"/>
    <w:rsid w:val="00B90B5D"/>
    <w:rsid w:val="00B933BD"/>
    <w:rsid w:val="00BA0BA4"/>
    <w:rsid w:val="00BC226E"/>
    <w:rsid w:val="00BC7E03"/>
    <w:rsid w:val="00BF5875"/>
    <w:rsid w:val="00C05CB8"/>
    <w:rsid w:val="00C05E16"/>
    <w:rsid w:val="00C12C9A"/>
    <w:rsid w:val="00C1739D"/>
    <w:rsid w:val="00C20170"/>
    <w:rsid w:val="00C2330F"/>
    <w:rsid w:val="00C376E3"/>
    <w:rsid w:val="00C40E84"/>
    <w:rsid w:val="00C47452"/>
    <w:rsid w:val="00C5652E"/>
    <w:rsid w:val="00C704F3"/>
    <w:rsid w:val="00C71D8C"/>
    <w:rsid w:val="00C73E23"/>
    <w:rsid w:val="00C7595C"/>
    <w:rsid w:val="00C81C1F"/>
    <w:rsid w:val="00C84B18"/>
    <w:rsid w:val="00C92055"/>
    <w:rsid w:val="00C97EC9"/>
    <w:rsid w:val="00CA1C3A"/>
    <w:rsid w:val="00CA3A58"/>
    <w:rsid w:val="00CD1A5B"/>
    <w:rsid w:val="00CD6170"/>
    <w:rsid w:val="00CD737A"/>
    <w:rsid w:val="00CF0AF5"/>
    <w:rsid w:val="00CF5548"/>
    <w:rsid w:val="00CF5B2C"/>
    <w:rsid w:val="00CF62D9"/>
    <w:rsid w:val="00D17FFE"/>
    <w:rsid w:val="00D20713"/>
    <w:rsid w:val="00D23D55"/>
    <w:rsid w:val="00D300CF"/>
    <w:rsid w:val="00D34FB2"/>
    <w:rsid w:val="00D3584D"/>
    <w:rsid w:val="00D65A27"/>
    <w:rsid w:val="00D76C0B"/>
    <w:rsid w:val="00D77CDD"/>
    <w:rsid w:val="00D80CAA"/>
    <w:rsid w:val="00D8347D"/>
    <w:rsid w:val="00D971A7"/>
    <w:rsid w:val="00DA4DF6"/>
    <w:rsid w:val="00DE101F"/>
    <w:rsid w:val="00DE43CD"/>
    <w:rsid w:val="00DE6E14"/>
    <w:rsid w:val="00DE724C"/>
    <w:rsid w:val="00DF0D8D"/>
    <w:rsid w:val="00DF1CC5"/>
    <w:rsid w:val="00DF6BFD"/>
    <w:rsid w:val="00E14E73"/>
    <w:rsid w:val="00E165A3"/>
    <w:rsid w:val="00E225D4"/>
    <w:rsid w:val="00E24D4E"/>
    <w:rsid w:val="00E3731A"/>
    <w:rsid w:val="00E43F07"/>
    <w:rsid w:val="00E45893"/>
    <w:rsid w:val="00E60C2D"/>
    <w:rsid w:val="00E870B6"/>
    <w:rsid w:val="00E91435"/>
    <w:rsid w:val="00E97000"/>
    <w:rsid w:val="00E97BB8"/>
    <w:rsid w:val="00EA54C7"/>
    <w:rsid w:val="00EE4EC9"/>
    <w:rsid w:val="00EF08A9"/>
    <w:rsid w:val="00EF3089"/>
    <w:rsid w:val="00F271B9"/>
    <w:rsid w:val="00F329BA"/>
    <w:rsid w:val="00F504D5"/>
    <w:rsid w:val="00F56CB5"/>
    <w:rsid w:val="00F70A59"/>
    <w:rsid w:val="00F72DAA"/>
    <w:rsid w:val="00F76078"/>
    <w:rsid w:val="00F827AB"/>
    <w:rsid w:val="00F86734"/>
    <w:rsid w:val="00FA2FF1"/>
    <w:rsid w:val="247B5D60"/>
    <w:rsid w:val="31B11380"/>
    <w:rsid w:val="64F0A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DB592A"/>
  <w15:docId w15:val="{6C7536B9-C287-4532-8F20-1E113C793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0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33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30F"/>
  </w:style>
  <w:style w:type="paragraph" w:styleId="Footer">
    <w:name w:val="footer"/>
    <w:basedOn w:val="Normal"/>
    <w:link w:val="FooterChar"/>
    <w:uiPriority w:val="99"/>
    <w:unhideWhenUsed/>
    <w:rsid w:val="00C233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30F"/>
  </w:style>
  <w:style w:type="paragraph" w:styleId="BalloonText">
    <w:name w:val="Balloon Text"/>
    <w:basedOn w:val="Normal"/>
    <w:link w:val="BalloonTextChar"/>
    <w:uiPriority w:val="99"/>
    <w:semiHidden/>
    <w:unhideWhenUsed/>
    <w:rsid w:val="00C23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3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31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064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64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F21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21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21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21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21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mduffy@ihis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mduffy@ihis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8627AF4216E4449F51EA097766996C" ma:contentTypeVersion="3" ma:contentTypeDescription="Create a new document." ma:contentTypeScope="" ma:versionID="f70064f23dcb4571686b4c0edf67f378">
  <xsd:schema xmlns:xsd="http://www.w3.org/2001/XMLSchema" xmlns:xs="http://www.w3.org/2001/XMLSchema" xmlns:p="http://schemas.microsoft.com/office/2006/metadata/properties" xmlns:ns2="1cb25564-7133-4bb8-bad0-558e808bf78b" targetNamespace="http://schemas.microsoft.com/office/2006/metadata/properties" ma:root="true" ma:fieldsID="e4715d59e0d54e267d2f3c06f599d5ab" ns2:_="">
    <xsd:import namespace="1cb25564-7133-4bb8-bad0-558e808bf7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25564-7133-4bb8-bad0-558e808bf7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A0F6C2-F666-400B-89A0-692946EA14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AF6AA5-B914-4A70-9C44-23F6625480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BC69A4-4A02-42D9-B435-611EE6E9EA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b25564-7133-4bb8-bad0-558e808bf7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90BAFD-099B-47B8-8D47-07C9DEE1B1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521</Words>
  <Characters>3081</Characters>
  <Application>Microsoft Office Word</Application>
  <DocSecurity>0</DocSecurity>
  <Lines>132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PEI, Department of Health and Social Services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slcole</dc:creator>
  <cp:lastModifiedBy>Jordan Gallant</cp:lastModifiedBy>
  <cp:revision>7</cp:revision>
  <cp:lastPrinted>2025-11-04T12:15:00Z</cp:lastPrinted>
  <dcterms:created xsi:type="dcterms:W3CDTF">2025-11-17T15:33:00Z</dcterms:created>
  <dcterms:modified xsi:type="dcterms:W3CDTF">2025-11-18T12:52:00Z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0x0101007F8627AF4216E4449F51EA097766996C</vt:lpwstr>
  </property>
</Properties>
</file>