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74" w:rsidRDefault="00CB40DE"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32"/>
          <w:szCs w:val="32"/>
          <w:lang w:val="en-CA"/>
        </w:rPr>
      </w:pPr>
      <w:r>
        <w:rPr>
          <w:lang w:val="en-CA"/>
        </w:rPr>
        <w:fldChar w:fldCharType="begin"/>
      </w:r>
      <w:r w:rsidR="00E70874">
        <w:rPr>
          <w:lang w:val="en-CA"/>
        </w:rPr>
        <w:instrText xml:space="preserve"> SEQ CHAPTER \h \r 1</w:instrText>
      </w:r>
      <w:r>
        <w:rPr>
          <w:lang w:val="en-CA"/>
        </w:rPr>
        <w:fldChar w:fldCharType="end"/>
      </w:r>
    </w:p>
    <w:p w:rsidR="00E70874"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lang w:val="en-CA"/>
        </w:rPr>
      </w:pPr>
    </w:p>
    <w:p w:rsidR="00E70874"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lang w:val="en-CA"/>
        </w:rPr>
      </w:pPr>
    </w:p>
    <w:p w:rsidR="00E70874"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lang w:val="en-CA"/>
        </w:rPr>
      </w:pPr>
    </w:p>
    <w:p w:rsidR="00E70874"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lang w:val="en-CA"/>
        </w:rPr>
      </w:pPr>
    </w:p>
    <w:p w:rsidR="00E70874"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lang w:val="en-CA"/>
        </w:rPr>
      </w:pPr>
    </w:p>
    <w:p w:rsidR="006030A8"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smartTag w:uri="urn:schemas-microsoft-com:office:smarttags" w:element="stockticker">
        <w:r w:rsidRPr="00965A6C">
          <w:rPr>
            <w:rFonts w:ascii="Arial" w:hAnsi="Arial" w:cs="Arial"/>
            <w:b/>
            <w:bCs/>
            <w:lang w:val="en-CA"/>
          </w:rPr>
          <w:t>CITY</w:t>
        </w:r>
      </w:smartTag>
      <w:r w:rsidRPr="00965A6C">
        <w:rPr>
          <w:rFonts w:ascii="Arial" w:hAnsi="Arial" w:cs="Arial"/>
          <w:b/>
          <w:bCs/>
          <w:lang w:val="en-CA"/>
        </w:rPr>
        <w:t>/TOWN/</w:t>
      </w:r>
      <w:r w:rsidR="006030A8" w:rsidRPr="00965A6C">
        <w:rPr>
          <w:rFonts w:ascii="Arial" w:hAnsi="Arial" w:cs="Arial"/>
          <w:b/>
          <w:bCs/>
          <w:lang w:val="en-CA"/>
        </w:rPr>
        <w:t>RURAL MUNICIPALITY</w:t>
      </w:r>
      <w:r w:rsidRPr="00965A6C">
        <w:rPr>
          <w:rFonts w:ascii="Arial" w:hAnsi="Arial" w:cs="Arial"/>
          <w:b/>
          <w:bCs/>
          <w:lang w:val="en-CA"/>
        </w:rPr>
        <w:t xml:space="preserve"> OF</w:t>
      </w: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r w:rsidRPr="00965A6C">
        <w:rPr>
          <w:rFonts w:ascii="Arial" w:hAnsi="Arial" w:cs="Arial"/>
          <w:b/>
          <w:bCs/>
          <w:lang w:val="en-CA"/>
        </w:rPr>
        <w:t xml:space="preserve">   </w:t>
      </w: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lang w:val="en-CA"/>
        </w:rPr>
      </w:pPr>
      <w:r w:rsidRPr="00965A6C">
        <w:rPr>
          <w:rFonts w:ascii="Arial" w:hAnsi="Arial" w:cs="Arial"/>
          <w:b/>
          <w:bCs/>
          <w:i/>
          <w:lang w:val="en-CA"/>
        </w:rPr>
        <w:t>________________________________________</w:t>
      </w:r>
      <w:r w:rsidR="00E70874" w:rsidRPr="00965A6C">
        <w:rPr>
          <w:rFonts w:ascii="Arial" w:hAnsi="Arial" w:cs="Arial"/>
          <w:b/>
          <w:bCs/>
          <w:i/>
          <w:lang w:val="en-CA"/>
        </w:rPr>
        <w:t xml:space="preserve">   </w:t>
      </w: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i/>
          <w:lang w:val="en-CA"/>
        </w:rPr>
      </w:pPr>
      <w:r w:rsidRPr="00965A6C">
        <w:rPr>
          <w:rFonts w:ascii="Arial" w:hAnsi="Arial" w:cs="Arial"/>
          <w:b/>
          <w:bCs/>
          <w:i/>
          <w:lang w:val="en-CA"/>
        </w:rPr>
        <w:t xml:space="preserve">                    </w:t>
      </w: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lang w:val="en-CA"/>
        </w:rPr>
      </w:pPr>
      <w:r w:rsidRPr="00965A6C">
        <w:rPr>
          <w:rFonts w:ascii="Arial" w:hAnsi="Arial" w:cs="Arial"/>
          <w:b/>
          <w:bCs/>
          <w:lang w:val="en-CA"/>
        </w:rPr>
        <w:t>EMERGENCY M</w:t>
      </w:r>
      <w:r w:rsidR="00D35809">
        <w:rPr>
          <w:rFonts w:ascii="Arial" w:hAnsi="Arial" w:cs="Arial"/>
          <w:b/>
          <w:bCs/>
          <w:lang w:val="en-CA"/>
        </w:rPr>
        <w:t>ANAGEMENT</w:t>
      </w:r>
      <w:r w:rsidRPr="00965A6C">
        <w:rPr>
          <w:rFonts w:ascii="Arial" w:hAnsi="Arial" w:cs="Arial"/>
          <w:b/>
          <w:bCs/>
          <w:lang w:val="en-CA"/>
        </w:rPr>
        <w:t xml:space="preserve"> </w:t>
      </w:r>
      <w:smartTag w:uri="urn:schemas-microsoft-com:office:smarttags" w:element="stockticker">
        <w:r w:rsidRPr="00965A6C">
          <w:rPr>
            <w:rFonts w:ascii="Arial" w:hAnsi="Arial" w:cs="Arial"/>
            <w:b/>
            <w:bCs/>
            <w:lang w:val="en-CA"/>
          </w:rPr>
          <w:t>PLAN</w:t>
        </w:r>
      </w:smartTag>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6030A8" w:rsidRPr="00965A6C" w:rsidRDefault="006030A8"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Approved and adopted by Council on</w:t>
      </w:r>
      <w:r w:rsidR="006030A8" w:rsidRPr="00965A6C">
        <w:rPr>
          <w:rFonts w:ascii="Arial" w:hAnsi="Arial" w:cs="Arial"/>
          <w:lang w:val="en-CA"/>
        </w:rPr>
        <w:t>:</w:t>
      </w: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E70874" w:rsidRPr="00965A6C" w:rsidRDefault="00965A6C"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lang w:val="en-CA"/>
        </w:rPr>
      </w:pPr>
      <w:r w:rsidRPr="00965A6C">
        <w:rPr>
          <w:rFonts w:ascii="Arial" w:hAnsi="Arial" w:cs="Arial"/>
          <w:lang w:val="en-CA"/>
        </w:rPr>
        <w:t>Date:</w:t>
      </w:r>
      <w:r w:rsidRPr="00965A6C">
        <w:rPr>
          <w:rFonts w:ascii="Arial" w:hAnsi="Arial" w:cs="Arial"/>
          <w:lang w:val="en-CA"/>
        </w:rPr>
        <w:tab/>
        <w:t>______________________</w:t>
      </w:r>
      <w:r w:rsidR="00E70874" w:rsidRPr="00965A6C">
        <w:rPr>
          <w:rFonts w:ascii="Arial" w:hAnsi="Arial" w:cs="Arial"/>
          <w:lang w:val="en-CA"/>
        </w:rPr>
        <w:tab/>
      </w:r>
      <w:r w:rsidR="00E70874" w:rsidRPr="00965A6C">
        <w:rPr>
          <w:rFonts w:ascii="Arial" w:hAnsi="Arial" w:cs="Arial"/>
          <w:lang w:val="en-CA"/>
        </w:rPr>
        <w:tab/>
      </w:r>
      <w:r w:rsidR="00E70874" w:rsidRPr="00965A6C">
        <w:rPr>
          <w:rFonts w:ascii="Arial" w:hAnsi="Arial" w:cs="Arial"/>
          <w:lang w:val="en-CA"/>
        </w:rPr>
        <w:tab/>
      </w:r>
      <w:r w:rsidR="00E70874" w:rsidRPr="00965A6C">
        <w:rPr>
          <w:rFonts w:ascii="Arial" w:hAnsi="Arial" w:cs="Arial"/>
          <w:u w:val="single"/>
          <w:lang w:val="en-CA"/>
        </w:rPr>
        <w:t xml:space="preserve">                                                           </w:t>
      </w:r>
    </w:p>
    <w:p w:rsidR="006030A8" w:rsidRPr="00965A6C" w:rsidRDefault="006030A8" w:rsidP="006030A8">
      <w:pPr>
        <w:tabs>
          <w:tab w:val="left" w:pos="-1080"/>
          <w:tab w:val="left" w:pos="-720"/>
          <w:tab w:val="left" w:pos="0"/>
          <w:tab w:val="left" w:pos="720"/>
          <w:tab w:val="left" w:pos="1440"/>
          <w:tab w:val="left" w:pos="2160"/>
          <w:tab w:val="left" w:pos="288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lang w:val="en-CA"/>
        </w:rPr>
      </w:pPr>
    </w:p>
    <w:p w:rsidR="006030A8" w:rsidRPr="00965A6C" w:rsidRDefault="006030A8" w:rsidP="006030A8">
      <w:pPr>
        <w:tabs>
          <w:tab w:val="left" w:pos="-1080"/>
          <w:tab w:val="left" w:pos="-720"/>
          <w:tab w:val="left" w:pos="0"/>
          <w:tab w:val="left" w:pos="720"/>
          <w:tab w:val="left" w:pos="1440"/>
          <w:tab w:val="left" w:pos="2160"/>
          <w:tab w:val="left" w:pos="2880"/>
          <w:tab w:val="left" w:pos="36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u w:val="single"/>
          <w:lang w:val="en-CA"/>
        </w:rPr>
      </w:pPr>
    </w:p>
    <w:p w:rsidR="00965A6C" w:rsidRPr="00965A6C" w:rsidRDefault="00E70874" w:rsidP="006030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Mayor</w:t>
      </w:r>
      <w:r w:rsidR="00965A6C" w:rsidRPr="00965A6C">
        <w:rPr>
          <w:rFonts w:ascii="Arial" w:hAnsi="Arial" w:cs="Arial"/>
          <w:lang w:val="en-CA"/>
        </w:rPr>
        <w:t xml:space="preserve"> _____________________________</w:t>
      </w:r>
      <w:r w:rsidRPr="00965A6C">
        <w:rPr>
          <w:rFonts w:ascii="Arial" w:hAnsi="Arial" w:cs="Arial"/>
          <w:lang w:val="en-CA"/>
        </w:rPr>
        <w:tab/>
      </w:r>
    </w:p>
    <w:p w:rsidR="00965A6C" w:rsidRPr="00965A6C" w:rsidRDefault="00E70874" w:rsidP="006030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006030A8" w:rsidRPr="00965A6C">
        <w:rPr>
          <w:rFonts w:ascii="Arial" w:hAnsi="Arial" w:cs="Arial"/>
          <w:lang w:val="en-CA"/>
        </w:rPr>
        <w:tab/>
      </w:r>
    </w:p>
    <w:p w:rsidR="00965A6C" w:rsidRPr="00965A6C" w:rsidRDefault="00965A6C" w:rsidP="006030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E70874" w:rsidRPr="00965A6C" w:rsidRDefault="006030A8" w:rsidP="006030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Chief Administrative Officer</w:t>
      </w:r>
      <w:r w:rsidR="00E70874" w:rsidRPr="00965A6C">
        <w:rPr>
          <w:rFonts w:ascii="Arial" w:hAnsi="Arial" w:cs="Arial"/>
          <w:lang w:val="en-CA"/>
        </w:rPr>
        <w:tab/>
      </w:r>
      <w:r w:rsidR="00965A6C" w:rsidRPr="00965A6C">
        <w:rPr>
          <w:rFonts w:ascii="Arial" w:hAnsi="Arial" w:cs="Arial"/>
          <w:lang w:val="en-CA"/>
        </w:rPr>
        <w:t>_________________________________</w:t>
      </w: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E70874" w:rsidRPr="00965A6C" w:rsidRDefault="00E70874" w:rsidP="00E7087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CE4A3A" w:rsidRPr="00965A6C" w:rsidRDefault="00CE4A3A">
      <w:pPr>
        <w:rPr>
          <w:rFonts w:ascii="Arial" w:hAnsi="Arial" w:cs="Arial"/>
        </w:rPr>
      </w:pPr>
    </w:p>
    <w:p w:rsidR="00E70874" w:rsidRPr="00965A6C" w:rsidRDefault="00E70874">
      <w:pPr>
        <w:rPr>
          <w:rFonts w:ascii="Arial" w:hAnsi="Arial" w:cs="Arial"/>
        </w:rPr>
      </w:pPr>
    </w:p>
    <w:p w:rsidR="00E70874" w:rsidRPr="00965A6C" w:rsidRDefault="00E70874">
      <w:pPr>
        <w:rPr>
          <w:rFonts w:ascii="Arial" w:hAnsi="Arial" w:cs="Arial"/>
        </w:rPr>
      </w:pPr>
    </w:p>
    <w:bookmarkStart w:id="0" w:name="_Toc434932546" w:displacedByCustomXml="next"/>
    <w:bookmarkStart w:id="1" w:name="_Toc341778397" w:displacedByCustomXml="next"/>
    <w:sdt>
      <w:sdtPr>
        <w:rPr>
          <w:rFonts w:ascii="Arial" w:eastAsia="Times New Roman" w:hAnsi="Arial" w:cs="Arial"/>
          <w:b w:val="0"/>
          <w:bCs w:val="0"/>
          <w:color w:val="auto"/>
          <w:sz w:val="24"/>
          <w:szCs w:val="24"/>
          <w:lang w:eastAsia="en-US"/>
        </w:rPr>
        <w:id w:val="1647856209"/>
        <w:docPartObj>
          <w:docPartGallery w:val="Table of Contents"/>
          <w:docPartUnique/>
        </w:docPartObj>
      </w:sdtPr>
      <w:sdtEndPr>
        <w:rPr>
          <w:noProof/>
        </w:rPr>
      </w:sdtEndPr>
      <w:sdtContent>
        <w:p w:rsidR="00965A6C" w:rsidRDefault="00792C58" w:rsidP="00965A6C">
          <w:pPr>
            <w:pStyle w:val="TOCHeading"/>
            <w:jc w:val="center"/>
            <w:rPr>
              <w:rFonts w:ascii="Arial" w:hAnsi="Arial" w:cs="Arial"/>
              <w:color w:val="auto"/>
              <w:sz w:val="24"/>
              <w:szCs w:val="24"/>
            </w:rPr>
          </w:pPr>
          <w:r w:rsidRPr="00965A6C">
            <w:rPr>
              <w:rFonts w:ascii="Arial" w:hAnsi="Arial" w:cs="Arial"/>
              <w:color w:val="auto"/>
              <w:sz w:val="24"/>
              <w:szCs w:val="24"/>
            </w:rPr>
            <w:t>Table of Contents</w:t>
          </w:r>
        </w:p>
        <w:p w:rsidR="00965200" w:rsidRDefault="00965200" w:rsidP="00965200">
          <w:pPr>
            <w:rPr>
              <w:lang w:eastAsia="ja-JP"/>
            </w:rPr>
          </w:pPr>
        </w:p>
        <w:p w:rsidR="00965200" w:rsidRPr="00965200" w:rsidRDefault="00965200" w:rsidP="00965200">
          <w:pPr>
            <w:rPr>
              <w:lang w:eastAsia="ja-JP"/>
            </w:rPr>
          </w:pPr>
        </w:p>
        <w:p w:rsidR="004723A8" w:rsidRDefault="00CB40DE">
          <w:pPr>
            <w:pStyle w:val="TOC1"/>
            <w:tabs>
              <w:tab w:val="right" w:leader="dot" w:pos="9350"/>
            </w:tabs>
            <w:rPr>
              <w:rFonts w:asciiTheme="minorHAnsi" w:eastAsiaTheme="minorEastAsia" w:hAnsiTheme="minorHAnsi" w:cstheme="minorBidi"/>
              <w:noProof/>
              <w:sz w:val="22"/>
              <w:szCs w:val="22"/>
            </w:rPr>
          </w:pPr>
          <w:r w:rsidRPr="00965A6C">
            <w:rPr>
              <w:rFonts w:ascii="Arial" w:hAnsi="Arial" w:cs="Arial"/>
            </w:rPr>
            <w:fldChar w:fldCharType="begin"/>
          </w:r>
          <w:r w:rsidR="00792C58" w:rsidRPr="00965A6C">
            <w:rPr>
              <w:rFonts w:ascii="Arial" w:hAnsi="Arial" w:cs="Arial"/>
            </w:rPr>
            <w:instrText xml:space="preserve"> TOC \o "1-3" \h \z \u </w:instrText>
          </w:r>
          <w:r w:rsidRPr="00965A6C">
            <w:rPr>
              <w:rFonts w:ascii="Arial" w:hAnsi="Arial" w:cs="Arial"/>
            </w:rPr>
            <w:fldChar w:fldCharType="separate"/>
          </w:r>
          <w:hyperlink w:anchor="_Toc11242470" w:history="1">
            <w:r w:rsidR="004723A8" w:rsidRPr="00E62553">
              <w:rPr>
                <w:rStyle w:val="Hyperlink"/>
                <w:rFonts w:ascii="Arial" w:hAnsi="Arial" w:cs="Arial"/>
                <w:noProof/>
              </w:rPr>
              <w:t>Record of Amendments</w:t>
            </w:r>
            <w:r w:rsidR="004723A8">
              <w:rPr>
                <w:noProof/>
                <w:webHidden/>
              </w:rPr>
              <w:tab/>
            </w:r>
            <w:r w:rsidR="004723A8">
              <w:rPr>
                <w:noProof/>
                <w:webHidden/>
              </w:rPr>
              <w:fldChar w:fldCharType="begin"/>
            </w:r>
            <w:r w:rsidR="004723A8">
              <w:rPr>
                <w:noProof/>
                <w:webHidden/>
              </w:rPr>
              <w:instrText xml:space="preserve"> PAGEREF _Toc11242470 \h </w:instrText>
            </w:r>
            <w:r w:rsidR="004723A8">
              <w:rPr>
                <w:noProof/>
                <w:webHidden/>
              </w:rPr>
            </w:r>
            <w:r w:rsidR="004723A8">
              <w:rPr>
                <w:noProof/>
                <w:webHidden/>
              </w:rPr>
              <w:fldChar w:fldCharType="separate"/>
            </w:r>
            <w:r w:rsidR="00D13987">
              <w:rPr>
                <w:noProof/>
                <w:webHidden/>
              </w:rPr>
              <w:t>3</w:t>
            </w:r>
            <w:r w:rsidR="004723A8">
              <w:rPr>
                <w:noProof/>
                <w:webHidden/>
              </w:rPr>
              <w:fldChar w:fldCharType="end"/>
            </w:r>
          </w:hyperlink>
          <w:bookmarkStart w:id="2" w:name="_GoBack"/>
          <w:bookmarkEnd w:id="2"/>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1" w:history="1">
            <w:r w:rsidR="004723A8" w:rsidRPr="00E62553">
              <w:rPr>
                <w:rStyle w:val="Hyperlink"/>
                <w:rFonts w:ascii="Arial" w:hAnsi="Arial" w:cs="Arial"/>
                <w:noProof/>
              </w:rPr>
              <w:t>Distribution List</w:t>
            </w:r>
            <w:r w:rsidR="004723A8">
              <w:rPr>
                <w:noProof/>
                <w:webHidden/>
              </w:rPr>
              <w:tab/>
            </w:r>
            <w:r w:rsidR="004723A8">
              <w:rPr>
                <w:noProof/>
                <w:webHidden/>
              </w:rPr>
              <w:fldChar w:fldCharType="begin"/>
            </w:r>
            <w:r w:rsidR="004723A8">
              <w:rPr>
                <w:noProof/>
                <w:webHidden/>
              </w:rPr>
              <w:instrText xml:space="preserve"> PAGEREF _Toc11242471 \h </w:instrText>
            </w:r>
            <w:r w:rsidR="004723A8">
              <w:rPr>
                <w:noProof/>
                <w:webHidden/>
              </w:rPr>
            </w:r>
            <w:r w:rsidR="004723A8">
              <w:rPr>
                <w:noProof/>
                <w:webHidden/>
              </w:rPr>
              <w:fldChar w:fldCharType="separate"/>
            </w:r>
            <w:r>
              <w:rPr>
                <w:noProof/>
                <w:webHidden/>
              </w:rPr>
              <w:t>4</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2" w:history="1">
            <w:r w:rsidR="004723A8" w:rsidRPr="00E62553">
              <w:rPr>
                <w:rStyle w:val="Hyperlink"/>
                <w:rFonts w:ascii="Arial" w:hAnsi="Arial" w:cs="Arial"/>
                <w:noProof/>
                <w:lang w:val="en-CA"/>
              </w:rPr>
              <w:t>Introduction</w:t>
            </w:r>
            <w:r w:rsidR="004723A8">
              <w:rPr>
                <w:noProof/>
                <w:webHidden/>
              </w:rPr>
              <w:tab/>
            </w:r>
            <w:r w:rsidR="004723A8">
              <w:rPr>
                <w:noProof/>
                <w:webHidden/>
              </w:rPr>
              <w:fldChar w:fldCharType="begin"/>
            </w:r>
            <w:r w:rsidR="004723A8">
              <w:rPr>
                <w:noProof/>
                <w:webHidden/>
              </w:rPr>
              <w:instrText xml:space="preserve"> PAGEREF _Toc11242472 \h </w:instrText>
            </w:r>
            <w:r w:rsidR="004723A8">
              <w:rPr>
                <w:noProof/>
                <w:webHidden/>
              </w:rPr>
            </w:r>
            <w:r w:rsidR="004723A8">
              <w:rPr>
                <w:noProof/>
                <w:webHidden/>
              </w:rPr>
              <w:fldChar w:fldCharType="separate"/>
            </w:r>
            <w:r>
              <w:rPr>
                <w:noProof/>
                <w:webHidden/>
              </w:rPr>
              <w:t>5</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3" w:history="1">
            <w:r w:rsidR="004723A8" w:rsidRPr="00E62553">
              <w:rPr>
                <w:rStyle w:val="Hyperlink"/>
                <w:rFonts w:ascii="Arial" w:hAnsi="Arial" w:cs="Arial"/>
                <w:noProof/>
                <w:lang w:val="en-CA"/>
              </w:rPr>
              <w:t>Purpose</w:t>
            </w:r>
            <w:r w:rsidR="004723A8">
              <w:rPr>
                <w:noProof/>
                <w:webHidden/>
              </w:rPr>
              <w:tab/>
            </w:r>
            <w:r w:rsidR="004723A8">
              <w:rPr>
                <w:noProof/>
                <w:webHidden/>
              </w:rPr>
              <w:fldChar w:fldCharType="begin"/>
            </w:r>
            <w:r w:rsidR="004723A8">
              <w:rPr>
                <w:noProof/>
                <w:webHidden/>
              </w:rPr>
              <w:instrText xml:space="preserve"> PAGEREF _Toc11242473 \h </w:instrText>
            </w:r>
            <w:r w:rsidR="004723A8">
              <w:rPr>
                <w:noProof/>
                <w:webHidden/>
              </w:rPr>
            </w:r>
            <w:r w:rsidR="004723A8">
              <w:rPr>
                <w:noProof/>
                <w:webHidden/>
              </w:rPr>
              <w:fldChar w:fldCharType="separate"/>
            </w:r>
            <w:r>
              <w:rPr>
                <w:noProof/>
                <w:webHidden/>
              </w:rPr>
              <w:t>5</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4" w:history="1">
            <w:r w:rsidR="004723A8" w:rsidRPr="00E62553">
              <w:rPr>
                <w:rStyle w:val="Hyperlink"/>
                <w:rFonts w:ascii="Arial" w:hAnsi="Arial" w:cs="Arial"/>
                <w:noProof/>
                <w:lang w:val="en-CA"/>
              </w:rPr>
              <w:t>Authority</w:t>
            </w:r>
            <w:r w:rsidR="004723A8">
              <w:rPr>
                <w:noProof/>
                <w:webHidden/>
              </w:rPr>
              <w:tab/>
            </w:r>
            <w:r w:rsidR="004723A8">
              <w:rPr>
                <w:noProof/>
                <w:webHidden/>
              </w:rPr>
              <w:fldChar w:fldCharType="begin"/>
            </w:r>
            <w:r w:rsidR="004723A8">
              <w:rPr>
                <w:noProof/>
                <w:webHidden/>
              </w:rPr>
              <w:instrText xml:space="preserve"> PAGEREF _Toc11242474 \h </w:instrText>
            </w:r>
            <w:r w:rsidR="004723A8">
              <w:rPr>
                <w:noProof/>
                <w:webHidden/>
              </w:rPr>
            </w:r>
            <w:r w:rsidR="004723A8">
              <w:rPr>
                <w:noProof/>
                <w:webHidden/>
              </w:rPr>
              <w:fldChar w:fldCharType="separate"/>
            </w:r>
            <w:r>
              <w:rPr>
                <w:noProof/>
                <w:webHidden/>
              </w:rPr>
              <w:t>6</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5" w:history="1">
            <w:r w:rsidR="004723A8" w:rsidRPr="00E62553">
              <w:rPr>
                <w:rStyle w:val="Hyperlink"/>
                <w:rFonts w:ascii="Arial" w:hAnsi="Arial" w:cs="Arial"/>
                <w:noProof/>
                <w:lang w:val="en-CA"/>
              </w:rPr>
              <w:t>Definitions</w:t>
            </w:r>
            <w:r w:rsidR="004723A8">
              <w:rPr>
                <w:noProof/>
                <w:webHidden/>
              </w:rPr>
              <w:tab/>
            </w:r>
            <w:r w:rsidR="004723A8">
              <w:rPr>
                <w:noProof/>
                <w:webHidden/>
              </w:rPr>
              <w:fldChar w:fldCharType="begin"/>
            </w:r>
            <w:r w:rsidR="004723A8">
              <w:rPr>
                <w:noProof/>
                <w:webHidden/>
              </w:rPr>
              <w:instrText xml:space="preserve"> PAGEREF _Toc11242475 \h </w:instrText>
            </w:r>
            <w:r w:rsidR="004723A8">
              <w:rPr>
                <w:noProof/>
                <w:webHidden/>
              </w:rPr>
            </w:r>
            <w:r w:rsidR="004723A8">
              <w:rPr>
                <w:noProof/>
                <w:webHidden/>
              </w:rPr>
              <w:fldChar w:fldCharType="separate"/>
            </w:r>
            <w:r>
              <w:rPr>
                <w:noProof/>
                <w:webHidden/>
              </w:rPr>
              <w:t>6</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6" w:history="1">
            <w:r w:rsidR="004723A8" w:rsidRPr="00E62553">
              <w:rPr>
                <w:rStyle w:val="Hyperlink"/>
                <w:rFonts w:ascii="Arial" w:hAnsi="Arial" w:cs="Arial"/>
                <w:noProof/>
                <w:lang w:val="en-CA"/>
              </w:rPr>
              <w:t>Implementation</w:t>
            </w:r>
            <w:r w:rsidR="004723A8">
              <w:rPr>
                <w:noProof/>
                <w:webHidden/>
              </w:rPr>
              <w:tab/>
            </w:r>
            <w:r w:rsidR="004723A8">
              <w:rPr>
                <w:noProof/>
                <w:webHidden/>
              </w:rPr>
              <w:fldChar w:fldCharType="begin"/>
            </w:r>
            <w:r w:rsidR="004723A8">
              <w:rPr>
                <w:noProof/>
                <w:webHidden/>
              </w:rPr>
              <w:instrText xml:space="preserve"> PAGEREF _Toc11242476 \h </w:instrText>
            </w:r>
            <w:r w:rsidR="004723A8">
              <w:rPr>
                <w:noProof/>
                <w:webHidden/>
              </w:rPr>
            </w:r>
            <w:r w:rsidR="004723A8">
              <w:rPr>
                <w:noProof/>
                <w:webHidden/>
              </w:rPr>
              <w:fldChar w:fldCharType="separate"/>
            </w:r>
            <w:r>
              <w:rPr>
                <w:noProof/>
                <w:webHidden/>
              </w:rPr>
              <w:t>7</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7" w:history="1">
            <w:r w:rsidR="004723A8" w:rsidRPr="00E62553">
              <w:rPr>
                <w:rStyle w:val="Hyperlink"/>
                <w:rFonts w:ascii="Arial" w:hAnsi="Arial" w:cs="Arial"/>
                <w:noProof/>
              </w:rPr>
              <w:t>Direction and Control</w:t>
            </w:r>
            <w:r w:rsidR="004723A8">
              <w:rPr>
                <w:noProof/>
                <w:webHidden/>
              </w:rPr>
              <w:tab/>
            </w:r>
            <w:r w:rsidR="004723A8">
              <w:rPr>
                <w:noProof/>
                <w:webHidden/>
              </w:rPr>
              <w:fldChar w:fldCharType="begin"/>
            </w:r>
            <w:r w:rsidR="004723A8">
              <w:rPr>
                <w:noProof/>
                <w:webHidden/>
              </w:rPr>
              <w:instrText xml:space="preserve"> PAGEREF _Toc11242477 \h </w:instrText>
            </w:r>
            <w:r w:rsidR="004723A8">
              <w:rPr>
                <w:noProof/>
                <w:webHidden/>
              </w:rPr>
            </w:r>
            <w:r w:rsidR="004723A8">
              <w:rPr>
                <w:noProof/>
                <w:webHidden/>
              </w:rPr>
              <w:fldChar w:fldCharType="separate"/>
            </w:r>
            <w:r>
              <w:rPr>
                <w:noProof/>
                <w:webHidden/>
              </w:rPr>
              <w:t>7</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8" w:history="1">
            <w:r w:rsidR="004723A8" w:rsidRPr="00E62553">
              <w:rPr>
                <w:rStyle w:val="Hyperlink"/>
                <w:rFonts w:ascii="Arial" w:hAnsi="Arial" w:cs="Arial"/>
                <w:noProof/>
                <w:lang w:val="en-CA"/>
              </w:rPr>
              <w:t>Requests for Assistance</w:t>
            </w:r>
            <w:r w:rsidR="004723A8">
              <w:rPr>
                <w:noProof/>
                <w:webHidden/>
              </w:rPr>
              <w:tab/>
            </w:r>
            <w:r w:rsidR="004723A8">
              <w:rPr>
                <w:noProof/>
                <w:webHidden/>
              </w:rPr>
              <w:fldChar w:fldCharType="begin"/>
            </w:r>
            <w:r w:rsidR="004723A8">
              <w:rPr>
                <w:noProof/>
                <w:webHidden/>
              </w:rPr>
              <w:instrText xml:space="preserve"> PAGEREF _Toc11242478 \h </w:instrText>
            </w:r>
            <w:r w:rsidR="004723A8">
              <w:rPr>
                <w:noProof/>
                <w:webHidden/>
              </w:rPr>
            </w:r>
            <w:r w:rsidR="004723A8">
              <w:rPr>
                <w:noProof/>
                <w:webHidden/>
              </w:rPr>
              <w:fldChar w:fldCharType="separate"/>
            </w:r>
            <w:r>
              <w:rPr>
                <w:noProof/>
                <w:webHidden/>
              </w:rPr>
              <w:t>8</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79" w:history="1">
            <w:r w:rsidR="004723A8" w:rsidRPr="00E62553">
              <w:rPr>
                <w:rStyle w:val="Hyperlink"/>
                <w:rFonts w:ascii="Arial" w:hAnsi="Arial" w:cs="Arial"/>
                <w:noProof/>
                <w:lang w:val="en-CA"/>
              </w:rPr>
              <w:t>Notification</w:t>
            </w:r>
            <w:r w:rsidR="004723A8">
              <w:rPr>
                <w:noProof/>
                <w:webHidden/>
              </w:rPr>
              <w:tab/>
            </w:r>
            <w:r w:rsidR="004723A8">
              <w:rPr>
                <w:noProof/>
                <w:webHidden/>
              </w:rPr>
              <w:fldChar w:fldCharType="begin"/>
            </w:r>
            <w:r w:rsidR="004723A8">
              <w:rPr>
                <w:noProof/>
                <w:webHidden/>
              </w:rPr>
              <w:instrText xml:space="preserve"> PAGEREF _Toc11242479 \h </w:instrText>
            </w:r>
            <w:r w:rsidR="004723A8">
              <w:rPr>
                <w:noProof/>
                <w:webHidden/>
              </w:rPr>
            </w:r>
            <w:r w:rsidR="004723A8">
              <w:rPr>
                <w:noProof/>
                <w:webHidden/>
              </w:rPr>
              <w:fldChar w:fldCharType="separate"/>
            </w:r>
            <w:r>
              <w:rPr>
                <w:noProof/>
                <w:webHidden/>
              </w:rPr>
              <w:t>8</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80" w:history="1">
            <w:r w:rsidR="004723A8" w:rsidRPr="00E62553">
              <w:rPr>
                <w:rStyle w:val="Hyperlink"/>
                <w:rFonts w:ascii="Arial" w:hAnsi="Arial" w:cs="Arial"/>
                <w:noProof/>
                <w:lang w:val="en-CA"/>
              </w:rPr>
              <w:t>Expenditures</w:t>
            </w:r>
            <w:r w:rsidR="004723A8">
              <w:rPr>
                <w:noProof/>
                <w:webHidden/>
              </w:rPr>
              <w:tab/>
            </w:r>
            <w:r w:rsidR="004723A8">
              <w:rPr>
                <w:noProof/>
                <w:webHidden/>
              </w:rPr>
              <w:fldChar w:fldCharType="begin"/>
            </w:r>
            <w:r w:rsidR="004723A8">
              <w:rPr>
                <w:noProof/>
                <w:webHidden/>
              </w:rPr>
              <w:instrText xml:space="preserve"> PAGEREF _Toc11242480 \h </w:instrText>
            </w:r>
            <w:r w:rsidR="004723A8">
              <w:rPr>
                <w:noProof/>
                <w:webHidden/>
              </w:rPr>
            </w:r>
            <w:r w:rsidR="004723A8">
              <w:rPr>
                <w:noProof/>
                <w:webHidden/>
              </w:rPr>
              <w:fldChar w:fldCharType="separate"/>
            </w:r>
            <w:r>
              <w:rPr>
                <w:noProof/>
                <w:webHidden/>
              </w:rPr>
              <w:t>9</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81" w:history="1">
            <w:r w:rsidR="004723A8" w:rsidRPr="00E62553">
              <w:rPr>
                <w:rStyle w:val="Hyperlink"/>
                <w:rFonts w:ascii="Arial" w:hAnsi="Arial" w:cs="Arial"/>
                <w:noProof/>
                <w:lang w:val="en-CA"/>
              </w:rPr>
              <w:t>Review and Amendment</w:t>
            </w:r>
            <w:r w:rsidR="004723A8">
              <w:rPr>
                <w:noProof/>
                <w:webHidden/>
              </w:rPr>
              <w:tab/>
            </w:r>
            <w:r w:rsidR="004723A8">
              <w:rPr>
                <w:noProof/>
                <w:webHidden/>
              </w:rPr>
              <w:fldChar w:fldCharType="begin"/>
            </w:r>
            <w:r w:rsidR="004723A8">
              <w:rPr>
                <w:noProof/>
                <w:webHidden/>
              </w:rPr>
              <w:instrText xml:space="preserve"> PAGEREF _Toc11242481 \h </w:instrText>
            </w:r>
            <w:r w:rsidR="004723A8">
              <w:rPr>
                <w:noProof/>
                <w:webHidden/>
              </w:rPr>
            </w:r>
            <w:r w:rsidR="004723A8">
              <w:rPr>
                <w:noProof/>
                <w:webHidden/>
              </w:rPr>
              <w:fldChar w:fldCharType="separate"/>
            </w:r>
            <w:r>
              <w:rPr>
                <w:noProof/>
                <w:webHidden/>
              </w:rPr>
              <w:t>9</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82" w:history="1">
            <w:r w:rsidR="004723A8" w:rsidRPr="00E62553">
              <w:rPr>
                <w:rStyle w:val="Hyperlink"/>
                <w:rFonts w:ascii="Arial" w:hAnsi="Arial" w:cs="Arial"/>
                <w:noProof/>
                <w:lang w:val="en-CA"/>
              </w:rPr>
              <w:t>Emergency Operations Center</w:t>
            </w:r>
            <w:r w:rsidR="004723A8">
              <w:rPr>
                <w:noProof/>
                <w:webHidden/>
              </w:rPr>
              <w:tab/>
            </w:r>
            <w:r w:rsidR="004723A8">
              <w:rPr>
                <w:noProof/>
                <w:webHidden/>
              </w:rPr>
              <w:fldChar w:fldCharType="begin"/>
            </w:r>
            <w:r w:rsidR="004723A8">
              <w:rPr>
                <w:noProof/>
                <w:webHidden/>
              </w:rPr>
              <w:instrText xml:space="preserve"> PAGEREF _Toc11242482 \h </w:instrText>
            </w:r>
            <w:r w:rsidR="004723A8">
              <w:rPr>
                <w:noProof/>
                <w:webHidden/>
              </w:rPr>
            </w:r>
            <w:r w:rsidR="004723A8">
              <w:rPr>
                <w:noProof/>
                <w:webHidden/>
              </w:rPr>
              <w:fldChar w:fldCharType="separate"/>
            </w:r>
            <w:r>
              <w:rPr>
                <w:noProof/>
                <w:webHidden/>
              </w:rPr>
              <w:t>9</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83" w:history="1">
            <w:r w:rsidR="004723A8" w:rsidRPr="00E62553">
              <w:rPr>
                <w:rStyle w:val="Hyperlink"/>
                <w:rFonts w:ascii="Arial" w:hAnsi="Arial" w:cs="Arial"/>
                <w:noProof/>
                <w:lang w:val="en-CA"/>
              </w:rPr>
              <w:t>Exercise Work Plan</w:t>
            </w:r>
            <w:r w:rsidR="004723A8">
              <w:rPr>
                <w:noProof/>
                <w:webHidden/>
              </w:rPr>
              <w:tab/>
            </w:r>
            <w:r w:rsidR="004723A8">
              <w:rPr>
                <w:noProof/>
                <w:webHidden/>
              </w:rPr>
              <w:fldChar w:fldCharType="begin"/>
            </w:r>
            <w:r w:rsidR="004723A8">
              <w:rPr>
                <w:noProof/>
                <w:webHidden/>
              </w:rPr>
              <w:instrText xml:space="preserve"> PAGEREF _Toc11242483 \h </w:instrText>
            </w:r>
            <w:r w:rsidR="004723A8">
              <w:rPr>
                <w:noProof/>
                <w:webHidden/>
              </w:rPr>
            </w:r>
            <w:r w:rsidR="004723A8">
              <w:rPr>
                <w:noProof/>
                <w:webHidden/>
              </w:rPr>
              <w:fldChar w:fldCharType="separate"/>
            </w:r>
            <w:r>
              <w:rPr>
                <w:noProof/>
                <w:webHidden/>
              </w:rPr>
              <w:t>10</w:t>
            </w:r>
            <w:r w:rsidR="004723A8">
              <w:rPr>
                <w:noProof/>
                <w:webHidden/>
              </w:rPr>
              <w:fldChar w:fldCharType="end"/>
            </w:r>
          </w:hyperlink>
        </w:p>
        <w:p w:rsidR="004723A8" w:rsidRDefault="00D13987">
          <w:pPr>
            <w:pStyle w:val="TOC1"/>
            <w:tabs>
              <w:tab w:val="right" w:leader="dot" w:pos="9350"/>
            </w:tabs>
            <w:rPr>
              <w:rFonts w:asciiTheme="minorHAnsi" w:eastAsiaTheme="minorEastAsia" w:hAnsiTheme="minorHAnsi" w:cstheme="minorBidi"/>
              <w:noProof/>
              <w:sz w:val="22"/>
              <w:szCs w:val="22"/>
            </w:rPr>
          </w:pPr>
          <w:hyperlink w:anchor="_Toc11242484" w:history="1">
            <w:r w:rsidR="004723A8" w:rsidRPr="00E62553">
              <w:rPr>
                <w:rStyle w:val="Hyperlink"/>
                <w:rFonts w:ascii="Arial" w:hAnsi="Arial" w:cs="Arial"/>
                <w:noProof/>
              </w:rPr>
              <w:t>List of Appendices</w:t>
            </w:r>
            <w:r w:rsidR="004723A8">
              <w:rPr>
                <w:noProof/>
                <w:webHidden/>
              </w:rPr>
              <w:tab/>
            </w:r>
            <w:r w:rsidR="004723A8">
              <w:rPr>
                <w:noProof/>
                <w:webHidden/>
              </w:rPr>
              <w:fldChar w:fldCharType="begin"/>
            </w:r>
            <w:r w:rsidR="004723A8">
              <w:rPr>
                <w:noProof/>
                <w:webHidden/>
              </w:rPr>
              <w:instrText xml:space="preserve"> PAGEREF _Toc11242484 \h </w:instrText>
            </w:r>
            <w:r w:rsidR="004723A8">
              <w:rPr>
                <w:noProof/>
                <w:webHidden/>
              </w:rPr>
            </w:r>
            <w:r w:rsidR="004723A8">
              <w:rPr>
                <w:noProof/>
                <w:webHidden/>
              </w:rPr>
              <w:fldChar w:fldCharType="separate"/>
            </w:r>
            <w:r>
              <w:rPr>
                <w:noProof/>
                <w:webHidden/>
              </w:rPr>
              <w:t>12</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85" w:history="1">
            <w:r w:rsidR="004723A8" w:rsidRPr="00E62553">
              <w:rPr>
                <w:rStyle w:val="Hyperlink"/>
                <w:rFonts w:ascii="Arial" w:hAnsi="Arial" w:cs="Arial"/>
                <w:noProof/>
                <w:lang w:val="en-CA"/>
              </w:rPr>
              <w:t>Emergency Contacts</w:t>
            </w:r>
            <w:r w:rsidR="004723A8">
              <w:rPr>
                <w:noProof/>
                <w:webHidden/>
              </w:rPr>
              <w:tab/>
            </w:r>
            <w:r w:rsidR="004723A8">
              <w:rPr>
                <w:noProof/>
                <w:webHidden/>
              </w:rPr>
              <w:fldChar w:fldCharType="begin"/>
            </w:r>
            <w:r w:rsidR="004723A8">
              <w:rPr>
                <w:noProof/>
                <w:webHidden/>
              </w:rPr>
              <w:instrText xml:space="preserve"> PAGEREF _Toc11242485 \h </w:instrText>
            </w:r>
            <w:r w:rsidR="004723A8">
              <w:rPr>
                <w:noProof/>
                <w:webHidden/>
              </w:rPr>
            </w:r>
            <w:r w:rsidR="004723A8">
              <w:rPr>
                <w:noProof/>
                <w:webHidden/>
              </w:rPr>
              <w:fldChar w:fldCharType="separate"/>
            </w:r>
            <w:r>
              <w:rPr>
                <w:noProof/>
                <w:webHidden/>
              </w:rPr>
              <w:t>13</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86" w:history="1">
            <w:r w:rsidR="004723A8" w:rsidRPr="00E62553">
              <w:rPr>
                <w:rStyle w:val="Hyperlink"/>
                <w:rFonts w:ascii="Arial" w:hAnsi="Arial" w:cs="Arial"/>
                <w:noProof/>
                <w:lang w:val="en-CA"/>
              </w:rPr>
              <w:t>Municipal Council Contacts</w:t>
            </w:r>
            <w:r w:rsidR="004723A8">
              <w:rPr>
                <w:noProof/>
                <w:webHidden/>
              </w:rPr>
              <w:tab/>
            </w:r>
            <w:r w:rsidR="004723A8">
              <w:rPr>
                <w:noProof/>
                <w:webHidden/>
              </w:rPr>
              <w:fldChar w:fldCharType="begin"/>
            </w:r>
            <w:r w:rsidR="004723A8">
              <w:rPr>
                <w:noProof/>
                <w:webHidden/>
              </w:rPr>
              <w:instrText xml:space="preserve"> PAGEREF _Toc11242486 \h </w:instrText>
            </w:r>
            <w:r w:rsidR="004723A8">
              <w:rPr>
                <w:noProof/>
                <w:webHidden/>
              </w:rPr>
            </w:r>
            <w:r w:rsidR="004723A8">
              <w:rPr>
                <w:noProof/>
                <w:webHidden/>
              </w:rPr>
              <w:fldChar w:fldCharType="separate"/>
            </w:r>
            <w:r>
              <w:rPr>
                <w:noProof/>
                <w:webHidden/>
              </w:rPr>
              <w:t>14</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87" w:history="1">
            <w:r w:rsidR="004723A8" w:rsidRPr="00E62553">
              <w:rPr>
                <w:rStyle w:val="Hyperlink"/>
                <w:rFonts w:ascii="Arial" w:hAnsi="Arial" w:cs="Arial"/>
                <w:noProof/>
                <w:lang w:val="en-CA"/>
              </w:rPr>
              <w:t>Emergency Operations Center Team Contacts</w:t>
            </w:r>
            <w:r w:rsidR="004723A8">
              <w:rPr>
                <w:noProof/>
                <w:webHidden/>
              </w:rPr>
              <w:tab/>
            </w:r>
            <w:r w:rsidR="004723A8">
              <w:rPr>
                <w:noProof/>
                <w:webHidden/>
              </w:rPr>
              <w:fldChar w:fldCharType="begin"/>
            </w:r>
            <w:r w:rsidR="004723A8">
              <w:rPr>
                <w:noProof/>
                <w:webHidden/>
              </w:rPr>
              <w:instrText xml:space="preserve"> PAGEREF _Toc11242487 \h </w:instrText>
            </w:r>
            <w:r w:rsidR="004723A8">
              <w:rPr>
                <w:noProof/>
                <w:webHidden/>
              </w:rPr>
            </w:r>
            <w:r w:rsidR="004723A8">
              <w:rPr>
                <w:noProof/>
                <w:webHidden/>
              </w:rPr>
              <w:fldChar w:fldCharType="separate"/>
            </w:r>
            <w:r>
              <w:rPr>
                <w:noProof/>
                <w:webHidden/>
              </w:rPr>
              <w:t>15</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88" w:history="1">
            <w:r w:rsidR="004723A8" w:rsidRPr="00E62553">
              <w:rPr>
                <w:rStyle w:val="Hyperlink"/>
                <w:rFonts w:ascii="Arial" w:hAnsi="Arial" w:cs="Arial"/>
                <w:noProof/>
                <w:lang w:val="en-CA"/>
              </w:rPr>
              <w:t>EOC Team Members Responsibilities</w:t>
            </w:r>
            <w:r w:rsidR="004723A8">
              <w:rPr>
                <w:noProof/>
                <w:webHidden/>
              </w:rPr>
              <w:tab/>
            </w:r>
            <w:r w:rsidR="004723A8">
              <w:rPr>
                <w:noProof/>
                <w:webHidden/>
              </w:rPr>
              <w:fldChar w:fldCharType="begin"/>
            </w:r>
            <w:r w:rsidR="004723A8">
              <w:rPr>
                <w:noProof/>
                <w:webHidden/>
              </w:rPr>
              <w:instrText xml:space="preserve"> PAGEREF _Toc11242488 \h </w:instrText>
            </w:r>
            <w:r w:rsidR="004723A8">
              <w:rPr>
                <w:noProof/>
                <w:webHidden/>
              </w:rPr>
            </w:r>
            <w:r w:rsidR="004723A8">
              <w:rPr>
                <w:noProof/>
                <w:webHidden/>
              </w:rPr>
              <w:fldChar w:fldCharType="separate"/>
            </w:r>
            <w:r>
              <w:rPr>
                <w:noProof/>
                <w:webHidden/>
              </w:rPr>
              <w:t>16</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89" w:history="1">
            <w:r w:rsidR="004723A8" w:rsidRPr="00E62553">
              <w:rPr>
                <w:rStyle w:val="Hyperlink"/>
                <w:rFonts w:ascii="Arial" w:hAnsi="Arial" w:cs="Arial"/>
                <w:noProof/>
                <w:lang w:val="en-CA"/>
              </w:rPr>
              <w:t>List of Resources</w:t>
            </w:r>
            <w:r w:rsidR="004723A8">
              <w:rPr>
                <w:noProof/>
                <w:webHidden/>
              </w:rPr>
              <w:tab/>
            </w:r>
            <w:r w:rsidR="004723A8">
              <w:rPr>
                <w:noProof/>
                <w:webHidden/>
              </w:rPr>
              <w:fldChar w:fldCharType="begin"/>
            </w:r>
            <w:r w:rsidR="004723A8">
              <w:rPr>
                <w:noProof/>
                <w:webHidden/>
              </w:rPr>
              <w:instrText xml:space="preserve"> PAGEREF _Toc11242489 \h </w:instrText>
            </w:r>
            <w:r w:rsidR="004723A8">
              <w:rPr>
                <w:noProof/>
                <w:webHidden/>
              </w:rPr>
            </w:r>
            <w:r w:rsidR="004723A8">
              <w:rPr>
                <w:noProof/>
                <w:webHidden/>
              </w:rPr>
              <w:fldChar w:fldCharType="separate"/>
            </w:r>
            <w:r>
              <w:rPr>
                <w:noProof/>
                <w:webHidden/>
              </w:rPr>
              <w:t>17</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90" w:history="1">
            <w:r w:rsidR="004723A8" w:rsidRPr="00E62553">
              <w:rPr>
                <w:rStyle w:val="Hyperlink"/>
                <w:rFonts w:ascii="Arial" w:hAnsi="Arial" w:cs="Arial"/>
                <w:noProof/>
                <w:lang w:val="en-CA"/>
              </w:rPr>
              <w:t>Declaration of a State of Local Emergency</w:t>
            </w:r>
            <w:r w:rsidR="004723A8">
              <w:rPr>
                <w:noProof/>
                <w:webHidden/>
              </w:rPr>
              <w:tab/>
            </w:r>
            <w:r w:rsidR="004723A8">
              <w:rPr>
                <w:noProof/>
                <w:webHidden/>
              </w:rPr>
              <w:fldChar w:fldCharType="begin"/>
            </w:r>
            <w:r w:rsidR="004723A8">
              <w:rPr>
                <w:noProof/>
                <w:webHidden/>
              </w:rPr>
              <w:instrText xml:space="preserve"> PAGEREF _Toc11242490 \h </w:instrText>
            </w:r>
            <w:r w:rsidR="004723A8">
              <w:rPr>
                <w:noProof/>
                <w:webHidden/>
              </w:rPr>
            </w:r>
            <w:r w:rsidR="004723A8">
              <w:rPr>
                <w:noProof/>
                <w:webHidden/>
              </w:rPr>
              <w:fldChar w:fldCharType="separate"/>
            </w:r>
            <w:r>
              <w:rPr>
                <w:noProof/>
                <w:webHidden/>
              </w:rPr>
              <w:t>18</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91" w:history="1">
            <w:r w:rsidR="004723A8" w:rsidRPr="00E62553">
              <w:rPr>
                <w:rStyle w:val="Hyperlink"/>
                <w:rFonts w:ascii="Arial" w:hAnsi="Arial" w:cs="Arial"/>
                <w:noProof/>
                <w:lang w:val="en-CA"/>
              </w:rPr>
              <w:t>Evacuation Procedures</w:t>
            </w:r>
            <w:r w:rsidR="004723A8">
              <w:rPr>
                <w:noProof/>
                <w:webHidden/>
              </w:rPr>
              <w:tab/>
            </w:r>
            <w:r w:rsidR="004723A8">
              <w:rPr>
                <w:noProof/>
                <w:webHidden/>
              </w:rPr>
              <w:fldChar w:fldCharType="begin"/>
            </w:r>
            <w:r w:rsidR="004723A8">
              <w:rPr>
                <w:noProof/>
                <w:webHidden/>
              </w:rPr>
              <w:instrText xml:space="preserve"> PAGEREF _Toc11242491 \h </w:instrText>
            </w:r>
            <w:r w:rsidR="004723A8">
              <w:rPr>
                <w:noProof/>
                <w:webHidden/>
              </w:rPr>
            </w:r>
            <w:r w:rsidR="004723A8">
              <w:rPr>
                <w:noProof/>
                <w:webHidden/>
              </w:rPr>
              <w:fldChar w:fldCharType="separate"/>
            </w:r>
            <w:r>
              <w:rPr>
                <w:noProof/>
                <w:webHidden/>
              </w:rPr>
              <w:t>19</w:t>
            </w:r>
            <w:r w:rsidR="004723A8">
              <w:rPr>
                <w:noProof/>
                <w:webHidden/>
              </w:rPr>
              <w:fldChar w:fldCharType="end"/>
            </w:r>
          </w:hyperlink>
        </w:p>
        <w:p w:rsidR="004723A8" w:rsidRDefault="00D13987">
          <w:pPr>
            <w:pStyle w:val="TOC2"/>
            <w:tabs>
              <w:tab w:val="right" w:leader="dot" w:pos="9350"/>
            </w:tabs>
            <w:rPr>
              <w:rFonts w:asciiTheme="minorHAnsi" w:eastAsiaTheme="minorEastAsia" w:hAnsiTheme="minorHAnsi" w:cstheme="minorBidi"/>
              <w:noProof/>
              <w:sz w:val="22"/>
              <w:szCs w:val="22"/>
            </w:rPr>
          </w:pPr>
          <w:hyperlink w:anchor="_Toc11242492" w:history="1">
            <w:r w:rsidR="004723A8" w:rsidRPr="00E62553">
              <w:rPr>
                <w:rStyle w:val="Hyperlink"/>
                <w:rFonts w:ascii="Arial" w:hAnsi="Arial" w:cs="Arial"/>
                <w:noProof/>
                <w:lang w:val="en-CA"/>
              </w:rPr>
              <w:t>Reception Center Procedures</w:t>
            </w:r>
            <w:r w:rsidR="004723A8">
              <w:rPr>
                <w:noProof/>
                <w:webHidden/>
              </w:rPr>
              <w:tab/>
            </w:r>
            <w:r w:rsidR="004723A8">
              <w:rPr>
                <w:noProof/>
                <w:webHidden/>
              </w:rPr>
              <w:fldChar w:fldCharType="begin"/>
            </w:r>
            <w:r w:rsidR="004723A8">
              <w:rPr>
                <w:noProof/>
                <w:webHidden/>
              </w:rPr>
              <w:instrText xml:space="preserve"> PAGEREF _Toc11242492 \h </w:instrText>
            </w:r>
            <w:r w:rsidR="004723A8">
              <w:rPr>
                <w:noProof/>
                <w:webHidden/>
              </w:rPr>
            </w:r>
            <w:r w:rsidR="004723A8">
              <w:rPr>
                <w:noProof/>
                <w:webHidden/>
              </w:rPr>
              <w:fldChar w:fldCharType="separate"/>
            </w:r>
            <w:r>
              <w:rPr>
                <w:noProof/>
                <w:webHidden/>
              </w:rPr>
              <w:t>21</w:t>
            </w:r>
            <w:r w:rsidR="004723A8">
              <w:rPr>
                <w:noProof/>
                <w:webHidden/>
              </w:rPr>
              <w:fldChar w:fldCharType="end"/>
            </w:r>
          </w:hyperlink>
        </w:p>
        <w:p w:rsidR="00792C58" w:rsidRPr="00965A6C" w:rsidRDefault="00CB40DE" w:rsidP="00792C58">
          <w:pPr>
            <w:rPr>
              <w:rFonts w:ascii="Arial" w:hAnsi="Arial" w:cs="Arial"/>
              <w:b/>
              <w:bCs/>
              <w:noProof/>
            </w:rPr>
          </w:pPr>
          <w:r w:rsidRPr="00965A6C">
            <w:rPr>
              <w:rFonts w:ascii="Arial" w:hAnsi="Arial" w:cs="Arial"/>
              <w:b/>
              <w:bCs/>
              <w:noProof/>
            </w:rPr>
            <w:fldChar w:fldCharType="end"/>
          </w:r>
        </w:p>
      </w:sdtContent>
    </w:sdt>
    <w:bookmarkEnd w:id="0" w:displacedByCustomXml="prev"/>
    <w:bookmarkEnd w:id="1" w:displacedByCustomXml="prev"/>
    <w:p w:rsidR="00441D8B" w:rsidRDefault="00441D8B" w:rsidP="00D13987">
      <w:pPr>
        <w:pStyle w:val="Heading1"/>
        <w:rPr>
          <w:rFonts w:ascii="Arial" w:hAnsi="Arial" w:cs="Arial"/>
          <w:color w:val="auto"/>
          <w:sz w:val="24"/>
          <w:szCs w:val="24"/>
        </w:rPr>
      </w:pPr>
    </w:p>
    <w:p w:rsidR="004723A8" w:rsidRDefault="004723A8" w:rsidP="004723A8">
      <w:pPr>
        <w:rPr>
          <w:lang w:eastAsia="ja-JP"/>
        </w:rPr>
      </w:pPr>
    </w:p>
    <w:p w:rsidR="004723A8" w:rsidRDefault="004723A8" w:rsidP="004723A8">
      <w:pPr>
        <w:rPr>
          <w:lang w:eastAsia="ja-JP"/>
        </w:rPr>
      </w:pPr>
    </w:p>
    <w:p w:rsidR="004723A8" w:rsidRDefault="004723A8" w:rsidP="004723A8">
      <w:pPr>
        <w:rPr>
          <w:lang w:eastAsia="ja-JP"/>
        </w:rPr>
      </w:pPr>
    </w:p>
    <w:p w:rsidR="004723A8" w:rsidRDefault="004723A8" w:rsidP="004723A8">
      <w:pPr>
        <w:rPr>
          <w:lang w:eastAsia="ja-JP"/>
        </w:rPr>
      </w:pPr>
    </w:p>
    <w:p w:rsidR="004723A8" w:rsidRPr="004723A8" w:rsidRDefault="004723A8" w:rsidP="004723A8">
      <w:pPr>
        <w:rPr>
          <w:lang w:eastAsia="ja-JP"/>
        </w:rPr>
      </w:pPr>
    </w:p>
    <w:p w:rsidR="00F64C66" w:rsidRPr="0023489A" w:rsidRDefault="0091070D" w:rsidP="00DB7EC7">
      <w:pPr>
        <w:pStyle w:val="Heading1"/>
        <w:jc w:val="center"/>
        <w:rPr>
          <w:rFonts w:ascii="Arial" w:hAnsi="Arial" w:cs="Arial"/>
          <w:color w:val="auto"/>
          <w:sz w:val="24"/>
          <w:szCs w:val="24"/>
        </w:rPr>
      </w:pPr>
      <w:bookmarkStart w:id="3" w:name="_Toc11242470"/>
      <w:r w:rsidRPr="0023489A">
        <w:rPr>
          <w:rFonts w:ascii="Arial" w:hAnsi="Arial" w:cs="Arial"/>
          <w:color w:val="auto"/>
          <w:sz w:val="24"/>
          <w:szCs w:val="24"/>
        </w:rPr>
        <w:lastRenderedPageBreak/>
        <w:t>R</w:t>
      </w:r>
      <w:r w:rsidR="007F6065" w:rsidRPr="0023489A">
        <w:rPr>
          <w:rFonts w:ascii="Arial" w:hAnsi="Arial" w:cs="Arial"/>
          <w:color w:val="auto"/>
          <w:sz w:val="24"/>
          <w:szCs w:val="24"/>
        </w:rPr>
        <w:t>ecord of Amendments</w:t>
      </w:r>
      <w:bookmarkEnd w:id="3"/>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lang w:val="en-CA"/>
        </w:rPr>
      </w:pPr>
    </w:p>
    <w:tbl>
      <w:tblPr>
        <w:tblW w:w="0" w:type="auto"/>
        <w:tblInd w:w="100" w:type="dxa"/>
        <w:tblLayout w:type="fixed"/>
        <w:tblCellMar>
          <w:left w:w="100" w:type="dxa"/>
          <w:right w:w="100" w:type="dxa"/>
        </w:tblCellMar>
        <w:tblLook w:val="0000" w:firstRow="0" w:lastRow="0" w:firstColumn="0" w:lastColumn="0" w:noHBand="0" w:noVBand="0"/>
      </w:tblPr>
      <w:tblGrid>
        <w:gridCol w:w="2340"/>
        <w:gridCol w:w="2340"/>
        <w:gridCol w:w="2340"/>
        <w:gridCol w:w="2340"/>
      </w:tblGrid>
      <w:tr w:rsidR="00F64C66" w:rsidRPr="00965A6C" w:rsidTr="00C65AAC">
        <w:trPr>
          <w:cantSplit/>
        </w:trPr>
        <w:tc>
          <w:tcPr>
            <w:tcW w:w="2340" w:type="dxa"/>
            <w:tcBorders>
              <w:top w:val="single" w:sz="6" w:space="0" w:color="000000"/>
              <w:left w:val="single" w:sz="6" w:space="0" w:color="000000"/>
            </w:tcBorders>
            <w:shd w:val="pct20" w:color="000000" w:fill="FFFFFF"/>
          </w:tcPr>
          <w:p w:rsidR="00F64C66" w:rsidRPr="00965A6C" w:rsidRDefault="00F64C66" w:rsidP="00F64C66">
            <w:pPr>
              <w:tabs>
                <w:tab w:val="left" w:pos="-1080"/>
                <w:tab w:val="left" w:pos="-720"/>
                <w:tab w:val="left" w:pos="0"/>
                <w:tab w:val="left" w:pos="720"/>
                <w:tab w:val="left" w:pos="1440"/>
                <w:tab w:val="left" w:pos="2160"/>
              </w:tabs>
              <w:spacing w:before="100" w:after="56"/>
              <w:jc w:val="center"/>
              <w:rPr>
                <w:rFonts w:ascii="Arial" w:hAnsi="Arial" w:cs="Arial"/>
              </w:rPr>
            </w:pPr>
            <w:r w:rsidRPr="00965A6C">
              <w:rPr>
                <w:rFonts w:ascii="Arial" w:hAnsi="Arial" w:cs="Arial"/>
                <w:b/>
                <w:bCs/>
                <w:lang w:val="en-CA"/>
              </w:rPr>
              <w:t xml:space="preserve">Amendment No. </w:t>
            </w:r>
          </w:p>
        </w:tc>
        <w:tc>
          <w:tcPr>
            <w:tcW w:w="2340" w:type="dxa"/>
            <w:tcBorders>
              <w:top w:val="single" w:sz="6" w:space="0" w:color="000000"/>
              <w:left w:val="single" w:sz="6" w:space="0" w:color="000000"/>
            </w:tcBorders>
            <w:shd w:val="pct20" w:color="000000" w:fill="FFFFFF"/>
          </w:tcPr>
          <w:p w:rsidR="00F64C66" w:rsidRPr="00965A6C" w:rsidRDefault="00F64C66" w:rsidP="00F64C66">
            <w:pPr>
              <w:tabs>
                <w:tab w:val="left" w:pos="-1080"/>
                <w:tab w:val="left" w:pos="-720"/>
                <w:tab w:val="left" w:pos="0"/>
                <w:tab w:val="left" w:pos="720"/>
                <w:tab w:val="left" w:pos="1440"/>
                <w:tab w:val="left" w:pos="2160"/>
              </w:tabs>
              <w:spacing w:before="100" w:after="56"/>
              <w:jc w:val="center"/>
              <w:rPr>
                <w:rFonts w:ascii="Arial" w:hAnsi="Arial" w:cs="Arial"/>
              </w:rPr>
            </w:pPr>
            <w:r w:rsidRPr="00965A6C">
              <w:rPr>
                <w:rFonts w:ascii="Arial" w:hAnsi="Arial" w:cs="Arial"/>
                <w:b/>
                <w:bCs/>
                <w:lang w:val="en-CA"/>
              </w:rPr>
              <w:t>Date</w:t>
            </w:r>
          </w:p>
        </w:tc>
        <w:tc>
          <w:tcPr>
            <w:tcW w:w="2340" w:type="dxa"/>
            <w:tcBorders>
              <w:top w:val="single" w:sz="6" w:space="0" w:color="000000"/>
              <w:left w:val="single" w:sz="6" w:space="0" w:color="000000"/>
            </w:tcBorders>
            <w:shd w:val="pct20" w:color="000000" w:fill="FFFFFF"/>
          </w:tcPr>
          <w:p w:rsidR="00F64C66" w:rsidRPr="00965A6C" w:rsidRDefault="00F64C66" w:rsidP="00F64C66">
            <w:pPr>
              <w:tabs>
                <w:tab w:val="left" w:pos="-1080"/>
                <w:tab w:val="left" w:pos="-720"/>
                <w:tab w:val="left" w:pos="0"/>
                <w:tab w:val="left" w:pos="720"/>
                <w:tab w:val="left" w:pos="1440"/>
                <w:tab w:val="left" w:pos="2160"/>
              </w:tabs>
              <w:spacing w:before="100" w:after="56"/>
              <w:jc w:val="center"/>
              <w:rPr>
                <w:rFonts w:ascii="Arial" w:hAnsi="Arial" w:cs="Arial"/>
              </w:rPr>
            </w:pPr>
            <w:r w:rsidRPr="00965A6C">
              <w:rPr>
                <w:rFonts w:ascii="Arial" w:hAnsi="Arial" w:cs="Arial"/>
                <w:b/>
                <w:bCs/>
                <w:lang w:val="en-CA"/>
              </w:rPr>
              <w:t>Inserted By</w:t>
            </w:r>
          </w:p>
        </w:tc>
        <w:tc>
          <w:tcPr>
            <w:tcW w:w="2340" w:type="dxa"/>
            <w:tcBorders>
              <w:top w:val="single" w:sz="6" w:space="0" w:color="000000"/>
              <w:left w:val="single" w:sz="6" w:space="0" w:color="000000"/>
              <w:right w:val="single" w:sz="6" w:space="0" w:color="000000"/>
            </w:tcBorders>
            <w:shd w:val="pct20" w:color="000000" w:fill="FFFFFF"/>
          </w:tcPr>
          <w:p w:rsidR="00F64C66" w:rsidRPr="00965A6C" w:rsidRDefault="00F64C66" w:rsidP="00F64C66">
            <w:pPr>
              <w:tabs>
                <w:tab w:val="left" w:pos="-1080"/>
                <w:tab w:val="left" w:pos="-720"/>
                <w:tab w:val="left" w:pos="0"/>
                <w:tab w:val="left" w:pos="720"/>
                <w:tab w:val="left" w:pos="1440"/>
                <w:tab w:val="left" w:pos="2160"/>
              </w:tabs>
              <w:spacing w:before="100" w:after="56"/>
              <w:jc w:val="center"/>
              <w:rPr>
                <w:rFonts w:ascii="Arial" w:hAnsi="Arial" w:cs="Arial"/>
              </w:rPr>
            </w:pPr>
            <w:r w:rsidRPr="00965A6C">
              <w:rPr>
                <w:rFonts w:ascii="Arial" w:hAnsi="Arial" w:cs="Arial"/>
                <w:b/>
                <w:bCs/>
                <w:lang w:val="en-CA"/>
              </w:rPr>
              <w:t>Remarks</w:t>
            </w: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r w:rsidR="00F64C66" w:rsidRPr="00965A6C" w:rsidTr="00C65AAC">
        <w:trPr>
          <w:cantSplit/>
        </w:trPr>
        <w:tc>
          <w:tcPr>
            <w:tcW w:w="2340" w:type="dxa"/>
            <w:tcBorders>
              <w:top w:val="single" w:sz="6" w:space="0" w:color="000000"/>
              <w:left w:val="single" w:sz="6" w:space="0" w:color="000000"/>
              <w:bottom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bottom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bottom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c>
          <w:tcPr>
            <w:tcW w:w="2340" w:type="dxa"/>
            <w:tcBorders>
              <w:top w:val="single" w:sz="6" w:space="0" w:color="000000"/>
              <w:left w:val="single" w:sz="6" w:space="0" w:color="000000"/>
              <w:bottom w:val="single" w:sz="6" w:space="0" w:color="000000"/>
              <w:right w:val="single" w:sz="6" w:space="0" w:color="000000"/>
            </w:tcBorders>
          </w:tcPr>
          <w:p w:rsidR="00F64C66" w:rsidRPr="00965A6C" w:rsidRDefault="00F64C66" w:rsidP="00F64C66">
            <w:pPr>
              <w:tabs>
                <w:tab w:val="left" w:pos="-1080"/>
                <w:tab w:val="left" w:pos="-720"/>
                <w:tab w:val="left" w:pos="0"/>
                <w:tab w:val="left" w:pos="720"/>
                <w:tab w:val="left" w:pos="1440"/>
                <w:tab w:val="left" w:pos="2160"/>
              </w:tabs>
              <w:spacing w:before="100" w:after="56"/>
              <w:rPr>
                <w:rFonts w:ascii="Arial" w:hAnsi="Arial" w:cs="Arial"/>
              </w:rPr>
            </w:pPr>
          </w:p>
        </w:tc>
      </w:tr>
    </w:tbl>
    <w:p w:rsidR="00816AD9" w:rsidRPr="00965A6C" w:rsidRDefault="00816AD9" w:rsidP="00792D39">
      <w:pPr>
        <w:pStyle w:val="Heading1"/>
        <w:rPr>
          <w:rFonts w:ascii="Arial" w:hAnsi="Arial" w:cs="Arial"/>
          <w:sz w:val="24"/>
          <w:szCs w:val="24"/>
        </w:rPr>
        <w:sectPr w:rsidR="00816AD9" w:rsidRPr="00965A6C" w:rsidSect="00D13987">
          <w:footerReference w:type="default" r:id="rId8"/>
          <w:pgSz w:w="12240" w:h="15840"/>
          <w:pgMar w:top="1440" w:right="1440" w:bottom="1440" w:left="1440" w:header="720" w:footer="720" w:gutter="0"/>
          <w:pgNumType w:start="1"/>
          <w:cols w:space="720"/>
          <w:titlePg/>
          <w:docGrid w:linePitch="360"/>
        </w:sectPr>
      </w:pPr>
    </w:p>
    <w:p w:rsidR="00F64C66" w:rsidRPr="00965A6C" w:rsidRDefault="00BA62B0" w:rsidP="00D13987">
      <w:pPr>
        <w:pStyle w:val="Heading1"/>
        <w:jc w:val="center"/>
        <w:rPr>
          <w:rFonts w:ascii="Arial" w:hAnsi="Arial" w:cs="Arial"/>
          <w:color w:val="auto"/>
          <w:sz w:val="24"/>
          <w:szCs w:val="24"/>
        </w:rPr>
      </w:pPr>
      <w:bookmarkStart w:id="4" w:name="_Toc11242471"/>
      <w:r w:rsidRPr="00965A6C">
        <w:rPr>
          <w:rFonts w:ascii="Arial" w:hAnsi="Arial" w:cs="Arial"/>
          <w:color w:val="auto"/>
          <w:sz w:val="24"/>
          <w:szCs w:val="24"/>
        </w:rPr>
        <w:lastRenderedPageBreak/>
        <w:t>D</w:t>
      </w:r>
      <w:r w:rsidR="007F6065">
        <w:rPr>
          <w:rFonts w:ascii="Arial" w:hAnsi="Arial" w:cs="Arial"/>
          <w:color w:val="auto"/>
          <w:sz w:val="24"/>
          <w:szCs w:val="24"/>
        </w:rPr>
        <w:t>istribution List</w:t>
      </w:r>
      <w:bookmarkEnd w:id="4"/>
    </w:p>
    <w:p w:rsidR="00F64C66" w:rsidRPr="00965A6C" w:rsidRDefault="00F64C66" w:rsidP="00F64C66">
      <w:pPr>
        <w:keepNext/>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rFonts w:ascii="Arial" w:hAnsi="Arial" w:cs="Arial"/>
          <w:b/>
          <w:lang w:val="en-CA"/>
        </w:rPr>
      </w:pPr>
    </w:p>
    <w:tbl>
      <w:tblPr>
        <w:tblW w:w="0" w:type="auto"/>
        <w:tblInd w:w="100" w:type="dxa"/>
        <w:tblLayout w:type="fixed"/>
        <w:tblCellMar>
          <w:left w:w="100" w:type="dxa"/>
          <w:right w:w="100" w:type="dxa"/>
        </w:tblCellMar>
        <w:tblLook w:val="0000" w:firstRow="0" w:lastRow="0" w:firstColumn="0" w:lastColumn="0" w:noHBand="0" w:noVBand="0"/>
      </w:tblPr>
      <w:tblGrid>
        <w:gridCol w:w="7380"/>
        <w:gridCol w:w="2070"/>
      </w:tblGrid>
      <w:tr w:rsidR="002E04D7" w:rsidRPr="00965A6C" w:rsidTr="00965200">
        <w:trPr>
          <w:cantSplit/>
        </w:trPr>
        <w:tc>
          <w:tcPr>
            <w:tcW w:w="7380" w:type="dxa"/>
            <w:tcBorders>
              <w:top w:val="single" w:sz="6" w:space="0" w:color="000000"/>
              <w:left w:val="single" w:sz="6" w:space="0" w:color="000000"/>
            </w:tcBorders>
            <w:shd w:val="pct20" w:color="000000" w:fill="FFFFFF"/>
          </w:tcPr>
          <w:p w:rsidR="002E04D7" w:rsidRPr="00965A6C" w:rsidRDefault="002E04D7" w:rsidP="002E04D7">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b/>
                <w:bCs/>
                <w:lang w:val="en-CA"/>
              </w:rPr>
              <w:t>Agency/Individual</w:t>
            </w:r>
            <w:r w:rsidRPr="00965A6C">
              <w:rPr>
                <w:rFonts w:ascii="Arial" w:hAnsi="Arial" w:cs="Arial"/>
                <w:b/>
                <w:bCs/>
                <w:lang w:val="en-CA"/>
              </w:rPr>
              <w:t xml:space="preserve"> </w:t>
            </w:r>
          </w:p>
        </w:tc>
        <w:tc>
          <w:tcPr>
            <w:tcW w:w="2070" w:type="dxa"/>
            <w:tcBorders>
              <w:top w:val="single" w:sz="6" w:space="0" w:color="000000"/>
              <w:left w:val="single" w:sz="6" w:space="0" w:color="000000"/>
              <w:bottom w:val="single" w:sz="6" w:space="0" w:color="000000"/>
              <w:right w:val="single" w:sz="4" w:space="0" w:color="auto"/>
            </w:tcBorders>
            <w:shd w:val="pct20" w:color="000000" w:fill="FFFFFF"/>
          </w:tcPr>
          <w:p w:rsidR="002E04D7" w:rsidRPr="002E04D7" w:rsidRDefault="002E04D7" w:rsidP="00DB7EC7">
            <w:pPr>
              <w:tabs>
                <w:tab w:val="left" w:pos="-1080"/>
                <w:tab w:val="left" w:pos="-720"/>
                <w:tab w:val="left" w:pos="0"/>
                <w:tab w:val="left" w:pos="720"/>
                <w:tab w:val="left" w:pos="1440"/>
                <w:tab w:val="left" w:pos="2160"/>
              </w:tabs>
              <w:spacing w:before="100" w:after="56"/>
              <w:jc w:val="center"/>
              <w:rPr>
                <w:rFonts w:ascii="Arial" w:hAnsi="Arial" w:cs="Arial"/>
                <w:b/>
              </w:rPr>
            </w:pPr>
            <w:r w:rsidRPr="002E04D7">
              <w:rPr>
                <w:rFonts w:ascii="Arial" w:hAnsi="Arial" w:cs="Arial"/>
                <w:b/>
              </w:rPr>
              <w:t>Quantity</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A746F"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PEI Emergency Measures Organization</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A746F" w:rsidP="00B24BFE">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PEI Municipal Affairs</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A746F"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Name, EMO Chair</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A746F" w:rsidRPr="00965A6C" w:rsidRDefault="002A746F"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Name, EMO Vice-Chair</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A746F"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Name, Mayor</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A746F" w:rsidP="00441D8B">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 xml:space="preserve">Name, </w:t>
            </w:r>
            <w:r w:rsidR="001C0163">
              <w:rPr>
                <w:rFonts w:ascii="Arial" w:hAnsi="Arial" w:cs="Arial"/>
              </w:rPr>
              <w:t xml:space="preserve">Municipal </w:t>
            </w:r>
            <w:r>
              <w:rPr>
                <w:rFonts w:ascii="Arial" w:hAnsi="Arial" w:cs="Arial"/>
              </w:rPr>
              <w:t>Emergency Coordinator</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A746F"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Name (Local) Fire Department</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A746F"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840A61"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Name, Councillor</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1C0163"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840A61" w:rsidRPr="00965A6C" w:rsidTr="00965200">
        <w:trPr>
          <w:cantSplit/>
        </w:trPr>
        <w:tc>
          <w:tcPr>
            <w:tcW w:w="7380" w:type="dxa"/>
            <w:tcBorders>
              <w:top w:val="single" w:sz="6" w:space="0" w:color="000000"/>
              <w:left w:val="single" w:sz="6" w:space="0" w:color="000000"/>
            </w:tcBorders>
          </w:tcPr>
          <w:p w:rsidR="00840A61" w:rsidRDefault="00840A61">
            <w:r w:rsidRPr="00AF0BB1">
              <w:rPr>
                <w:rFonts w:ascii="Arial" w:hAnsi="Arial" w:cs="Arial"/>
              </w:rPr>
              <w:t>Name, Councillor</w:t>
            </w:r>
          </w:p>
        </w:tc>
        <w:tc>
          <w:tcPr>
            <w:tcW w:w="2070" w:type="dxa"/>
            <w:tcBorders>
              <w:top w:val="single" w:sz="6" w:space="0" w:color="000000"/>
              <w:left w:val="single" w:sz="6" w:space="0" w:color="000000"/>
              <w:bottom w:val="single" w:sz="6" w:space="0" w:color="000000"/>
              <w:right w:val="single" w:sz="4" w:space="0" w:color="auto"/>
            </w:tcBorders>
          </w:tcPr>
          <w:p w:rsidR="00840A61" w:rsidRPr="00965A6C" w:rsidRDefault="001C0163"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840A61" w:rsidRPr="00965A6C" w:rsidTr="00965200">
        <w:trPr>
          <w:cantSplit/>
        </w:trPr>
        <w:tc>
          <w:tcPr>
            <w:tcW w:w="7380" w:type="dxa"/>
            <w:tcBorders>
              <w:top w:val="single" w:sz="6" w:space="0" w:color="000000"/>
              <w:left w:val="single" w:sz="6" w:space="0" w:color="000000"/>
            </w:tcBorders>
          </w:tcPr>
          <w:p w:rsidR="00840A61" w:rsidRDefault="00840A61">
            <w:r w:rsidRPr="00AF0BB1">
              <w:rPr>
                <w:rFonts w:ascii="Arial" w:hAnsi="Arial" w:cs="Arial"/>
              </w:rPr>
              <w:t>Name, Councillor</w:t>
            </w:r>
          </w:p>
        </w:tc>
        <w:tc>
          <w:tcPr>
            <w:tcW w:w="2070" w:type="dxa"/>
            <w:tcBorders>
              <w:top w:val="single" w:sz="6" w:space="0" w:color="000000"/>
              <w:left w:val="single" w:sz="6" w:space="0" w:color="000000"/>
              <w:bottom w:val="single" w:sz="6" w:space="0" w:color="000000"/>
              <w:right w:val="single" w:sz="4" w:space="0" w:color="auto"/>
            </w:tcBorders>
          </w:tcPr>
          <w:p w:rsidR="00840A61" w:rsidRPr="00965A6C" w:rsidRDefault="001C0163"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840A61"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City Police/RCMP</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1C0163"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840A61" w:rsidP="00441D8B">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Organization/Agenc</w:t>
            </w:r>
            <w:r w:rsidR="00441D8B">
              <w:rPr>
                <w:rFonts w:ascii="Arial" w:hAnsi="Arial" w:cs="Arial"/>
              </w:rPr>
              <w:t>y</w:t>
            </w:r>
            <w:r>
              <w:rPr>
                <w:rFonts w:ascii="Arial" w:hAnsi="Arial" w:cs="Arial"/>
              </w:rPr>
              <w:t xml:space="preserve"> you have MOU with</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1C0163" w:rsidP="001C0163">
            <w:pPr>
              <w:tabs>
                <w:tab w:val="left" w:pos="-1080"/>
                <w:tab w:val="left" w:pos="-720"/>
                <w:tab w:val="left" w:pos="0"/>
                <w:tab w:val="left" w:pos="720"/>
                <w:tab w:val="left" w:pos="1440"/>
                <w:tab w:val="left" w:pos="2160"/>
              </w:tabs>
              <w:spacing w:before="100" w:after="56"/>
              <w:jc w:val="center"/>
              <w:rPr>
                <w:rFonts w:ascii="Arial" w:hAnsi="Arial" w:cs="Arial"/>
              </w:rPr>
            </w:pPr>
            <w:r>
              <w:rPr>
                <w:rFonts w:ascii="Arial" w:hAnsi="Arial" w:cs="Arial"/>
              </w:rPr>
              <w:t>1</w:t>
            </w: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441D8B" w:rsidP="00DB7EC7">
            <w:pPr>
              <w:tabs>
                <w:tab w:val="left" w:pos="-1080"/>
                <w:tab w:val="left" w:pos="-720"/>
                <w:tab w:val="left" w:pos="0"/>
                <w:tab w:val="left" w:pos="720"/>
                <w:tab w:val="left" w:pos="1440"/>
                <w:tab w:val="left" w:pos="2160"/>
              </w:tabs>
              <w:spacing w:before="100" w:after="56"/>
              <w:rPr>
                <w:rFonts w:ascii="Arial" w:hAnsi="Arial" w:cs="Arial"/>
              </w:rPr>
            </w:pPr>
            <w:r>
              <w:rPr>
                <w:rFonts w:ascii="Arial" w:hAnsi="Arial" w:cs="Arial"/>
              </w:rPr>
              <w:t>etc</w:t>
            </w:r>
            <w:r w:rsidR="001C0163">
              <w:rPr>
                <w:rFonts w:ascii="Arial" w:hAnsi="Arial" w:cs="Arial"/>
              </w:rPr>
              <w:t>…</w:t>
            </w: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r w:rsidR="002E04D7" w:rsidRPr="00965A6C" w:rsidTr="00965200">
        <w:trPr>
          <w:cantSplit/>
        </w:trPr>
        <w:tc>
          <w:tcPr>
            <w:tcW w:w="7380" w:type="dxa"/>
            <w:tcBorders>
              <w:top w:val="single" w:sz="6" w:space="0" w:color="000000"/>
              <w:left w:val="single" w:sz="6" w:space="0" w:color="000000"/>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r w:rsidR="002E04D7" w:rsidRPr="00965A6C" w:rsidTr="00965200">
        <w:trPr>
          <w:cantSplit/>
        </w:trPr>
        <w:tc>
          <w:tcPr>
            <w:tcW w:w="7380" w:type="dxa"/>
            <w:tcBorders>
              <w:top w:val="single" w:sz="6" w:space="0" w:color="000000"/>
              <w:left w:val="single" w:sz="6" w:space="0" w:color="000000"/>
              <w:bottom w:val="single" w:sz="6" w:space="0" w:color="000000"/>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c>
          <w:tcPr>
            <w:tcW w:w="2070" w:type="dxa"/>
            <w:tcBorders>
              <w:top w:val="single" w:sz="6" w:space="0" w:color="000000"/>
              <w:left w:val="single" w:sz="6" w:space="0" w:color="000000"/>
              <w:bottom w:val="single" w:sz="6" w:space="0" w:color="000000"/>
              <w:right w:val="single" w:sz="4" w:space="0" w:color="auto"/>
            </w:tcBorders>
          </w:tcPr>
          <w:p w:rsidR="002E04D7" w:rsidRPr="00965A6C" w:rsidRDefault="002E04D7" w:rsidP="00DB7EC7">
            <w:pPr>
              <w:tabs>
                <w:tab w:val="left" w:pos="-1080"/>
                <w:tab w:val="left" w:pos="-720"/>
                <w:tab w:val="left" w:pos="0"/>
                <w:tab w:val="left" w:pos="720"/>
                <w:tab w:val="left" w:pos="1440"/>
                <w:tab w:val="left" w:pos="2160"/>
              </w:tabs>
              <w:spacing w:before="100" w:after="56"/>
              <w:rPr>
                <w:rFonts w:ascii="Arial" w:hAnsi="Arial" w:cs="Arial"/>
              </w:rPr>
            </w:pPr>
          </w:p>
        </w:tc>
      </w:tr>
    </w:tbl>
    <w:p w:rsidR="0035757E" w:rsidRDefault="0035757E">
      <w:pPr>
        <w:spacing w:after="200" w:line="276" w:lineRule="auto"/>
        <w:rPr>
          <w:rFonts w:ascii="Arial" w:hAnsi="Arial" w:cs="Arial"/>
        </w:rPr>
      </w:pPr>
      <w:r>
        <w:rPr>
          <w:rFonts w:ascii="Arial" w:hAnsi="Arial" w:cs="Arial"/>
        </w:rPr>
        <w:br w:type="page"/>
      </w:r>
    </w:p>
    <w:p w:rsidR="00F64C66" w:rsidRPr="00965A6C" w:rsidRDefault="007F6065" w:rsidP="00D41318">
      <w:pPr>
        <w:pStyle w:val="Heading1"/>
        <w:rPr>
          <w:rFonts w:ascii="Arial" w:hAnsi="Arial" w:cs="Arial"/>
          <w:color w:val="auto"/>
          <w:sz w:val="24"/>
          <w:szCs w:val="24"/>
          <w:lang w:val="en-CA"/>
        </w:rPr>
      </w:pPr>
      <w:bookmarkStart w:id="5" w:name="_Toc341778399"/>
      <w:bookmarkStart w:id="6" w:name="_Toc434932549"/>
      <w:bookmarkStart w:id="7" w:name="_Toc11242472"/>
      <w:r>
        <w:rPr>
          <w:rFonts w:ascii="Arial" w:hAnsi="Arial" w:cs="Arial"/>
          <w:color w:val="auto"/>
          <w:sz w:val="24"/>
          <w:szCs w:val="24"/>
          <w:lang w:val="en-CA"/>
        </w:rPr>
        <w:lastRenderedPageBreak/>
        <w:t>I</w:t>
      </w:r>
      <w:r w:rsidR="00ED116E">
        <w:rPr>
          <w:rFonts w:ascii="Arial" w:hAnsi="Arial" w:cs="Arial"/>
          <w:color w:val="auto"/>
          <w:sz w:val="24"/>
          <w:szCs w:val="24"/>
          <w:lang w:val="en-CA"/>
        </w:rPr>
        <w:t>ntroduction</w:t>
      </w:r>
      <w:bookmarkEnd w:id="5"/>
      <w:bookmarkEnd w:id="6"/>
      <w:bookmarkEnd w:id="7"/>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w:t>
      </w:r>
      <w:r w:rsidRPr="00965A6C">
        <w:rPr>
          <w:rFonts w:ascii="Arial" w:hAnsi="Arial" w:cs="Arial"/>
          <w:lang w:val="en-CA"/>
        </w:rPr>
        <w:tab/>
        <w:t xml:space="preserve">Responsibility for the management of municipal emergency operations rests with the local authority (Mayor/Council). </w:t>
      </w: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r w:rsidRPr="00965A6C">
        <w:rPr>
          <w:rFonts w:ascii="Arial" w:hAnsi="Arial" w:cs="Arial"/>
          <w:lang w:val="en-CA"/>
        </w:rPr>
        <w:t xml:space="preserve">This all hazards emergency plan guides the emergency management actions of the </w:t>
      </w:r>
      <w:r w:rsidR="00965A6C">
        <w:rPr>
          <w:rFonts w:ascii="Arial" w:hAnsi="Arial" w:cs="Arial"/>
          <w:lang w:val="en-CA"/>
        </w:rPr>
        <w:t>municipality</w:t>
      </w:r>
      <w:r w:rsidRPr="00965A6C">
        <w:rPr>
          <w:rFonts w:ascii="Arial" w:hAnsi="Arial" w:cs="Arial"/>
          <w:lang w:val="en-CA"/>
        </w:rPr>
        <w:t xml:space="preserve"> and describes activities and arrangements to deal with any emergency situation.</w:t>
      </w: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r w:rsidRPr="00965A6C">
        <w:rPr>
          <w:rFonts w:ascii="Arial" w:hAnsi="Arial" w:cs="Arial"/>
          <w:lang w:val="en-CA"/>
        </w:rPr>
        <w:t xml:space="preserve">Should municipal resources be insufficient to deal with the emergency, assistance may be requested from </w:t>
      </w:r>
      <w:r w:rsidR="00965A6C">
        <w:rPr>
          <w:rFonts w:ascii="Arial" w:hAnsi="Arial" w:cs="Arial"/>
          <w:lang w:val="en-CA"/>
        </w:rPr>
        <w:t>municipal governments and other organizations through</w:t>
      </w:r>
      <w:r w:rsidRPr="00965A6C">
        <w:rPr>
          <w:rFonts w:ascii="Arial" w:hAnsi="Arial" w:cs="Arial"/>
          <w:lang w:val="en-CA"/>
        </w:rPr>
        <w:t xml:space="preserve"> mutual aid agreement</w:t>
      </w:r>
      <w:r w:rsidR="00965A6C">
        <w:rPr>
          <w:rFonts w:ascii="Arial" w:hAnsi="Arial" w:cs="Arial"/>
          <w:lang w:val="en-CA"/>
        </w:rPr>
        <w:t>s</w:t>
      </w:r>
      <w:r w:rsidRPr="00965A6C">
        <w:rPr>
          <w:rFonts w:ascii="Arial" w:hAnsi="Arial" w:cs="Arial"/>
          <w:lang w:val="en-CA"/>
        </w:rPr>
        <w:t xml:space="preserve"> or </w:t>
      </w:r>
      <w:r w:rsidR="00965A6C">
        <w:rPr>
          <w:rFonts w:ascii="Arial" w:hAnsi="Arial" w:cs="Arial"/>
          <w:lang w:val="en-CA"/>
        </w:rPr>
        <w:t>memorandums of understanding</w:t>
      </w:r>
      <w:r w:rsidR="00ED116E">
        <w:rPr>
          <w:rFonts w:ascii="Arial" w:hAnsi="Arial" w:cs="Arial"/>
          <w:lang w:val="en-CA"/>
        </w:rPr>
        <w:t xml:space="preserve"> and</w:t>
      </w:r>
      <w:r w:rsidRPr="00965A6C">
        <w:rPr>
          <w:rFonts w:ascii="Arial" w:hAnsi="Arial" w:cs="Arial"/>
          <w:lang w:val="en-CA"/>
        </w:rPr>
        <w:t xml:space="preserve"> from the Provincial Government through the </w:t>
      </w:r>
      <w:smartTag w:uri="urn:schemas-microsoft-com:office:smarttags" w:element="stockticker">
        <w:r w:rsidRPr="00965A6C">
          <w:rPr>
            <w:rFonts w:ascii="Arial" w:hAnsi="Arial" w:cs="Arial"/>
            <w:lang w:val="en-CA"/>
          </w:rPr>
          <w:t>PEI</w:t>
        </w:r>
      </w:smartTag>
      <w:r w:rsidRPr="00965A6C">
        <w:rPr>
          <w:rFonts w:ascii="Arial" w:hAnsi="Arial" w:cs="Arial"/>
          <w:lang w:val="en-CA"/>
        </w:rPr>
        <w:t xml:space="preserve"> Emergency Measures Organization</w:t>
      </w:r>
      <w:r w:rsidR="0092244D" w:rsidRPr="00965A6C">
        <w:rPr>
          <w:rFonts w:ascii="Arial" w:hAnsi="Arial" w:cs="Arial"/>
          <w:lang w:val="en-CA"/>
        </w:rPr>
        <w:t>.</w:t>
      </w: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2.</w:t>
      </w:r>
      <w:r w:rsidRPr="00965A6C">
        <w:rPr>
          <w:rFonts w:ascii="Arial" w:hAnsi="Arial" w:cs="Arial"/>
          <w:lang w:val="en-CA"/>
        </w:rPr>
        <w:tab/>
        <w:t xml:space="preserve">There are certain fundamental principles concerning emergency </w:t>
      </w:r>
      <w:r w:rsidR="007354DA" w:rsidRPr="00965A6C">
        <w:rPr>
          <w:rFonts w:ascii="Arial" w:hAnsi="Arial" w:cs="Arial"/>
          <w:lang w:val="en-CA"/>
        </w:rPr>
        <w:t>management</w:t>
      </w:r>
      <w:r w:rsidRPr="00965A6C">
        <w:rPr>
          <w:rFonts w:ascii="Arial" w:hAnsi="Arial" w:cs="Arial"/>
          <w:lang w:val="en-CA"/>
        </w:rPr>
        <w:t xml:space="preserve"> in Canada which are recognized, some of these principles are as follows:</w:t>
      </w: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F64C6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that responsibilities for meeting most emergencies normally rests with those directly affected, but where the capacity to do so is inadequate and government action is required, the sequence of responsibility would normally start with the local government, move to the provincial government and finally to the federal government if necessary;</w:t>
      </w:r>
      <w:r w:rsidRPr="00965A6C">
        <w:rPr>
          <w:rFonts w:ascii="Arial" w:hAnsi="Arial" w:cs="Arial"/>
          <w:lang w:val="en-CA"/>
        </w:rPr>
        <w:br/>
      </w:r>
    </w:p>
    <w:p w:rsidR="00F64C66" w:rsidRPr="00965A6C" w:rsidRDefault="00F64C66" w:rsidP="00F64C6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that operational responsibility for managing emergencies should remain at the lowest level at which it is possible to effectively manage the emergency situation;  and</w:t>
      </w:r>
      <w:r w:rsidRPr="00965A6C">
        <w:rPr>
          <w:rFonts w:ascii="Arial" w:hAnsi="Arial" w:cs="Arial"/>
          <w:lang w:val="en-CA"/>
        </w:rPr>
        <w:br/>
      </w:r>
    </w:p>
    <w:p w:rsidR="00F64C66" w:rsidRPr="00965A6C" w:rsidRDefault="00F64C66" w:rsidP="00F64C66">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that responsibility to respond to emergencies carries a parallel responsibility to plan and prepare for them.</w:t>
      </w:r>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84570A" w:rsidRPr="00965A6C" w:rsidRDefault="00F64C66" w:rsidP="0084570A">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r w:rsidRPr="00965A6C">
        <w:rPr>
          <w:rFonts w:ascii="Arial" w:hAnsi="Arial" w:cs="Arial"/>
          <w:lang w:val="en-CA"/>
        </w:rPr>
        <w:t>By extension of these principles it is logical that municipal governments should cooperate and provide emergency assistance to one another in emergency situations, before calling on the province for assistance.</w:t>
      </w:r>
    </w:p>
    <w:p w:rsidR="00F64C66" w:rsidRDefault="0084570A" w:rsidP="0084570A">
      <w:pPr>
        <w:pStyle w:val="Heading1"/>
        <w:rPr>
          <w:rFonts w:ascii="Arial" w:hAnsi="Arial" w:cs="Arial"/>
          <w:color w:val="auto"/>
          <w:sz w:val="24"/>
          <w:szCs w:val="24"/>
          <w:lang w:val="en-CA"/>
        </w:rPr>
      </w:pPr>
      <w:bookmarkStart w:id="8" w:name="_Toc341778400"/>
      <w:bookmarkStart w:id="9" w:name="_Toc434932550"/>
      <w:bookmarkStart w:id="10" w:name="_Toc11242473"/>
      <w:r w:rsidRPr="00ED116E">
        <w:rPr>
          <w:rFonts w:ascii="Arial" w:hAnsi="Arial" w:cs="Arial"/>
          <w:color w:val="auto"/>
          <w:sz w:val="24"/>
          <w:szCs w:val="24"/>
          <w:lang w:val="en-CA"/>
        </w:rPr>
        <w:t>P</w:t>
      </w:r>
      <w:r w:rsidR="00ED116E">
        <w:rPr>
          <w:rFonts w:ascii="Arial" w:hAnsi="Arial" w:cs="Arial"/>
          <w:color w:val="auto"/>
          <w:sz w:val="24"/>
          <w:szCs w:val="24"/>
          <w:lang w:val="en-CA"/>
        </w:rPr>
        <w:t>urpose</w:t>
      </w:r>
      <w:bookmarkEnd w:id="8"/>
      <w:bookmarkEnd w:id="9"/>
      <w:bookmarkEnd w:id="10"/>
    </w:p>
    <w:p w:rsidR="007F6065" w:rsidRPr="007F6065" w:rsidRDefault="007F6065" w:rsidP="007F6065">
      <w:pPr>
        <w:rPr>
          <w:lang w:val="en-CA" w:eastAsia="ja-JP"/>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3.</w:t>
      </w:r>
      <w:r w:rsidRPr="00965A6C">
        <w:rPr>
          <w:rFonts w:ascii="Arial" w:hAnsi="Arial" w:cs="Arial"/>
          <w:b/>
          <w:bCs/>
          <w:lang w:val="en-CA"/>
        </w:rPr>
        <w:tab/>
      </w:r>
      <w:r w:rsidRPr="00965A6C">
        <w:rPr>
          <w:rFonts w:ascii="Arial" w:hAnsi="Arial" w:cs="Arial"/>
          <w:lang w:val="en-CA"/>
        </w:rPr>
        <w:t xml:space="preserve">The purpose of this plan is to outline the procedures to be followed by local </w:t>
      </w:r>
      <w:r w:rsidR="00ED116E">
        <w:rPr>
          <w:rFonts w:ascii="Arial" w:hAnsi="Arial" w:cs="Arial"/>
          <w:lang w:val="en-CA"/>
        </w:rPr>
        <w:t xml:space="preserve">authority </w:t>
      </w:r>
      <w:r w:rsidRPr="00965A6C">
        <w:rPr>
          <w:rFonts w:ascii="Arial" w:hAnsi="Arial" w:cs="Arial"/>
          <w:lang w:val="en-CA"/>
        </w:rPr>
        <w:t>in order to provide a prompt and coordinated response to emergencies.</w:t>
      </w:r>
    </w:p>
    <w:p w:rsidR="007354DA" w:rsidRDefault="007354DA" w:rsidP="00D41318">
      <w:pPr>
        <w:pStyle w:val="Heading1"/>
        <w:rPr>
          <w:rFonts w:ascii="Arial" w:hAnsi="Arial" w:cs="Arial"/>
          <w:sz w:val="24"/>
          <w:szCs w:val="24"/>
          <w:lang w:val="en-CA"/>
        </w:rPr>
      </w:pPr>
      <w:bookmarkStart w:id="11" w:name="_Toc341778401"/>
      <w:bookmarkStart w:id="12" w:name="_Toc434932551"/>
    </w:p>
    <w:p w:rsidR="00ED116E" w:rsidRPr="00ED116E" w:rsidRDefault="00ED116E" w:rsidP="00ED116E">
      <w:pPr>
        <w:rPr>
          <w:lang w:val="en-CA" w:eastAsia="ja-JP"/>
        </w:rPr>
      </w:pPr>
    </w:p>
    <w:p w:rsidR="00F64C66" w:rsidRPr="00ED116E" w:rsidRDefault="007354DA" w:rsidP="00D41318">
      <w:pPr>
        <w:pStyle w:val="Heading1"/>
        <w:rPr>
          <w:rFonts w:ascii="Arial" w:hAnsi="Arial" w:cs="Arial"/>
          <w:color w:val="auto"/>
          <w:sz w:val="24"/>
          <w:szCs w:val="24"/>
          <w:lang w:val="en-CA"/>
        </w:rPr>
      </w:pPr>
      <w:bookmarkStart w:id="13" w:name="_Toc11242474"/>
      <w:r w:rsidRPr="00ED116E">
        <w:rPr>
          <w:rFonts w:ascii="Arial" w:hAnsi="Arial" w:cs="Arial"/>
          <w:color w:val="auto"/>
          <w:sz w:val="24"/>
          <w:szCs w:val="24"/>
          <w:lang w:val="en-CA"/>
        </w:rPr>
        <w:lastRenderedPageBreak/>
        <w:t>A</w:t>
      </w:r>
      <w:r w:rsidR="00ED116E">
        <w:rPr>
          <w:rFonts w:ascii="Arial" w:hAnsi="Arial" w:cs="Arial"/>
          <w:color w:val="auto"/>
          <w:sz w:val="24"/>
          <w:szCs w:val="24"/>
          <w:lang w:val="en-CA"/>
        </w:rPr>
        <w:t>uthority</w:t>
      </w:r>
      <w:bookmarkEnd w:id="11"/>
      <w:bookmarkEnd w:id="12"/>
      <w:bookmarkEnd w:id="13"/>
    </w:p>
    <w:p w:rsidR="00F64C66" w:rsidRPr="00965A6C"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4</w:t>
      </w:r>
      <w:r w:rsidRPr="00965A6C">
        <w:rPr>
          <w:rFonts w:ascii="Arial" w:hAnsi="Arial" w:cs="Arial"/>
          <w:lang w:val="en-CA"/>
        </w:rPr>
        <w:t>.</w:t>
      </w:r>
      <w:r w:rsidRPr="00965A6C">
        <w:rPr>
          <w:rFonts w:ascii="Arial" w:hAnsi="Arial" w:cs="Arial"/>
          <w:b/>
          <w:bCs/>
          <w:lang w:val="en-CA"/>
        </w:rPr>
        <w:tab/>
      </w:r>
      <w:r w:rsidRPr="00965A6C">
        <w:rPr>
          <w:rFonts w:ascii="Arial" w:hAnsi="Arial" w:cs="Arial"/>
          <w:lang w:val="en-CA"/>
        </w:rPr>
        <w:t>This plan is issued by Council, under the authority of:</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97BE9" w:rsidRPr="00840A61" w:rsidRDefault="00F64C66" w:rsidP="00F64C66">
      <w:pPr>
        <w:numPr>
          <w:ilvl w:val="1"/>
          <w:numId w:val="2"/>
        </w:numPr>
        <w:tabs>
          <w:tab w:val="left" w:pos="-1080"/>
          <w:tab w:val="left" w:pos="-720"/>
          <w:tab w:val="left" w:pos="0"/>
          <w:tab w:val="left" w:pos="720"/>
          <w:tab w:val="num" w:pos="144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i/>
          <w:lang w:val="en-CA"/>
        </w:rPr>
      </w:pPr>
      <w:r w:rsidRPr="00965A6C">
        <w:rPr>
          <w:rFonts w:ascii="Arial" w:hAnsi="Arial" w:cs="Arial"/>
          <w:lang w:val="en-CA"/>
        </w:rPr>
        <w:t xml:space="preserve">The </w:t>
      </w:r>
      <w:r w:rsidRPr="00840A61">
        <w:rPr>
          <w:rFonts w:ascii="Arial" w:hAnsi="Arial" w:cs="Arial"/>
          <w:i/>
          <w:iCs/>
          <w:lang w:val="en-CA"/>
        </w:rPr>
        <w:t>Emergency Measures Act</w:t>
      </w:r>
      <w:r w:rsidR="00ED116E" w:rsidRPr="00840A61">
        <w:rPr>
          <w:rFonts w:ascii="Arial" w:hAnsi="Arial" w:cs="Arial"/>
          <w:i/>
          <w:iCs/>
          <w:lang w:val="en-CA"/>
        </w:rPr>
        <w:t>.</w:t>
      </w:r>
    </w:p>
    <w:p w:rsidR="00F64C66" w:rsidRPr="00965A6C" w:rsidRDefault="00997BE9" w:rsidP="00F64C66">
      <w:pPr>
        <w:numPr>
          <w:ilvl w:val="1"/>
          <w:numId w:val="2"/>
        </w:numPr>
        <w:tabs>
          <w:tab w:val="left" w:pos="-1080"/>
          <w:tab w:val="left" w:pos="-720"/>
          <w:tab w:val="left" w:pos="0"/>
          <w:tab w:val="left" w:pos="720"/>
          <w:tab w:val="num" w:pos="144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lang w:val="en-CA"/>
        </w:rPr>
      </w:pPr>
      <w:r>
        <w:rPr>
          <w:rFonts w:ascii="Arial" w:hAnsi="Arial" w:cs="Arial"/>
          <w:iCs/>
          <w:lang w:val="en-CA"/>
        </w:rPr>
        <w:t xml:space="preserve">The </w:t>
      </w:r>
      <w:r w:rsidRPr="00840A61">
        <w:rPr>
          <w:rFonts w:ascii="Arial" w:hAnsi="Arial" w:cs="Arial"/>
          <w:i/>
          <w:iCs/>
          <w:lang w:val="en-CA"/>
        </w:rPr>
        <w:t>Municipal Government Act</w:t>
      </w:r>
      <w:r>
        <w:rPr>
          <w:rFonts w:ascii="Arial" w:hAnsi="Arial" w:cs="Arial"/>
          <w:iCs/>
          <w:lang w:val="en-CA"/>
        </w:rPr>
        <w:t>.</w:t>
      </w:r>
    </w:p>
    <w:p w:rsidR="00F64C66" w:rsidRPr="00ED116E" w:rsidRDefault="00F64C66" w:rsidP="00F64C66">
      <w:pPr>
        <w:numPr>
          <w:ilvl w:val="1"/>
          <w:numId w:val="2"/>
        </w:numPr>
        <w:tabs>
          <w:tab w:val="left" w:pos="-1080"/>
          <w:tab w:val="left" w:pos="-720"/>
          <w:tab w:val="left" w:pos="0"/>
          <w:tab w:val="left" w:pos="720"/>
          <w:tab w:val="num"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b/>
          <w:bCs/>
          <w:lang w:val="en-CA"/>
        </w:rPr>
      </w:pPr>
      <w:r w:rsidRPr="00ED116E">
        <w:rPr>
          <w:rFonts w:ascii="Arial" w:hAnsi="Arial" w:cs="Arial"/>
          <w:lang w:val="en-CA"/>
        </w:rPr>
        <w:t>City/Town/</w:t>
      </w:r>
      <w:r w:rsidR="007354DA" w:rsidRPr="00ED116E">
        <w:rPr>
          <w:rFonts w:ascii="Arial" w:hAnsi="Arial" w:cs="Arial"/>
          <w:lang w:val="en-CA"/>
        </w:rPr>
        <w:t>Rural Municipality</w:t>
      </w:r>
      <w:r w:rsidRPr="00ED116E">
        <w:rPr>
          <w:rFonts w:ascii="Arial" w:hAnsi="Arial" w:cs="Arial"/>
          <w:lang w:val="en-CA"/>
        </w:rPr>
        <w:t xml:space="preserve"> of </w:t>
      </w:r>
      <w:r w:rsidR="00ED116E" w:rsidRPr="00ED116E">
        <w:rPr>
          <w:rFonts w:ascii="Arial" w:hAnsi="Arial" w:cs="Arial"/>
          <w:lang w:val="en-CA"/>
        </w:rPr>
        <w:t>_________________________ Municipal Emergency Management Program bylaw.</w:t>
      </w:r>
    </w:p>
    <w:p w:rsidR="00F64C66" w:rsidRPr="003D0138" w:rsidRDefault="00ED116E" w:rsidP="00D41318">
      <w:pPr>
        <w:pStyle w:val="Heading1"/>
        <w:rPr>
          <w:rFonts w:ascii="Arial" w:hAnsi="Arial" w:cs="Arial"/>
          <w:color w:val="auto"/>
          <w:sz w:val="24"/>
          <w:szCs w:val="24"/>
          <w:lang w:val="en-CA"/>
        </w:rPr>
      </w:pPr>
      <w:bookmarkStart w:id="14" w:name="_Toc341778402"/>
      <w:bookmarkStart w:id="15" w:name="_Toc434932552"/>
      <w:bookmarkStart w:id="16" w:name="_Toc11242475"/>
      <w:r w:rsidRPr="003D0138">
        <w:rPr>
          <w:rFonts w:ascii="Arial" w:hAnsi="Arial" w:cs="Arial"/>
          <w:color w:val="auto"/>
          <w:sz w:val="24"/>
          <w:szCs w:val="24"/>
          <w:lang w:val="en-CA"/>
        </w:rPr>
        <w:t>Definitions</w:t>
      </w:r>
      <w:bookmarkEnd w:id="14"/>
      <w:bookmarkEnd w:id="15"/>
      <w:bookmarkEnd w:id="16"/>
    </w:p>
    <w:p w:rsidR="00F64C66" w:rsidRPr="003D0138"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F64C66" w:rsidRPr="003D0138" w:rsidRDefault="00F64C66"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3D0138">
        <w:rPr>
          <w:rFonts w:ascii="Arial" w:hAnsi="Arial" w:cs="Arial"/>
          <w:bCs/>
          <w:lang w:val="en-CA"/>
        </w:rPr>
        <w:t>5</w:t>
      </w:r>
      <w:r w:rsidRPr="003D0138">
        <w:rPr>
          <w:rFonts w:ascii="Arial" w:hAnsi="Arial" w:cs="Arial"/>
          <w:b/>
          <w:bCs/>
          <w:lang w:val="en-CA"/>
        </w:rPr>
        <w:t>.</w:t>
      </w:r>
      <w:r w:rsidRPr="003D0138">
        <w:rPr>
          <w:rFonts w:ascii="Arial" w:hAnsi="Arial" w:cs="Arial"/>
          <w:b/>
          <w:bCs/>
          <w:lang w:val="en-CA"/>
        </w:rPr>
        <w:tab/>
      </w:r>
      <w:r w:rsidRPr="003D0138">
        <w:rPr>
          <w:rFonts w:ascii="Arial" w:hAnsi="Arial" w:cs="Arial"/>
          <w:lang w:val="en-CA"/>
        </w:rPr>
        <w:t>In this plan</w:t>
      </w:r>
      <w:r w:rsidRPr="003D0138">
        <w:rPr>
          <w:rFonts w:ascii="Arial" w:hAnsi="Arial" w:cs="Arial"/>
          <w:b/>
          <w:bCs/>
          <w:lang w:val="en-CA"/>
        </w:rPr>
        <w:t>:</w:t>
      </w:r>
    </w:p>
    <w:p w:rsidR="003D0138" w:rsidRPr="003D0138" w:rsidRDefault="003D0138" w:rsidP="00F64C6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“Act”</w:t>
      </w:r>
      <w:r w:rsidRPr="003D0138">
        <w:rPr>
          <w:rFonts w:ascii="Arial" w:hAnsi="Arial" w:cs="Arial"/>
        </w:rPr>
        <w:t xml:space="preserve"> means the </w:t>
      </w:r>
      <w:r w:rsidRPr="003D0138">
        <w:rPr>
          <w:rFonts w:ascii="Arial" w:hAnsi="Arial" w:cs="Arial"/>
          <w:i/>
        </w:rPr>
        <w:t>Municipal Government Act</w:t>
      </w:r>
      <w:r w:rsidRPr="003D0138">
        <w:rPr>
          <w:rFonts w:ascii="Arial" w:hAnsi="Arial" w:cs="Arial"/>
        </w:rPr>
        <w:t>.</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“Chief Administrative Officer”</w:t>
      </w:r>
      <w:r w:rsidRPr="003D0138">
        <w:rPr>
          <w:rFonts w:ascii="Arial" w:hAnsi="Arial" w:cs="Arial"/>
        </w:rPr>
        <w:t xml:space="preserve"> </w:t>
      </w:r>
      <w:r w:rsidRPr="00840A61">
        <w:rPr>
          <w:rFonts w:ascii="Arial" w:hAnsi="Arial" w:cs="Arial"/>
          <w:b/>
        </w:rPr>
        <w:t>or “CAO”</w:t>
      </w:r>
      <w:r w:rsidRPr="003D0138">
        <w:rPr>
          <w:rFonts w:ascii="Arial" w:hAnsi="Arial" w:cs="Arial"/>
        </w:rPr>
        <w:t xml:space="preserve"> means the administrative head of a</w:t>
      </w:r>
      <w:r>
        <w:rPr>
          <w:rFonts w:ascii="Arial" w:hAnsi="Arial" w:cs="Arial"/>
        </w:rPr>
        <w:t xml:space="preserve"> </w:t>
      </w:r>
      <w:r w:rsidRPr="003D0138">
        <w:rPr>
          <w:rFonts w:ascii="Arial" w:hAnsi="Arial" w:cs="Arial"/>
        </w:rPr>
        <w:t xml:space="preserve">municipality </w:t>
      </w:r>
      <w:r>
        <w:rPr>
          <w:rFonts w:ascii="Arial" w:hAnsi="Arial" w:cs="Arial"/>
        </w:rPr>
        <w:t xml:space="preserve">as </w:t>
      </w:r>
      <w:r w:rsidRPr="003D0138">
        <w:rPr>
          <w:rFonts w:ascii="Arial" w:hAnsi="Arial" w:cs="Arial"/>
        </w:rPr>
        <w:t>appointed</w:t>
      </w:r>
      <w:r w:rsidR="00997BE9">
        <w:rPr>
          <w:rFonts w:ascii="Arial" w:hAnsi="Arial" w:cs="Arial"/>
        </w:rPr>
        <w:t xml:space="preserve"> </w:t>
      </w:r>
      <w:r>
        <w:rPr>
          <w:rFonts w:ascii="Arial" w:hAnsi="Arial" w:cs="Arial"/>
        </w:rPr>
        <w:t xml:space="preserve"> </w:t>
      </w:r>
      <w:r w:rsidRPr="003D0138">
        <w:rPr>
          <w:rFonts w:ascii="Arial" w:hAnsi="Arial" w:cs="Arial"/>
        </w:rPr>
        <w:t xml:space="preserve"> by Council under clause 86(2)(c) of the </w:t>
      </w:r>
      <w:r w:rsidRPr="003D0138">
        <w:rPr>
          <w:rFonts w:ascii="Arial" w:hAnsi="Arial" w:cs="Arial"/>
          <w:i/>
        </w:rPr>
        <w:t>Municipal Government Act</w:t>
      </w:r>
      <w:r w:rsidRPr="003D0138">
        <w:rPr>
          <w:rFonts w:ascii="Arial" w:hAnsi="Arial" w:cs="Arial"/>
        </w:rPr>
        <w:t>.</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“Council</w:t>
      </w:r>
      <w:r>
        <w:rPr>
          <w:rFonts w:ascii="Arial" w:hAnsi="Arial" w:cs="Arial"/>
          <w:b/>
        </w:rPr>
        <w:t>”</w:t>
      </w:r>
      <w:r w:rsidRPr="003D0138">
        <w:rPr>
          <w:rFonts w:ascii="Arial" w:hAnsi="Arial" w:cs="Arial"/>
        </w:rPr>
        <w:t xml:space="preserve"> means the Mayor and other members of the Council of the municipality.</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“Deputy Municipal Emergency Co-ordinator”</w:t>
      </w:r>
      <w:r w:rsidRPr="003D0138">
        <w:rPr>
          <w:rFonts w:ascii="Arial" w:hAnsi="Arial" w:cs="Arial"/>
        </w:rPr>
        <w:t xml:space="preserve"> means the person appointed by Council as the Deputy Municipal Emergency Co-ordinator pursuant to this bylaw.</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“Emergency”</w:t>
      </w:r>
      <w:r w:rsidRPr="003D0138">
        <w:rPr>
          <w:rFonts w:ascii="Arial" w:hAnsi="Arial" w:cs="Arial"/>
        </w:rPr>
        <w:t xml:space="preserve"> means a present or imminent event in respect of which the City/Town/Rural Municipality of ____ believes prompt coordination of action or regulation of persons or property must be undertaken to protect property or the health, safety or welfare of residents of the City/Town/Rural Municipality of ____.</w:t>
      </w:r>
    </w:p>
    <w:p w:rsidR="003D0138" w:rsidRPr="003D0138" w:rsidRDefault="003D0138" w:rsidP="003D0138">
      <w:pPr>
        <w:pStyle w:val="Bylawtemplateheader"/>
        <w:numPr>
          <w:ilvl w:val="0"/>
          <w:numId w:val="38"/>
        </w:numPr>
        <w:rPr>
          <w:rFonts w:ascii="Arial" w:hAnsi="Arial" w:cs="Arial"/>
          <w:b w:val="0"/>
        </w:rPr>
      </w:pPr>
      <w:r w:rsidRPr="003D0138">
        <w:rPr>
          <w:rFonts w:ascii="Arial" w:hAnsi="Arial" w:cs="Arial"/>
        </w:rPr>
        <w:t>“Emergency Measures Organization (EMO)”</w:t>
      </w:r>
      <w:r w:rsidRPr="003D0138">
        <w:rPr>
          <w:rFonts w:ascii="Arial" w:hAnsi="Arial" w:cs="Arial"/>
          <w:b w:val="0"/>
        </w:rPr>
        <w:t xml:space="preserve"> means the Prince Edward Island EMO established under section 3 of the </w:t>
      </w:r>
      <w:r w:rsidRPr="003D0138">
        <w:rPr>
          <w:rFonts w:ascii="Arial" w:hAnsi="Arial" w:cs="Arial"/>
          <w:b w:val="0"/>
          <w:i/>
        </w:rPr>
        <w:t>Emergency Measures Act</w:t>
      </w:r>
      <w:r w:rsidRPr="003D0138">
        <w:rPr>
          <w:rFonts w:ascii="Arial" w:hAnsi="Arial" w:cs="Arial"/>
          <w:b w:val="0"/>
        </w:rPr>
        <w:t xml:space="preserve">. </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“Emergency Operations Centre (EOC)”</w:t>
      </w:r>
      <w:r w:rsidRPr="003D0138">
        <w:rPr>
          <w:rFonts w:ascii="Arial" w:hAnsi="Arial" w:cs="Arial"/>
        </w:rPr>
        <w:t xml:space="preserve"> means the location where designated members of the EOC team (municipal and external agencies) will work on coordinated decision making and emergency management for the response or recovery from an event.</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“Local Authority”</w:t>
      </w:r>
      <w:r w:rsidRPr="003D0138">
        <w:rPr>
          <w:rFonts w:ascii="Arial" w:hAnsi="Arial" w:cs="Arial"/>
        </w:rPr>
        <w:t xml:space="preserve"> means a local authority as defined in the </w:t>
      </w:r>
      <w:r w:rsidRPr="003D0138">
        <w:rPr>
          <w:rFonts w:ascii="Arial" w:hAnsi="Arial" w:cs="Arial"/>
          <w:i/>
        </w:rPr>
        <w:t>Emergency Measures Act</w:t>
      </w:r>
      <w:r w:rsidRPr="003D0138">
        <w:rPr>
          <w:rFonts w:ascii="Arial" w:hAnsi="Arial" w:cs="Arial"/>
        </w:rPr>
        <w:t>.</w:t>
      </w:r>
    </w:p>
    <w:p w:rsidR="003D0138" w:rsidRPr="003D0138" w:rsidRDefault="003D0138" w:rsidP="003D0138">
      <w:pPr>
        <w:pStyle w:val="Bylawtemplatesection"/>
        <w:numPr>
          <w:ilvl w:val="0"/>
          <w:numId w:val="38"/>
        </w:numPr>
        <w:rPr>
          <w:rFonts w:ascii="Arial" w:hAnsi="Arial" w:cs="Arial"/>
        </w:rPr>
      </w:pPr>
      <w:r w:rsidRPr="003D0138">
        <w:rPr>
          <w:rFonts w:ascii="Arial" w:hAnsi="Arial" w:cs="Arial"/>
          <w:b/>
        </w:rPr>
        <w:t>“Municipal Emergency Co-ordinator”</w:t>
      </w:r>
      <w:r w:rsidRPr="003D0138">
        <w:rPr>
          <w:rFonts w:ascii="Arial" w:hAnsi="Arial" w:cs="Arial"/>
        </w:rPr>
        <w:t xml:space="preserve"> means the person appointed by Council as the Municipal Emergency Co-ordinator pursuant to this bylaw.</w:t>
      </w:r>
    </w:p>
    <w:p w:rsidR="003D0138" w:rsidRPr="003D0138" w:rsidRDefault="003D0138" w:rsidP="003D0138">
      <w:pPr>
        <w:pStyle w:val="Bylawtemplatesection"/>
        <w:numPr>
          <w:ilvl w:val="0"/>
          <w:numId w:val="38"/>
        </w:numPr>
        <w:tabs>
          <w:tab w:val="left" w:pos="1080"/>
        </w:tabs>
        <w:rPr>
          <w:rFonts w:ascii="Arial" w:hAnsi="Arial" w:cs="Arial"/>
        </w:rPr>
      </w:pPr>
      <w:r w:rsidRPr="003D0138">
        <w:rPr>
          <w:rFonts w:ascii="Arial" w:hAnsi="Arial" w:cs="Arial"/>
          <w:b/>
        </w:rPr>
        <w:t>“Municipal Emergency Management Planning Committee”</w:t>
      </w:r>
      <w:r w:rsidRPr="003D0138">
        <w:rPr>
          <w:rFonts w:ascii="Arial" w:hAnsi="Arial" w:cs="Arial"/>
        </w:rPr>
        <w:t xml:space="preserve"> means the committee established pursuant to this bylaw.</w:t>
      </w:r>
    </w:p>
    <w:p w:rsidR="003D0138" w:rsidRPr="003D0138" w:rsidRDefault="003D0138" w:rsidP="003D0138">
      <w:pPr>
        <w:pStyle w:val="Bylawtemplatesection"/>
        <w:numPr>
          <w:ilvl w:val="0"/>
          <w:numId w:val="38"/>
        </w:numPr>
        <w:tabs>
          <w:tab w:val="left" w:pos="1080"/>
        </w:tabs>
        <w:rPr>
          <w:rFonts w:ascii="Arial" w:hAnsi="Arial" w:cs="Arial"/>
        </w:rPr>
      </w:pPr>
      <w:r w:rsidRPr="003D0138">
        <w:rPr>
          <w:rFonts w:ascii="Arial" w:hAnsi="Arial" w:cs="Arial"/>
          <w:b/>
        </w:rPr>
        <w:lastRenderedPageBreak/>
        <w:t xml:space="preserve">“Municipal Emergency Management Program” </w:t>
      </w:r>
      <w:r w:rsidRPr="003D0138">
        <w:rPr>
          <w:rFonts w:ascii="Arial" w:hAnsi="Arial" w:cs="Arial"/>
        </w:rPr>
        <w:t>means the program established pursuant to the bylaw.</w:t>
      </w:r>
    </w:p>
    <w:p w:rsidR="003D0138" w:rsidRPr="003D0138" w:rsidRDefault="003D0138" w:rsidP="003D0138">
      <w:pPr>
        <w:pStyle w:val="Bylawtemplatesection"/>
        <w:numPr>
          <w:ilvl w:val="0"/>
          <w:numId w:val="38"/>
        </w:numPr>
        <w:tabs>
          <w:tab w:val="left" w:pos="1080"/>
        </w:tabs>
        <w:rPr>
          <w:rFonts w:ascii="Arial" w:hAnsi="Arial" w:cs="Arial"/>
        </w:rPr>
      </w:pPr>
      <w:r w:rsidRPr="003D0138">
        <w:rPr>
          <w:rFonts w:ascii="Arial" w:hAnsi="Arial" w:cs="Arial"/>
          <w:b/>
        </w:rPr>
        <w:t>“Municipal Emergency Management Standing Committee”</w:t>
      </w:r>
      <w:r w:rsidRPr="003D0138">
        <w:rPr>
          <w:rFonts w:ascii="Arial" w:hAnsi="Arial" w:cs="Arial"/>
        </w:rPr>
        <w:t xml:space="preserve"> means the standing committee established pursuant to this bylaw.</w:t>
      </w:r>
    </w:p>
    <w:p w:rsidR="003D0138" w:rsidRPr="003D0138" w:rsidRDefault="003D0138" w:rsidP="003D0138">
      <w:pPr>
        <w:pStyle w:val="Bylawtemplatesection"/>
        <w:numPr>
          <w:ilvl w:val="0"/>
          <w:numId w:val="38"/>
        </w:numPr>
        <w:tabs>
          <w:tab w:val="left" w:pos="1080"/>
        </w:tabs>
        <w:rPr>
          <w:rFonts w:ascii="Arial" w:hAnsi="Arial" w:cs="Arial"/>
        </w:rPr>
      </w:pPr>
      <w:r w:rsidRPr="003D0138">
        <w:rPr>
          <w:rFonts w:ascii="Arial" w:hAnsi="Arial" w:cs="Arial"/>
          <w:b/>
        </w:rPr>
        <w:t>“Minister”</w:t>
      </w:r>
      <w:r w:rsidRPr="003D0138">
        <w:rPr>
          <w:rFonts w:ascii="Arial" w:hAnsi="Arial" w:cs="Arial"/>
        </w:rPr>
        <w:t xml:space="preserve"> refers to the member of Executive Council charged by the Lieutenant Governor in Council with the administration of the </w:t>
      </w:r>
      <w:r w:rsidRPr="003D0138">
        <w:rPr>
          <w:rFonts w:ascii="Arial" w:hAnsi="Arial" w:cs="Arial"/>
          <w:i/>
        </w:rPr>
        <w:t>Emergency Measures Act</w:t>
      </w:r>
      <w:r w:rsidRPr="003D0138">
        <w:rPr>
          <w:rFonts w:ascii="Arial" w:hAnsi="Arial" w:cs="Arial"/>
        </w:rPr>
        <w:t>.</w:t>
      </w:r>
    </w:p>
    <w:p w:rsidR="003D0138" w:rsidRPr="003D0138" w:rsidRDefault="003D0138" w:rsidP="003D0138">
      <w:pPr>
        <w:pStyle w:val="Bylawtemplatesection"/>
        <w:numPr>
          <w:ilvl w:val="0"/>
          <w:numId w:val="38"/>
        </w:numPr>
        <w:tabs>
          <w:tab w:val="left" w:pos="1080"/>
        </w:tabs>
        <w:rPr>
          <w:rFonts w:ascii="Arial" w:hAnsi="Arial" w:cs="Arial"/>
        </w:rPr>
      </w:pPr>
      <w:r w:rsidRPr="003D0138">
        <w:rPr>
          <w:rFonts w:ascii="Arial" w:hAnsi="Arial" w:cs="Arial"/>
          <w:b/>
        </w:rPr>
        <w:t>“State of Emergency”</w:t>
      </w:r>
      <w:r w:rsidRPr="003D0138">
        <w:rPr>
          <w:rFonts w:ascii="Arial" w:hAnsi="Arial" w:cs="Arial"/>
        </w:rPr>
        <w:t xml:space="preserve"> means a state of emergency declared by the Minister pursuant to </w:t>
      </w:r>
      <w:r w:rsidRPr="003D0138">
        <w:rPr>
          <w:rFonts w:ascii="Arial" w:hAnsi="Arial" w:cs="Arial"/>
          <w:i/>
        </w:rPr>
        <w:t>Emergency Measures Act</w:t>
      </w:r>
      <w:r w:rsidRPr="003D0138">
        <w:rPr>
          <w:rFonts w:ascii="Arial" w:hAnsi="Arial" w:cs="Arial"/>
        </w:rPr>
        <w:t xml:space="preserve"> subsection 9(1).</w:t>
      </w:r>
    </w:p>
    <w:p w:rsidR="003D0138" w:rsidRPr="003D0138" w:rsidRDefault="003D0138" w:rsidP="003D0138">
      <w:pPr>
        <w:pStyle w:val="Bylawtemplatesection"/>
        <w:numPr>
          <w:ilvl w:val="0"/>
          <w:numId w:val="38"/>
        </w:numPr>
        <w:tabs>
          <w:tab w:val="left" w:pos="1080"/>
        </w:tabs>
        <w:rPr>
          <w:rFonts w:ascii="Arial" w:hAnsi="Arial" w:cs="Arial"/>
        </w:rPr>
      </w:pPr>
      <w:r w:rsidRPr="003D0138">
        <w:rPr>
          <w:rFonts w:ascii="Arial" w:hAnsi="Arial" w:cs="Arial"/>
          <w:b/>
        </w:rPr>
        <w:t>“State of Local Emergency”</w:t>
      </w:r>
      <w:r w:rsidRPr="003D0138">
        <w:rPr>
          <w:rFonts w:ascii="Arial" w:hAnsi="Arial" w:cs="Arial"/>
        </w:rPr>
        <w:t xml:space="preserve"> means a state of </w:t>
      </w:r>
      <w:r w:rsidR="008D00E2">
        <w:rPr>
          <w:rFonts w:ascii="Arial" w:hAnsi="Arial" w:cs="Arial"/>
        </w:rPr>
        <w:t xml:space="preserve">local </w:t>
      </w:r>
      <w:r w:rsidRPr="003D0138">
        <w:rPr>
          <w:rFonts w:ascii="Arial" w:hAnsi="Arial" w:cs="Arial"/>
        </w:rPr>
        <w:t xml:space="preserve">emergency declared by a local authority pursuant to </w:t>
      </w:r>
      <w:r w:rsidRPr="003D0138">
        <w:rPr>
          <w:rFonts w:ascii="Arial" w:hAnsi="Arial" w:cs="Arial"/>
          <w:i/>
        </w:rPr>
        <w:t>Emergency Measures Act</w:t>
      </w:r>
      <w:r w:rsidRPr="003D0138">
        <w:rPr>
          <w:rFonts w:ascii="Arial" w:hAnsi="Arial" w:cs="Arial"/>
        </w:rPr>
        <w:t xml:space="preserve"> subsection 9(2) or by the Mayor of a municipality pursuant to subsection 9(2.1).</w:t>
      </w:r>
    </w:p>
    <w:p w:rsidR="007F6065" w:rsidRDefault="00F920DA" w:rsidP="0023489A">
      <w:pPr>
        <w:pStyle w:val="Heading1"/>
        <w:rPr>
          <w:rFonts w:ascii="Arial" w:hAnsi="Arial" w:cs="Arial"/>
          <w:color w:val="auto"/>
          <w:sz w:val="24"/>
          <w:szCs w:val="24"/>
          <w:lang w:val="en-CA"/>
        </w:rPr>
      </w:pPr>
      <w:bookmarkStart w:id="17" w:name="_Toc434932553"/>
      <w:bookmarkStart w:id="18" w:name="_Toc11242476"/>
      <w:r w:rsidRPr="0023489A">
        <w:rPr>
          <w:rFonts w:ascii="Arial" w:hAnsi="Arial" w:cs="Arial"/>
          <w:color w:val="auto"/>
          <w:sz w:val="24"/>
          <w:szCs w:val="24"/>
          <w:lang w:val="en-CA"/>
        </w:rPr>
        <w:t>I</w:t>
      </w:r>
      <w:r w:rsidR="007F6065" w:rsidRPr="0023489A">
        <w:rPr>
          <w:rFonts w:ascii="Arial" w:hAnsi="Arial" w:cs="Arial"/>
          <w:color w:val="auto"/>
          <w:sz w:val="24"/>
          <w:szCs w:val="24"/>
          <w:lang w:val="en-CA"/>
        </w:rPr>
        <w:t>mplementation</w:t>
      </w:r>
      <w:bookmarkEnd w:id="17"/>
      <w:bookmarkEnd w:id="18"/>
    </w:p>
    <w:p w:rsidR="006D0C44" w:rsidRPr="006D0C44" w:rsidRDefault="006D0C44" w:rsidP="006D0C44">
      <w:pPr>
        <w:rPr>
          <w:lang w:val="en-CA" w:eastAsia="ja-JP"/>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6</w:t>
      </w:r>
      <w:r w:rsidRPr="00965A6C">
        <w:rPr>
          <w:rFonts w:ascii="Arial" w:hAnsi="Arial" w:cs="Arial"/>
          <w:b/>
          <w:bCs/>
          <w:lang w:val="en-CA"/>
        </w:rPr>
        <w:t>.</w:t>
      </w:r>
      <w:r w:rsidRPr="00965A6C">
        <w:rPr>
          <w:rFonts w:ascii="Arial" w:hAnsi="Arial" w:cs="Arial"/>
          <w:lang w:val="en-CA"/>
        </w:rPr>
        <w:tab/>
        <w:t>This plan may be implemented in part or in full when no state of emergency exists:</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B47362">
      <w:pPr>
        <w:numPr>
          <w:ilvl w:val="0"/>
          <w:numId w:val="4"/>
        </w:numPr>
        <w:tabs>
          <w:tab w:val="left" w:pos="-1080"/>
          <w:tab w:val="left" w:pos="-720"/>
          <w:tab w:val="left" w:pos="0"/>
          <w:tab w:val="left" w:pos="720"/>
          <w:tab w:val="num" w:pos="144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by the Council;</w:t>
      </w:r>
      <w:r w:rsidRPr="00965A6C">
        <w:rPr>
          <w:rFonts w:ascii="Arial" w:hAnsi="Arial" w:cs="Arial"/>
          <w:lang w:val="en-CA"/>
        </w:rPr>
        <w:br/>
      </w:r>
    </w:p>
    <w:p w:rsidR="00F64C66" w:rsidRPr="00965A6C" w:rsidRDefault="00F64C66" w:rsidP="00B47362">
      <w:pPr>
        <w:numPr>
          <w:ilvl w:val="0"/>
          <w:numId w:val="4"/>
        </w:numPr>
        <w:tabs>
          <w:tab w:val="left" w:pos="-1080"/>
          <w:tab w:val="left" w:pos="-720"/>
          <w:tab w:val="left" w:pos="0"/>
          <w:tab w:val="left" w:pos="720"/>
          <w:tab w:val="num" w:pos="144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by the Mayor; or</w:t>
      </w:r>
      <w:r w:rsidRPr="00965A6C">
        <w:rPr>
          <w:rFonts w:ascii="Arial" w:hAnsi="Arial" w:cs="Arial"/>
          <w:lang w:val="en-CA"/>
        </w:rPr>
        <w:br/>
      </w:r>
    </w:p>
    <w:p w:rsidR="00F64C66" w:rsidRPr="00965A6C" w:rsidRDefault="00F64C66" w:rsidP="00B47362">
      <w:pPr>
        <w:numPr>
          <w:ilvl w:val="0"/>
          <w:numId w:val="4"/>
        </w:numPr>
        <w:tabs>
          <w:tab w:val="left" w:pos="-1080"/>
          <w:tab w:val="left" w:pos="-720"/>
          <w:tab w:val="left" w:pos="0"/>
          <w:tab w:val="left" w:pos="720"/>
          <w:tab w:val="num" w:pos="144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65A6C">
        <w:rPr>
          <w:rFonts w:ascii="Arial" w:hAnsi="Arial" w:cs="Arial"/>
          <w:lang w:val="en-CA"/>
        </w:rPr>
        <w:t>by</w:t>
      </w:r>
      <w:r w:rsidR="00997BE9">
        <w:rPr>
          <w:rFonts w:ascii="Arial" w:hAnsi="Arial" w:cs="Arial"/>
          <w:lang w:val="en-CA"/>
        </w:rPr>
        <w:t xml:space="preserve"> </w:t>
      </w:r>
      <w:r w:rsidRPr="00965A6C">
        <w:rPr>
          <w:rFonts w:ascii="Arial" w:hAnsi="Arial" w:cs="Arial"/>
          <w:lang w:val="en-CA"/>
        </w:rPr>
        <w:t>the Municipal Emergency Coordinator  (subject to immediate report to a member of Council).</w:t>
      </w:r>
    </w:p>
    <w:p w:rsidR="00F64C66" w:rsidRPr="00965A6C" w:rsidRDefault="00F64C66">
      <w:pPr>
        <w:rPr>
          <w:rFonts w:ascii="Arial" w:hAnsi="Arial" w:cs="Arial"/>
        </w:rPr>
      </w:pPr>
    </w:p>
    <w:p w:rsidR="00F64C66" w:rsidRPr="00965A6C" w:rsidRDefault="00F64C66" w:rsidP="007F6065">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rFonts w:ascii="Arial" w:hAnsi="Arial" w:cs="Arial"/>
          <w:lang w:val="en-CA"/>
        </w:rPr>
      </w:pPr>
      <w:r w:rsidRPr="00965A6C">
        <w:rPr>
          <w:rFonts w:ascii="Arial" w:hAnsi="Arial" w:cs="Arial"/>
          <w:lang w:val="en-CA"/>
        </w:rPr>
        <w:t>This plan shall be implemented:</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2E04D7" w:rsidRDefault="00F64C66" w:rsidP="00B47362">
      <w:pPr>
        <w:numPr>
          <w:ilvl w:val="1"/>
          <w:numId w:val="5"/>
        </w:numPr>
        <w:tabs>
          <w:tab w:val="left" w:pos="-1080"/>
          <w:tab w:val="left" w:pos="-720"/>
          <w:tab w:val="left" w:pos="0"/>
          <w:tab w:val="left" w:pos="720"/>
          <w:tab w:val="num" w:pos="108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lang w:val="en-CA"/>
        </w:rPr>
      </w:pPr>
      <w:r w:rsidRPr="00965A6C">
        <w:rPr>
          <w:rFonts w:ascii="Arial" w:hAnsi="Arial" w:cs="Arial"/>
          <w:lang w:val="en-CA"/>
        </w:rPr>
        <w:t>on a declaration of</w:t>
      </w:r>
      <w:r w:rsidR="00DB7EC7">
        <w:rPr>
          <w:rFonts w:ascii="Arial" w:hAnsi="Arial" w:cs="Arial"/>
          <w:lang w:val="en-CA"/>
        </w:rPr>
        <w:t xml:space="preserve"> a</w:t>
      </w:r>
      <w:r w:rsidRPr="00965A6C">
        <w:rPr>
          <w:rFonts w:ascii="Arial" w:hAnsi="Arial" w:cs="Arial"/>
          <w:lang w:val="en-CA"/>
        </w:rPr>
        <w:t xml:space="preserve"> state</w:t>
      </w:r>
      <w:r w:rsidR="00F32EA2" w:rsidRPr="00965A6C">
        <w:rPr>
          <w:rFonts w:ascii="Arial" w:hAnsi="Arial" w:cs="Arial"/>
          <w:lang w:val="en-CA"/>
        </w:rPr>
        <w:t xml:space="preserve"> of local emergency by </w:t>
      </w:r>
      <w:r w:rsidR="00997BE9">
        <w:rPr>
          <w:rFonts w:ascii="Arial" w:hAnsi="Arial" w:cs="Arial"/>
          <w:lang w:val="en-CA"/>
        </w:rPr>
        <w:t>Council</w:t>
      </w:r>
      <w:r w:rsidRPr="00965A6C">
        <w:rPr>
          <w:rFonts w:ascii="Arial" w:hAnsi="Arial" w:cs="Arial"/>
          <w:lang w:val="en-CA"/>
        </w:rPr>
        <w:t>; or</w:t>
      </w:r>
      <w:bookmarkStart w:id="19" w:name="_Toc434932554"/>
      <w:bookmarkStart w:id="20" w:name="_Toc435101498"/>
    </w:p>
    <w:p w:rsidR="002E04D7" w:rsidRDefault="002E04D7" w:rsidP="00B47362">
      <w:pPr>
        <w:tabs>
          <w:tab w:val="left" w:pos="-1080"/>
          <w:tab w:val="left" w:pos="-720"/>
          <w:tab w:val="left" w:pos="0"/>
          <w:tab w:val="left" w:pos="72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lang w:val="en-CA"/>
        </w:rPr>
      </w:pPr>
    </w:p>
    <w:p w:rsidR="00F64C66" w:rsidRPr="006930C0" w:rsidRDefault="00F64C66" w:rsidP="00B47362">
      <w:pPr>
        <w:numPr>
          <w:ilvl w:val="1"/>
          <w:numId w:val="5"/>
        </w:numPr>
        <w:tabs>
          <w:tab w:val="left" w:pos="-1080"/>
          <w:tab w:val="left" w:pos="-720"/>
          <w:tab w:val="left" w:pos="0"/>
          <w:tab w:val="left" w:pos="720"/>
          <w:tab w:val="num" w:pos="108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lang w:val="en-CA"/>
        </w:rPr>
      </w:pPr>
      <w:r w:rsidRPr="006930C0">
        <w:rPr>
          <w:rFonts w:ascii="Arial" w:hAnsi="Arial" w:cs="Arial"/>
          <w:lang w:val="en-CA"/>
        </w:rPr>
        <w:t>on a declaration of a state of provincial emergency</w:t>
      </w:r>
      <w:r w:rsidR="00494E41" w:rsidRPr="006930C0">
        <w:rPr>
          <w:rFonts w:ascii="Arial" w:hAnsi="Arial" w:cs="Arial"/>
          <w:lang w:val="en-CA"/>
        </w:rPr>
        <w:t xml:space="preserve"> </w:t>
      </w:r>
      <w:r w:rsidRPr="006930C0">
        <w:rPr>
          <w:rFonts w:ascii="Arial" w:hAnsi="Arial" w:cs="Arial"/>
          <w:lang w:val="en-CA"/>
        </w:rPr>
        <w:t xml:space="preserve">by the Minister responsible for the </w:t>
      </w:r>
      <w:smartTag w:uri="urn:schemas-microsoft-com:office:smarttags" w:element="stockticker">
        <w:r w:rsidRPr="006930C0">
          <w:rPr>
            <w:rFonts w:ascii="Arial" w:hAnsi="Arial" w:cs="Arial"/>
            <w:lang w:val="en-CA"/>
          </w:rPr>
          <w:t>PEI</w:t>
        </w:r>
      </w:smartTag>
      <w:r w:rsidRPr="006930C0">
        <w:rPr>
          <w:rFonts w:ascii="Arial" w:hAnsi="Arial" w:cs="Arial"/>
          <w:lang w:val="en-CA"/>
        </w:rPr>
        <w:t xml:space="preserve"> Emergency Measures Organization</w:t>
      </w:r>
      <w:bookmarkEnd w:id="19"/>
      <w:bookmarkEnd w:id="20"/>
      <w:r w:rsidR="00494E41" w:rsidRPr="006930C0">
        <w:rPr>
          <w:rFonts w:ascii="Arial" w:hAnsi="Arial" w:cs="Arial"/>
          <w:lang w:val="en-CA"/>
        </w:rPr>
        <w:t xml:space="preserve">, in respect to all, or any part of, the  municipality. </w:t>
      </w:r>
    </w:p>
    <w:p w:rsidR="002E04D7" w:rsidRPr="003C3263" w:rsidRDefault="002E04D7" w:rsidP="003C3263">
      <w:pPr>
        <w:pStyle w:val="Heading1"/>
        <w:rPr>
          <w:rFonts w:ascii="Arial" w:hAnsi="Arial" w:cs="Arial"/>
          <w:color w:val="000000" w:themeColor="text1"/>
          <w:sz w:val="24"/>
          <w:szCs w:val="24"/>
        </w:rPr>
      </w:pPr>
      <w:bookmarkStart w:id="21" w:name="_Toc11242477"/>
      <w:r w:rsidRPr="003C3263">
        <w:rPr>
          <w:rFonts w:ascii="Arial" w:hAnsi="Arial" w:cs="Arial"/>
          <w:color w:val="000000" w:themeColor="text1"/>
          <w:sz w:val="24"/>
          <w:szCs w:val="24"/>
        </w:rPr>
        <w:t>Direction and Control</w:t>
      </w:r>
      <w:bookmarkEnd w:id="21"/>
    </w:p>
    <w:p w:rsidR="002E04D7" w:rsidRPr="00965A6C" w:rsidRDefault="002E04D7"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1945A9">
        <w:rPr>
          <w:rFonts w:ascii="Arial" w:hAnsi="Arial" w:cs="Arial"/>
          <w:bCs/>
          <w:lang w:val="en-CA"/>
        </w:rPr>
        <w:t>7</w:t>
      </w:r>
      <w:r w:rsidRPr="00965A6C">
        <w:rPr>
          <w:rFonts w:ascii="Arial" w:hAnsi="Arial" w:cs="Arial"/>
          <w:b/>
          <w:bCs/>
          <w:lang w:val="en-CA"/>
        </w:rPr>
        <w:t>.</w:t>
      </w:r>
      <w:r w:rsidRPr="00965A6C">
        <w:rPr>
          <w:rFonts w:ascii="Arial" w:hAnsi="Arial" w:cs="Arial"/>
          <w:lang w:val="en-CA"/>
        </w:rPr>
        <w:tab/>
        <w:t xml:space="preserve">Responsibility for the management of municipal emergency operations rests with the local authority.  Council </w:t>
      </w:r>
      <w:r w:rsidR="001945A9">
        <w:rPr>
          <w:rFonts w:ascii="Arial" w:hAnsi="Arial" w:cs="Arial"/>
          <w:lang w:val="en-CA"/>
        </w:rPr>
        <w:t>have</w:t>
      </w:r>
      <w:r w:rsidRPr="00965A6C">
        <w:rPr>
          <w:rFonts w:ascii="Arial" w:hAnsi="Arial" w:cs="Arial"/>
          <w:lang w:val="en-CA"/>
        </w:rPr>
        <w:t xml:space="preserve"> the authority for decision making during an emergency, </w:t>
      </w:r>
      <w:r w:rsidR="001945A9">
        <w:rPr>
          <w:rFonts w:ascii="Arial" w:hAnsi="Arial" w:cs="Arial"/>
          <w:lang w:val="en-CA"/>
        </w:rPr>
        <w:t xml:space="preserve">with </w:t>
      </w:r>
      <w:r w:rsidRPr="00965A6C">
        <w:rPr>
          <w:rFonts w:ascii="Arial" w:hAnsi="Arial" w:cs="Arial"/>
          <w:lang w:val="en-CA"/>
        </w:rPr>
        <w:t xml:space="preserve">operational decisions </w:t>
      </w:r>
      <w:r w:rsidR="001945A9">
        <w:rPr>
          <w:rFonts w:ascii="Arial" w:hAnsi="Arial" w:cs="Arial"/>
          <w:lang w:val="en-CA"/>
        </w:rPr>
        <w:t>being</w:t>
      </w:r>
      <w:r w:rsidRPr="00965A6C">
        <w:rPr>
          <w:rFonts w:ascii="Arial" w:hAnsi="Arial" w:cs="Arial"/>
          <w:lang w:val="en-CA"/>
        </w:rPr>
        <w:t xml:space="preserve"> delegated to the Municipal Emergency Coordinator.  Council maintain responsibility for ensuring the continuity of municipal business operations outside of the emergency. </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lastRenderedPageBreak/>
        <w:t>8.</w:t>
      </w:r>
      <w:r w:rsidRPr="00965A6C">
        <w:rPr>
          <w:rFonts w:ascii="Arial" w:hAnsi="Arial" w:cs="Arial"/>
          <w:lang w:val="en-CA"/>
        </w:rPr>
        <w:tab/>
      </w:r>
      <w:r w:rsidRPr="00965A6C">
        <w:rPr>
          <w:rFonts w:ascii="Arial" w:hAnsi="Arial" w:cs="Arial"/>
          <w:bCs/>
          <w:lang w:val="en-CA"/>
        </w:rPr>
        <w:t xml:space="preserve">The Municipal Emergency Coordinator </w:t>
      </w:r>
      <w:r w:rsidRPr="00965A6C">
        <w:rPr>
          <w:rFonts w:ascii="Arial" w:hAnsi="Arial" w:cs="Arial"/>
          <w:lang w:val="en-CA"/>
        </w:rPr>
        <w:t xml:space="preserve">is responsible for coordinating the efficient emergency response in the </w:t>
      </w:r>
      <w:r w:rsidR="001945A9">
        <w:rPr>
          <w:rFonts w:ascii="Arial" w:hAnsi="Arial" w:cs="Arial"/>
          <w:lang w:val="en-CA"/>
        </w:rPr>
        <w:t>municipality</w:t>
      </w:r>
      <w:r w:rsidRPr="00965A6C">
        <w:rPr>
          <w:rFonts w:ascii="Arial" w:hAnsi="Arial" w:cs="Arial"/>
          <w:lang w:val="en-CA"/>
        </w:rPr>
        <w:t xml:space="preserve"> on behalf of the Mayor/Council</w:t>
      </w:r>
      <w:r w:rsidRPr="00965A6C">
        <w:rPr>
          <w:rFonts w:ascii="Arial" w:hAnsi="Arial" w:cs="Arial"/>
          <w:i/>
          <w:iCs/>
          <w:lang w:val="en-CA"/>
        </w:rPr>
        <w:t xml:space="preserve">. </w:t>
      </w:r>
      <w:r w:rsidRPr="00965A6C">
        <w:rPr>
          <w:rFonts w:ascii="Arial" w:hAnsi="Arial" w:cs="Arial"/>
          <w:iCs/>
          <w:lang w:val="en-CA"/>
        </w:rPr>
        <w:t>He</w:t>
      </w:r>
      <w:r w:rsidR="00494E41" w:rsidRPr="00965A6C">
        <w:rPr>
          <w:rFonts w:ascii="Arial" w:hAnsi="Arial" w:cs="Arial"/>
          <w:iCs/>
          <w:lang w:val="en-CA"/>
        </w:rPr>
        <w:t>/she</w:t>
      </w:r>
      <w:r w:rsidRPr="00965A6C">
        <w:rPr>
          <w:rFonts w:ascii="Arial" w:hAnsi="Arial" w:cs="Arial"/>
          <w:iCs/>
          <w:lang w:val="en-CA"/>
        </w:rPr>
        <w:t xml:space="preserve"> may activate the Emergency Operations Center staff partially or fully, depending on the nature and magnitude of the emergency.</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9.</w:t>
      </w:r>
      <w:r w:rsidRPr="00965A6C">
        <w:rPr>
          <w:rFonts w:ascii="Arial" w:hAnsi="Arial" w:cs="Arial"/>
          <w:bCs/>
          <w:lang w:val="en-CA"/>
        </w:rPr>
        <w:tab/>
      </w:r>
      <w:r w:rsidRPr="00965A6C">
        <w:rPr>
          <w:rFonts w:ascii="Arial" w:hAnsi="Arial" w:cs="Arial"/>
          <w:lang w:val="en-CA"/>
        </w:rPr>
        <w:t>If there is a designated emergency site it will be under the direction of the Incident Commander</w:t>
      </w:r>
      <w:r w:rsidR="00441D8B">
        <w:rPr>
          <w:rFonts w:ascii="Arial" w:hAnsi="Arial" w:cs="Arial"/>
          <w:lang w:val="en-CA"/>
        </w:rPr>
        <w:t>.  I</w:t>
      </w:r>
      <w:r w:rsidRPr="00965A6C">
        <w:rPr>
          <w:rFonts w:ascii="Arial" w:hAnsi="Arial" w:cs="Arial"/>
          <w:lang w:val="en-CA"/>
        </w:rPr>
        <w:t xml:space="preserve">f there is no Incident Commander in place, he/she will be designated by the </w:t>
      </w:r>
      <w:r w:rsidR="003129DE">
        <w:rPr>
          <w:rFonts w:ascii="Arial" w:hAnsi="Arial" w:cs="Arial"/>
          <w:lang w:val="en-CA"/>
        </w:rPr>
        <w:t>local authority</w:t>
      </w:r>
      <w:r w:rsidR="00D62B7D" w:rsidRPr="00965A6C">
        <w:rPr>
          <w:rFonts w:ascii="Arial" w:hAnsi="Arial" w:cs="Arial"/>
          <w:lang w:val="en-CA"/>
        </w:rPr>
        <w:t>.</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10.</w:t>
      </w:r>
      <w:r w:rsidRPr="00965A6C">
        <w:rPr>
          <w:rFonts w:ascii="Arial" w:hAnsi="Arial" w:cs="Arial"/>
          <w:bCs/>
          <w:lang w:val="en-CA"/>
        </w:rPr>
        <w:tab/>
        <w:t>The Municipal Emergency Operations Centre</w:t>
      </w:r>
      <w:r w:rsidRPr="00965A6C">
        <w:rPr>
          <w:rFonts w:ascii="Arial" w:hAnsi="Arial" w:cs="Arial"/>
          <w:lang w:val="en-CA"/>
        </w:rPr>
        <w:t xml:space="preserve"> will be located </w:t>
      </w:r>
      <w:r w:rsidR="00AF235B">
        <w:rPr>
          <w:rFonts w:ascii="Arial" w:hAnsi="Arial" w:cs="Arial"/>
          <w:lang w:val="en-CA"/>
        </w:rPr>
        <w:t>at</w:t>
      </w:r>
      <w:r w:rsidRPr="00965A6C">
        <w:rPr>
          <w:rFonts w:ascii="Arial" w:hAnsi="Arial" w:cs="Arial"/>
          <w:lang w:val="en-CA"/>
        </w:rPr>
        <w:t xml:space="preserve"> ________________________________. The alternate to the </w:t>
      </w:r>
      <w:smartTag w:uri="urn:schemas-microsoft-com:office:smarttags" w:element="stockticker">
        <w:r w:rsidRPr="00965A6C">
          <w:rPr>
            <w:rFonts w:ascii="Arial" w:hAnsi="Arial" w:cs="Arial"/>
            <w:lang w:val="en-CA"/>
          </w:rPr>
          <w:t>EOC</w:t>
        </w:r>
      </w:smartTag>
      <w:r w:rsidRPr="00965A6C">
        <w:rPr>
          <w:rFonts w:ascii="Arial" w:hAnsi="Arial" w:cs="Arial"/>
          <w:lang w:val="en-CA"/>
        </w:rPr>
        <w:t xml:space="preserve"> is located at ________________________________. </w:t>
      </w:r>
      <w:r w:rsidRPr="00965A6C">
        <w:rPr>
          <w:rFonts w:ascii="Arial" w:hAnsi="Arial" w:cs="Arial"/>
          <w:lang w:val="en-CA"/>
        </w:rPr>
        <w:br/>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11.</w:t>
      </w:r>
      <w:r w:rsidRPr="00965A6C">
        <w:rPr>
          <w:rFonts w:ascii="Arial" w:hAnsi="Arial" w:cs="Arial"/>
          <w:bCs/>
          <w:lang w:val="en-CA"/>
        </w:rPr>
        <w:tab/>
      </w:r>
      <w:smartTag w:uri="urn:schemas-microsoft-com:office:smarttags" w:element="stockticker">
        <w:r w:rsidRPr="00965A6C">
          <w:rPr>
            <w:rFonts w:ascii="Arial" w:hAnsi="Arial" w:cs="Arial"/>
            <w:bCs/>
            <w:lang w:val="en-CA"/>
          </w:rPr>
          <w:t>PEI</w:t>
        </w:r>
      </w:smartTag>
      <w:r w:rsidRPr="00965A6C">
        <w:rPr>
          <w:rFonts w:ascii="Arial" w:hAnsi="Arial" w:cs="Arial"/>
          <w:bCs/>
          <w:lang w:val="en-CA"/>
        </w:rPr>
        <w:t xml:space="preserve"> Emergency Measures Organization</w:t>
      </w:r>
      <w:r w:rsidRPr="00965A6C">
        <w:rPr>
          <w:rFonts w:ascii="Arial" w:hAnsi="Arial" w:cs="Arial"/>
          <w:lang w:val="en-CA"/>
        </w:rPr>
        <w:t xml:space="preserve"> - The local authority may be advised and assisted by </w:t>
      </w:r>
      <w:smartTag w:uri="urn:schemas-microsoft-com:office:smarttags" w:element="stockticker">
        <w:r w:rsidRPr="00965A6C">
          <w:rPr>
            <w:rFonts w:ascii="Arial" w:hAnsi="Arial" w:cs="Arial"/>
            <w:lang w:val="en-CA"/>
          </w:rPr>
          <w:t>PEI</w:t>
        </w:r>
      </w:smartTag>
      <w:r w:rsidRPr="00965A6C">
        <w:rPr>
          <w:rFonts w:ascii="Arial" w:hAnsi="Arial" w:cs="Arial"/>
          <w:lang w:val="en-CA"/>
        </w:rPr>
        <w:t xml:space="preserve"> EMO staff and representatives of provincial departments and agencies in order to provide a coordinated municipal/provincial response.  </w:t>
      </w:r>
    </w:p>
    <w:p w:rsidR="00F64C66" w:rsidRPr="00965A6C" w:rsidRDefault="00F64C66"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835CF1" w:rsidRPr="00965A6C" w:rsidRDefault="00F64C66" w:rsidP="00835CF1">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12.</w:t>
      </w:r>
      <w:r w:rsidRPr="00965A6C">
        <w:rPr>
          <w:rFonts w:ascii="Arial" w:hAnsi="Arial" w:cs="Arial"/>
          <w:lang w:val="en-CA"/>
        </w:rPr>
        <w:tab/>
        <w:t xml:space="preserve">Emergency roles and responsibilities of Municipal Council, the Municipal Emergency Coordinator and the Emergency Operations Centre Team are </w:t>
      </w:r>
      <w:r w:rsidR="007D5476">
        <w:rPr>
          <w:rFonts w:ascii="Arial" w:hAnsi="Arial" w:cs="Arial"/>
          <w:lang w:val="en-CA"/>
        </w:rPr>
        <w:t xml:space="preserve">listed in the </w:t>
      </w:r>
      <w:r w:rsidR="00C30FFD">
        <w:rPr>
          <w:rFonts w:ascii="Arial" w:hAnsi="Arial" w:cs="Arial"/>
          <w:lang w:val="en-CA"/>
        </w:rPr>
        <w:t>Appendi</w:t>
      </w:r>
      <w:r w:rsidR="007D5476">
        <w:rPr>
          <w:rFonts w:ascii="Arial" w:hAnsi="Arial" w:cs="Arial"/>
          <w:lang w:val="en-CA"/>
        </w:rPr>
        <w:t>ces</w:t>
      </w:r>
      <w:r w:rsidR="004B0216" w:rsidRPr="00965A6C">
        <w:rPr>
          <w:rFonts w:ascii="Arial" w:hAnsi="Arial" w:cs="Arial"/>
          <w:lang w:val="en-CA"/>
        </w:rPr>
        <w:t>.</w:t>
      </w:r>
      <w:bookmarkStart w:id="22" w:name="_Toc341778405"/>
      <w:bookmarkStart w:id="23" w:name="_Toc434932556"/>
    </w:p>
    <w:p w:rsidR="00C65AAC" w:rsidRPr="00F423A4" w:rsidRDefault="00C65AAC" w:rsidP="00171E16">
      <w:pPr>
        <w:pStyle w:val="Heading1"/>
        <w:rPr>
          <w:rFonts w:ascii="Arial" w:hAnsi="Arial" w:cs="Arial"/>
          <w:color w:val="auto"/>
          <w:sz w:val="24"/>
          <w:szCs w:val="24"/>
          <w:lang w:val="en-CA"/>
        </w:rPr>
      </w:pPr>
      <w:bookmarkStart w:id="24" w:name="_Toc11242478"/>
      <w:r w:rsidRPr="00F423A4">
        <w:rPr>
          <w:rFonts w:ascii="Arial" w:hAnsi="Arial" w:cs="Arial"/>
          <w:color w:val="auto"/>
          <w:sz w:val="24"/>
          <w:szCs w:val="24"/>
          <w:lang w:val="en-CA"/>
        </w:rPr>
        <w:t>R</w:t>
      </w:r>
      <w:r w:rsidR="00F423A4" w:rsidRPr="00F423A4">
        <w:rPr>
          <w:rFonts w:ascii="Arial" w:hAnsi="Arial" w:cs="Arial"/>
          <w:color w:val="auto"/>
          <w:sz w:val="24"/>
          <w:szCs w:val="24"/>
          <w:lang w:val="en-CA"/>
        </w:rPr>
        <w:t>equests for Assistance</w:t>
      </w:r>
      <w:bookmarkEnd w:id="22"/>
      <w:bookmarkEnd w:id="23"/>
      <w:bookmarkEnd w:id="24"/>
      <w:r w:rsidRPr="00F423A4">
        <w:rPr>
          <w:rFonts w:ascii="Arial" w:hAnsi="Arial" w:cs="Arial"/>
          <w:color w:val="auto"/>
          <w:sz w:val="24"/>
          <w:szCs w:val="24"/>
          <w:lang w:val="en-CA"/>
        </w:rPr>
        <w:t xml:space="preserve">                                                                                        </w:t>
      </w:r>
    </w:p>
    <w:p w:rsidR="00C65AAC" w:rsidRPr="00965A6C" w:rsidRDefault="00C65AAC" w:rsidP="00C65A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C65AAC" w:rsidRPr="00965A6C" w:rsidRDefault="004B0216" w:rsidP="00C65A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13</w:t>
      </w:r>
      <w:r w:rsidR="00C65AAC" w:rsidRPr="00965A6C">
        <w:rPr>
          <w:rFonts w:ascii="Arial" w:hAnsi="Arial" w:cs="Arial"/>
          <w:bCs/>
          <w:lang w:val="en-CA"/>
        </w:rPr>
        <w:t>.</w:t>
      </w:r>
      <w:r w:rsidR="00C65AAC" w:rsidRPr="00965A6C">
        <w:rPr>
          <w:rFonts w:ascii="Arial" w:hAnsi="Arial" w:cs="Arial"/>
          <w:b/>
          <w:bCs/>
          <w:lang w:val="en-CA"/>
        </w:rPr>
        <w:tab/>
      </w:r>
      <w:r w:rsidR="00C65AAC" w:rsidRPr="00965A6C">
        <w:rPr>
          <w:rFonts w:ascii="Arial" w:hAnsi="Arial" w:cs="Arial"/>
          <w:lang w:val="en-CA"/>
        </w:rPr>
        <w:t xml:space="preserve">Requests for provincial assistance, if required, will be made to the </w:t>
      </w:r>
      <w:smartTag w:uri="urn:schemas-microsoft-com:office:smarttags" w:element="stockticker">
        <w:r w:rsidR="00C65AAC" w:rsidRPr="00965A6C">
          <w:rPr>
            <w:rFonts w:ascii="Arial" w:hAnsi="Arial" w:cs="Arial"/>
            <w:lang w:val="en-CA"/>
          </w:rPr>
          <w:t>PEI</w:t>
        </w:r>
      </w:smartTag>
      <w:r w:rsidR="00C65AAC" w:rsidRPr="00965A6C">
        <w:rPr>
          <w:rFonts w:ascii="Arial" w:hAnsi="Arial" w:cs="Arial"/>
          <w:lang w:val="en-CA"/>
        </w:rPr>
        <w:t xml:space="preserve"> E</w:t>
      </w:r>
      <w:r w:rsidR="00F423A4">
        <w:rPr>
          <w:rFonts w:ascii="Arial" w:hAnsi="Arial" w:cs="Arial"/>
          <w:lang w:val="en-CA"/>
        </w:rPr>
        <w:t xml:space="preserve">mergency </w:t>
      </w:r>
      <w:r w:rsidR="00C65AAC" w:rsidRPr="00965A6C">
        <w:rPr>
          <w:rFonts w:ascii="Arial" w:hAnsi="Arial" w:cs="Arial"/>
          <w:lang w:val="en-CA"/>
        </w:rPr>
        <w:t>M</w:t>
      </w:r>
      <w:r w:rsidR="00F423A4">
        <w:rPr>
          <w:rFonts w:ascii="Arial" w:hAnsi="Arial" w:cs="Arial"/>
          <w:lang w:val="en-CA"/>
        </w:rPr>
        <w:t xml:space="preserve">easures </w:t>
      </w:r>
      <w:r w:rsidR="00C65AAC" w:rsidRPr="00965A6C">
        <w:rPr>
          <w:rFonts w:ascii="Arial" w:hAnsi="Arial" w:cs="Arial"/>
          <w:lang w:val="en-CA"/>
        </w:rPr>
        <w:t>O</w:t>
      </w:r>
      <w:r w:rsidR="00F423A4">
        <w:rPr>
          <w:rFonts w:ascii="Arial" w:hAnsi="Arial" w:cs="Arial"/>
          <w:lang w:val="en-CA"/>
        </w:rPr>
        <w:t>rganization</w:t>
      </w:r>
      <w:r w:rsidR="00C65AAC" w:rsidRPr="00965A6C">
        <w:rPr>
          <w:rFonts w:ascii="Arial" w:hAnsi="Arial" w:cs="Arial"/>
          <w:lang w:val="en-CA"/>
        </w:rPr>
        <w:t xml:space="preserve"> </w:t>
      </w:r>
      <w:r w:rsidR="00F423A4">
        <w:rPr>
          <w:rFonts w:ascii="Arial" w:hAnsi="Arial" w:cs="Arial"/>
          <w:lang w:val="en-CA"/>
        </w:rPr>
        <w:t xml:space="preserve">(PEI EMO) </w:t>
      </w:r>
      <w:r w:rsidR="00C65AAC" w:rsidRPr="00965A6C">
        <w:rPr>
          <w:rFonts w:ascii="Arial" w:hAnsi="Arial" w:cs="Arial"/>
          <w:lang w:val="en-CA"/>
        </w:rPr>
        <w:t>by the person with authority to make such requests on behalf of the municipal</w:t>
      </w:r>
      <w:r w:rsidR="00F423A4">
        <w:rPr>
          <w:rFonts w:ascii="Arial" w:hAnsi="Arial" w:cs="Arial"/>
          <w:lang w:val="en-CA"/>
        </w:rPr>
        <w:t>ity</w:t>
      </w:r>
      <w:r w:rsidR="00C65AAC" w:rsidRPr="00965A6C">
        <w:rPr>
          <w:rFonts w:ascii="Arial" w:hAnsi="Arial" w:cs="Arial"/>
          <w:lang w:val="en-CA"/>
        </w:rPr>
        <w:t>.  Requests may be verbal initially but must be confirmed in writing.</w:t>
      </w:r>
    </w:p>
    <w:p w:rsidR="00C65AAC" w:rsidRPr="00965A6C" w:rsidRDefault="00C65AAC" w:rsidP="00C65A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C65AAC" w:rsidRPr="00965A6C" w:rsidRDefault="00C65AAC" w:rsidP="00C30FF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rPr>
          <w:rFonts w:ascii="Arial" w:hAnsi="Arial" w:cs="Arial"/>
          <w:b/>
          <w:bCs/>
          <w:u w:val="single"/>
          <w:lang w:val="en-CA"/>
        </w:rPr>
      </w:pPr>
      <w:r w:rsidRPr="00965A6C">
        <w:rPr>
          <w:rFonts w:ascii="Arial" w:hAnsi="Arial" w:cs="Arial"/>
          <w:lang w:val="en-CA"/>
        </w:rPr>
        <w:tab/>
      </w:r>
      <w:r w:rsidRPr="00965A6C">
        <w:rPr>
          <w:rFonts w:ascii="Arial" w:hAnsi="Arial" w:cs="Arial"/>
          <w:lang w:val="en-CA"/>
        </w:rPr>
        <w:tab/>
        <w:t>PEI EMO is responsible for coordinating the interface with the municipalities. When the emergency clearly impacts on areas of provincial jurisdiction (e.g. any emergency in an area that is unincorporated, emergencies on provincial lands) or in a provincially declared emergency</w:t>
      </w:r>
      <w:r w:rsidR="00F423A4">
        <w:rPr>
          <w:rFonts w:ascii="Arial" w:hAnsi="Arial" w:cs="Arial"/>
          <w:lang w:val="en-CA"/>
        </w:rPr>
        <w:t>,</w:t>
      </w:r>
      <w:r w:rsidRPr="00965A6C">
        <w:rPr>
          <w:rFonts w:ascii="Arial" w:hAnsi="Arial" w:cs="Arial"/>
          <w:lang w:val="en-CA"/>
        </w:rPr>
        <w:t xml:space="preserve"> the province may assume responsibility for direction and coordination of the emergency. Municipal operations will remain under the authority of the</w:t>
      </w:r>
      <w:r w:rsidR="00F32EA2" w:rsidRPr="00965A6C">
        <w:rPr>
          <w:rFonts w:ascii="Arial" w:hAnsi="Arial" w:cs="Arial"/>
          <w:lang w:val="en-CA"/>
        </w:rPr>
        <w:t xml:space="preserve"> municipal jurisdiction but may</w:t>
      </w:r>
      <w:r w:rsidRPr="00965A6C">
        <w:rPr>
          <w:rFonts w:ascii="Arial" w:hAnsi="Arial" w:cs="Arial"/>
          <w:lang w:val="en-CA"/>
        </w:rPr>
        <w:t xml:space="preserve"> be coordinated provincially.  </w:t>
      </w:r>
    </w:p>
    <w:p w:rsidR="00C65AAC" w:rsidRPr="0007535B" w:rsidRDefault="0007535B" w:rsidP="00171E16">
      <w:pPr>
        <w:pStyle w:val="Heading1"/>
        <w:rPr>
          <w:rFonts w:ascii="Arial" w:hAnsi="Arial" w:cs="Arial"/>
          <w:color w:val="auto"/>
          <w:sz w:val="24"/>
          <w:szCs w:val="24"/>
          <w:lang w:val="en-CA"/>
        </w:rPr>
      </w:pPr>
      <w:bookmarkStart w:id="25" w:name="_Toc341778406"/>
      <w:bookmarkStart w:id="26" w:name="_Toc434932557"/>
      <w:bookmarkStart w:id="27" w:name="_Toc11242479"/>
      <w:r w:rsidRPr="0007535B">
        <w:rPr>
          <w:rFonts w:ascii="Arial" w:hAnsi="Arial" w:cs="Arial"/>
          <w:color w:val="auto"/>
          <w:sz w:val="24"/>
          <w:szCs w:val="24"/>
          <w:lang w:val="en-CA"/>
        </w:rPr>
        <w:t>Notification</w:t>
      </w:r>
      <w:bookmarkEnd w:id="25"/>
      <w:bookmarkEnd w:id="26"/>
      <w:bookmarkEnd w:id="27"/>
    </w:p>
    <w:p w:rsidR="00C65AAC" w:rsidRPr="00965A6C" w:rsidRDefault="00C65AAC" w:rsidP="00C65A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07535B" w:rsidRDefault="004B0216" w:rsidP="00C65AAC">
      <w:pPr>
        <w:tabs>
          <w:tab w:val="left" w:pos="-1080"/>
          <w:tab w:val="left" w:pos="-720"/>
          <w:tab w:val="left" w:pos="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lang w:val="en-CA"/>
        </w:rPr>
        <w:t>14</w:t>
      </w:r>
      <w:r w:rsidR="00C65AAC" w:rsidRPr="00965A6C">
        <w:rPr>
          <w:rFonts w:ascii="Arial" w:hAnsi="Arial" w:cs="Arial"/>
          <w:lang w:val="en-CA"/>
        </w:rPr>
        <w:t>.</w:t>
      </w:r>
      <w:r w:rsidR="00C65AAC" w:rsidRPr="00965A6C">
        <w:rPr>
          <w:rFonts w:ascii="Arial" w:hAnsi="Arial" w:cs="Arial"/>
          <w:lang w:val="en-CA"/>
        </w:rPr>
        <w:tab/>
        <w:t>When an emergency occurs</w:t>
      </w:r>
      <w:r w:rsidR="00494E41" w:rsidRPr="00965A6C">
        <w:rPr>
          <w:rFonts w:ascii="Arial" w:hAnsi="Arial" w:cs="Arial"/>
          <w:lang w:val="en-CA"/>
        </w:rPr>
        <w:t>,</w:t>
      </w:r>
      <w:r w:rsidR="00C65AAC" w:rsidRPr="00965A6C">
        <w:rPr>
          <w:rFonts w:ascii="Arial" w:hAnsi="Arial" w:cs="Arial"/>
          <w:lang w:val="en-CA"/>
        </w:rPr>
        <w:t xml:space="preserve"> or is imminent, the person or agency becoming aware of the situation will be responsible for alerting the Municipal Emergency Coordinator who will in turn alert Mayor/Council. </w:t>
      </w:r>
    </w:p>
    <w:p w:rsidR="0007535B" w:rsidRDefault="0007535B" w:rsidP="0007535B">
      <w:pPr>
        <w:tabs>
          <w:tab w:val="left" w:pos="-1080"/>
          <w:tab w:val="left" w:pos="-720"/>
          <w:tab w:val="left" w:pos="0"/>
          <w:tab w:val="left" w:pos="9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440"/>
        <w:rPr>
          <w:rFonts w:ascii="Arial" w:hAnsi="Arial" w:cs="Arial"/>
          <w:lang w:val="en-CA"/>
        </w:rPr>
      </w:pPr>
    </w:p>
    <w:p w:rsidR="00171E16" w:rsidRPr="00AF235B" w:rsidRDefault="00C65AAC" w:rsidP="00171E16">
      <w:pPr>
        <w:tabs>
          <w:tab w:val="left" w:pos="-1080"/>
          <w:tab w:val="left" w:pos="-720"/>
          <w:tab w:val="left" w:pos="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b/>
          <w:lang w:val="en-CA"/>
        </w:rPr>
      </w:pPr>
      <w:r w:rsidRPr="00965A6C">
        <w:rPr>
          <w:rFonts w:ascii="Arial" w:hAnsi="Arial" w:cs="Arial"/>
          <w:lang w:val="en-CA"/>
        </w:rPr>
        <w:t xml:space="preserve">The Municipal Emergency Coordinator will maintain a </w:t>
      </w:r>
      <w:r w:rsidR="0007535B">
        <w:rPr>
          <w:rFonts w:ascii="Arial" w:hAnsi="Arial" w:cs="Arial"/>
          <w:lang w:val="en-CA"/>
        </w:rPr>
        <w:t xml:space="preserve">current </w:t>
      </w:r>
      <w:r w:rsidR="00C30FFD">
        <w:rPr>
          <w:rFonts w:ascii="Arial" w:hAnsi="Arial" w:cs="Arial"/>
          <w:lang w:val="en-CA"/>
        </w:rPr>
        <w:t xml:space="preserve">EOC </w:t>
      </w:r>
      <w:r w:rsidR="0007535B">
        <w:rPr>
          <w:rFonts w:ascii="Arial" w:hAnsi="Arial" w:cs="Arial"/>
          <w:lang w:val="en-CA"/>
        </w:rPr>
        <w:t>contact</w:t>
      </w:r>
      <w:r w:rsidRPr="00965A6C">
        <w:rPr>
          <w:rFonts w:ascii="Arial" w:hAnsi="Arial" w:cs="Arial"/>
          <w:lang w:val="en-CA"/>
        </w:rPr>
        <w:t xml:space="preserve"> </w:t>
      </w:r>
      <w:r w:rsidR="0007535B">
        <w:rPr>
          <w:rFonts w:ascii="Arial" w:hAnsi="Arial" w:cs="Arial"/>
          <w:lang w:val="en-CA"/>
        </w:rPr>
        <w:t>list</w:t>
      </w:r>
      <w:r w:rsidRPr="00965A6C">
        <w:rPr>
          <w:rFonts w:ascii="Arial" w:hAnsi="Arial" w:cs="Arial"/>
          <w:lang w:val="en-CA"/>
        </w:rPr>
        <w:t xml:space="preserve"> and will </w:t>
      </w:r>
      <w:r w:rsidR="0007535B">
        <w:rPr>
          <w:rFonts w:ascii="Arial" w:hAnsi="Arial" w:cs="Arial"/>
          <w:lang w:val="en-CA"/>
        </w:rPr>
        <w:t>instruct the designated person</w:t>
      </w:r>
      <w:r w:rsidR="00840A61">
        <w:rPr>
          <w:rFonts w:ascii="Arial" w:hAnsi="Arial" w:cs="Arial"/>
          <w:lang w:val="en-CA"/>
        </w:rPr>
        <w:t xml:space="preserve"> </w:t>
      </w:r>
      <w:r w:rsidR="00840A61" w:rsidRPr="00840A61">
        <w:rPr>
          <w:rFonts w:ascii="Arial" w:hAnsi="Arial" w:cs="Arial"/>
          <w:b/>
          <w:lang w:val="en-CA"/>
        </w:rPr>
        <w:t>(identify)</w:t>
      </w:r>
      <w:r w:rsidR="0007535B">
        <w:rPr>
          <w:rFonts w:ascii="Arial" w:hAnsi="Arial" w:cs="Arial"/>
          <w:lang w:val="en-CA"/>
        </w:rPr>
        <w:t xml:space="preserve"> to start notifying individuals on </w:t>
      </w:r>
      <w:r w:rsidR="0007535B">
        <w:rPr>
          <w:rFonts w:ascii="Arial" w:hAnsi="Arial" w:cs="Arial"/>
          <w:lang w:val="en-CA"/>
        </w:rPr>
        <w:lastRenderedPageBreak/>
        <w:t>the list</w:t>
      </w:r>
      <w:r w:rsidR="00997BE9">
        <w:rPr>
          <w:rFonts w:ascii="Arial" w:hAnsi="Arial" w:cs="Arial"/>
          <w:lang w:val="en-CA"/>
        </w:rPr>
        <w:t xml:space="preserve"> if the EOC is being activated</w:t>
      </w:r>
      <w:r w:rsidR="0007535B">
        <w:rPr>
          <w:rFonts w:ascii="Arial" w:hAnsi="Arial" w:cs="Arial"/>
          <w:lang w:val="en-CA"/>
        </w:rPr>
        <w:t>.</w:t>
      </w:r>
      <w:bookmarkStart w:id="28" w:name="_Toc341778407"/>
      <w:r w:rsidR="00AF235B">
        <w:rPr>
          <w:rFonts w:ascii="Arial" w:hAnsi="Arial" w:cs="Arial"/>
          <w:lang w:val="en-CA"/>
        </w:rPr>
        <w:t xml:space="preserve"> </w:t>
      </w:r>
      <w:r w:rsidR="00AF235B" w:rsidRPr="00AF235B">
        <w:rPr>
          <w:rFonts w:ascii="Arial" w:hAnsi="Arial" w:cs="Arial"/>
          <w:b/>
          <w:lang w:val="en-CA"/>
        </w:rPr>
        <w:t>(Include this task in the appropriate position checklist of roles/responsibilities.)</w:t>
      </w:r>
    </w:p>
    <w:p w:rsidR="00C65AAC" w:rsidRPr="0007535B" w:rsidRDefault="0007535B" w:rsidP="00171E16">
      <w:pPr>
        <w:pStyle w:val="Heading1"/>
        <w:rPr>
          <w:rFonts w:ascii="Arial" w:hAnsi="Arial" w:cs="Arial"/>
          <w:color w:val="auto"/>
          <w:sz w:val="24"/>
          <w:szCs w:val="24"/>
          <w:lang w:val="en-CA"/>
        </w:rPr>
      </w:pPr>
      <w:bookmarkStart w:id="29" w:name="_Toc434932558"/>
      <w:bookmarkStart w:id="30" w:name="_Toc11242480"/>
      <w:r>
        <w:rPr>
          <w:rFonts w:ascii="Arial" w:hAnsi="Arial" w:cs="Arial"/>
          <w:color w:val="auto"/>
          <w:sz w:val="24"/>
          <w:szCs w:val="24"/>
          <w:lang w:val="en-CA"/>
        </w:rPr>
        <w:t>Expenditures</w:t>
      </w:r>
      <w:bookmarkEnd w:id="28"/>
      <w:bookmarkEnd w:id="29"/>
      <w:bookmarkEnd w:id="30"/>
      <w:r w:rsidR="00171E16" w:rsidRPr="0007535B">
        <w:rPr>
          <w:rFonts w:ascii="Arial" w:hAnsi="Arial" w:cs="Arial"/>
          <w:color w:val="auto"/>
          <w:sz w:val="24"/>
          <w:szCs w:val="24"/>
          <w:lang w:val="en-CA"/>
        </w:rPr>
        <w:tab/>
      </w:r>
      <w:r w:rsidR="00171E16" w:rsidRPr="0007535B">
        <w:rPr>
          <w:rFonts w:ascii="Arial" w:hAnsi="Arial" w:cs="Arial"/>
          <w:color w:val="auto"/>
          <w:sz w:val="24"/>
          <w:szCs w:val="24"/>
          <w:lang w:val="en-CA"/>
        </w:rPr>
        <w:tab/>
      </w:r>
      <w:r w:rsidR="00171E16" w:rsidRPr="0007535B">
        <w:rPr>
          <w:rFonts w:ascii="Arial" w:hAnsi="Arial" w:cs="Arial"/>
          <w:color w:val="auto"/>
          <w:sz w:val="24"/>
          <w:szCs w:val="24"/>
          <w:lang w:val="en-CA"/>
        </w:rPr>
        <w:tab/>
      </w:r>
    </w:p>
    <w:p w:rsidR="00C65AAC" w:rsidRPr="00965A6C" w:rsidRDefault="00C65AAC" w:rsidP="00C65A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494E41" w:rsidRPr="00965A6C" w:rsidRDefault="004B0216" w:rsidP="00494E4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15</w:t>
      </w:r>
      <w:r w:rsidR="00C65AAC" w:rsidRPr="00965A6C">
        <w:rPr>
          <w:rFonts w:ascii="Arial" w:hAnsi="Arial" w:cs="Arial"/>
          <w:bCs/>
          <w:lang w:val="en-CA"/>
        </w:rPr>
        <w:t>.</w:t>
      </w:r>
      <w:r w:rsidR="00C65AAC" w:rsidRPr="00965A6C">
        <w:rPr>
          <w:rFonts w:ascii="Arial" w:hAnsi="Arial" w:cs="Arial"/>
          <w:lang w:val="en-CA"/>
        </w:rPr>
        <w:tab/>
        <w:t xml:space="preserve">The </w:t>
      </w:r>
      <w:r w:rsidR="001C0163">
        <w:rPr>
          <w:rFonts w:ascii="Arial" w:hAnsi="Arial" w:cs="Arial"/>
          <w:lang w:val="en-CA"/>
        </w:rPr>
        <w:t>C</w:t>
      </w:r>
      <w:r w:rsidR="0007535B">
        <w:rPr>
          <w:rFonts w:ascii="Arial" w:hAnsi="Arial" w:cs="Arial"/>
          <w:lang w:val="en-CA"/>
        </w:rPr>
        <w:t>ouncil may authorize the Chief Administrative Officer (CAO) to incur any liabilities that the Chief Administrative Officer considers necessary</w:t>
      </w:r>
      <w:r w:rsidR="001C0163">
        <w:rPr>
          <w:rFonts w:ascii="Arial" w:hAnsi="Arial" w:cs="Arial"/>
          <w:lang w:val="en-CA"/>
        </w:rPr>
        <w:t xml:space="preserve"> to assist in the emergency response or recovery which is beyond current budget allowances</w:t>
      </w:r>
      <w:r w:rsidR="0007535B">
        <w:rPr>
          <w:rFonts w:ascii="Arial" w:hAnsi="Arial" w:cs="Arial"/>
          <w:lang w:val="en-CA"/>
        </w:rPr>
        <w:t>.  The CAO is responsible for keeping records of the expenditures made and the equipment used in implementing the Municipal Emergency Management Program or responding to a declared emergency.</w:t>
      </w:r>
      <w:bookmarkStart w:id="31" w:name="_Toc341778408"/>
      <w:bookmarkStart w:id="32" w:name="_Toc434932559"/>
    </w:p>
    <w:p w:rsidR="00C65AAC" w:rsidRPr="00821A66" w:rsidRDefault="00C65AAC" w:rsidP="00171E16">
      <w:pPr>
        <w:pStyle w:val="Heading1"/>
        <w:rPr>
          <w:rFonts w:ascii="Arial" w:hAnsi="Arial" w:cs="Arial"/>
          <w:color w:val="auto"/>
          <w:sz w:val="24"/>
          <w:szCs w:val="24"/>
          <w:lang w:val="en-CA"/>
        </w:rPr>
      </w:pPr>
      <w:bookmarkStart w:id="33" w:name="_Toc11242481"/>
      <w:r w:rsidRPr="00821A66">
        <w:rPr>
          <w:rFonts w:ascii="Arial" w:hAnsi="Arial" w:cs="Arial"/>
          <w:color w:val="auto"/>
          <w:sz w:val="24"/>
          <w:szCs w:val="24"/>
          <w:lang w:val="en-CA"/>
        </w:rPr>
        <w:t>R</w:t>
      </w:r>
      <w:r w:rsidR="00821A66" w:rsidRPr="00821A66">
        <w:rPr>
          <w:rFonts w:ascii="Arial" w:hAnsi="Arial" w:cs="Arial"/>
          <w:color w:val="auto"/>
          <w:sz w:val="24"/>
          <w:szCs w:val="24"/>
          <w:lang w:val="en-CA"/>
        </w:rPr>
        <w:t>eview and Amendment</w:t>
      </w:r>
      <w:bookmarkEnd w:id="31"/>
      <w:bookmarkEnd w:id="32"/>
      <w:bookmarkEnd w:id="33"/>
    </w:p>
    <w:p w:rsidR="00C65AAC" w:rsidRPr="00965A6C" w:rsidRDefault="00C65AAC" w:rsidP="00C65AA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8217BC" w:rsidRDefault="004B0216" w:rsidP="008217B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Cs/>
          <w:lang w:val="en-CA"/>
        </w:rPr>
        <w:t>16</w:t>
      </w:r>
      <w:r w:rsidR="00C65AAC" w:rsidRPr="00965A6C">
        <w:rPr>
          <w:rFonts w:ascii="Arial" w:hAnsi="Arial" w:cs="Arial"/>
          <w:bCs/>
          <w:lang w:val="en-CA"/>
        </w:rPr>
        <w:t>.</w:t>
      </w:r>
      <w:r w:rsidR="00F32EA2" w:rsidRPr="00965A6C">
        <w:rPr>
          <w:rFonts w:ascii="Arial" w:hAnsi="Arial" w:cs="Arial"/>
          <w:lang w:val="en-CA"/>
        </w:rPr>
        <w:tab/>
        <w:t>This plan</w:t>
      </w:r>
      <w:r w:rsidR="001F1D81" w:rsidRPr="00965A6C">
        <w:rPr>
          <w:rFonts w:ascii="Arial" w:hAnsi="Arial" w:cs="Arial"/>
          <w:lang w:val="en-CA"/>
        </w:rPr>
        <w:t xml:space="preserve"> </w:t>
      </w:r>
      <w:r w:rsidR="00C65AAC" w:rsidRPr="00965A6C">
        <w:rPr>
          <w:rFonts w:ascii="Arial" w:hAnsi="Arial" w:cs="Arial"/>
          <w:lang w:val="en-CA"/>
        </w:rPr>
        <w:t xml:space="preserve">will be reviewed </w:t>
      </w:r>
      <w:r w:rsidR="00C65AAC" w:rsidRPr="00D76272">
        <w:rPr>
          <w:rFonts w:ascii="Arial" w:hAnsi="Arial" w:cs="Arial"/>
          <w:b/>
          <w:lang w:val="en-CA"/>
        </w:rPr>
        <w:t xml:space="preserve">annually </w:t>
      </w:r>
      <w:r w:rsidR="00D76272" w:rsidRPr="00D76272">
        <w:rPr>
          <w:rFonts w:ascii="Arial" w:hAnsi="Arial" w:cs="Arial"/>
          <w:b/>
          <w:lang w:val="en-CA"/>
        </w:rPr>
        <w:t>(specify a month)</w:t>
      </w:r>
      <w:r w:rsidR="00D76272">
        <w:rPr>
          <w:rFonts w:ascii="Arial" w:hAnsi="Arial" w:cs="Arial"/>
          <w:lang w:val="en-CA"/>
        </w:rPr>
        <w:t xml:space="preserve"> </w:t>
      </w:r>
      <w:r w:rsidR="00C65AAC" w:rsidRPr="00965A6C">
        <w:rPr>
          <w:rFonts w:ascii="Arial" w:hAnsi="Arial" w:cs="Arial"/>
          <w:lang w:val="en-CA"/>
        </w:rPr>
        <w:t>by the Municipal Emergency Coordinator, who will be responsible for the preparation of amendments, as required, and for submission to PEI</w:t>
      </w:r>
      <w:r w:rsidR="008217BC">
        <w:rPr>
          <w:rFonts w:ascii="Arial" w:hAnsi="Arial" w:cs="Arial"/>
          <w:lang w:val="en-CA"/>
        </w:rPr>
        <w:t xml:space="preserve"> EMO for review.</w:t>
      </w:r>
    </w:p>
    <w:p w:rsidR="00907784" w:rsidRPr="00965A6C" w:rsidRDefault="004C6309" w:rsidP="00C30FFD">
      <w:pPr>
        <w:pStyle w:val="Heading1"/>
        <w:rPr>
          <w:rFonts w:ascii="Arial" w:hAnsi="Arial" w:cs="Arial"/>
          <w:b w:val="0"/>
          <w:bCs w:val="0"/>
          <w:lang w:val="en-CA"/>
        </w:rPr>
      </w:pPr>
      <w:bookmarkStart w:id="34" w:name="_Toc341778409"/>
      <w:bookmarkStart w:id="35" w:name="_Toc434932560"/>
      <w:bookmarkStart w:id="36" w:name="_Toc11242482"/>
      <w:r w:rsidRPr="00821A66">
        <w:rPr>
          <w:rFonts w:ascii="Arial" w:hAnsi="Arial" w:cs="Arial"/>
          <w:color w:val="auto"/>
          <w:sz w:val="24"/>
          <w:szCs w:val="24"/>
          <w:lang w:val="en-CA"/>
        </w:rPr>
        <w:t>E</w:t>
      </w:r>
      <w:r w:rsidR="00821A66" w:rsidRPr="00821A66">
        <w:rPr>
          <w:rFonts w:ascii="Arial" w:hAnsi="Arial" w:cs="Arial"/>
          <w:color w:val="auto"/>
          <w:sz w:val="24"/>
          <w:szCs w:val="24"/>
          <w:lang w:val="en-CA"/>
        </w:rPr>
        <w:t>mergency Operations Center</w:t>
      </w:r>
      <w:bookmarkEnd w:id="34"/>
      <w:bookmarkEnd w:id="35"/>
      <w:bookmarkEnd w:id="36"/>
    </w:p>
    <w:p w:rsidR="004C6309" w:rsidRPr="00965A6C" w:rsidRDefault="004C6309" w:rsidP="004C630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D34D70" w:rsidRPr="008217BC" w:rsidRDefault="004B0216" w:rsidP="00D34D70">
      <w:pPr>
        <w:tabs>
          <w:tab w:val="left" w:pos="-817"/>
          <w:tab w:val="left" w:pos="0"/>
          <w:tab w:val="left" w:pos="180"/>
          <w:tab w:val="left" w:pos="720"/>
          <w:tab w:val="left" w:pos="1440"/>
          <w:tab w:val="left" w:pos="2880"/>
          <w:tab w:val="left" w:pos="3600"/>
          <w:tab w:val="left" w:pos="4320"/>
          <w:tab w:val="left" w:pos="5040"/>
          <w:tab w:val="left" w:pos="5760"/>
          <w:tab w:val="left" w:pos="6480"/>
        </w:tabs>
        <w:ind w:left="720" w:hanging="720"/>
        <w:rPr>
          <w:rFonts w:ascii="Arial" w:hAnsi="Arial" w:cs="Arial"/>
          <w:bCs/>
          <w:lang w:val="en-CA"/>
        </w:rPr>
      </w:pPr>
      <w:r w:rsidRPr="008217BC">
        <w:rPr>
          <w:rFonts w:ascii="Arial" w:hAnsi="Arial" w:cs="Arial"/>
          <w:bCs/>
          <w:lang w:val="en-CA"/>
        </w:rPr>
        <w:t>17</w:t>
      </w:r>
      <w:r w:rsidR="004C6309" w:rsidRPr="008217BC">
        <w:rPr>
          <w:rFonts w:ascii="Arial" w:hAnsi="Arial" w:cs="Arial"/>
          <w:bCs/>
          <w:lang w:val="en-CA"/>
        </w:rPr>
        <w:t>.</w:t>
      </w:r>
      <w:r w:rsidR="004C6309" w:rsidRPr="008217BC">
        <w:rPr>
          <w:rFonts w:ascii="Arial" w:hAnsi="Arial" w:cs="Arial"/>
          <w:bCs/>
          <w:lang w:val="en-CA"/>
        </w:rPr>
        <w:tab/>
        <w:t>The Emergency Operations Centre (</w:t>
      </w:r>
      <w:smartTag w:uri="urn:schemas-microsoft-com:office:smarttags" w:element="stockticker">
        <w:r w:rsidR="004C6309" w:rsidRPr="008217BC">
          <w:rPr>
            <w:rFonts w:ascii="Arial" w:hAnsi="Arial" w:cs="Arial"/>
            <w:bCs/>
            <w:lang w:val="en-CA"/>
          </w:rPr>
          <w:t>EOC</w:t>
        </w:r>
      </w:smartTag>
      <w:r w:rsidR="004C6309" w:rsidRPr="008217BC">
        <w:rPr>
          <w:rFonts w:ascii="Arial" w:hAnsi="Arial" w:cs="Arial"/>
          <w:bCs/>
          <w:lang w:val="en-CA"/>
        </w:rPr>
        <w:t>) team is comprised of municipal representatives</w:t>
      </w:r>
      <w:r w:rsidR="00821A66" w:rsidRPr="008217BC">
        <w:rPr>
          <w:rFonts w:ascii="Arial" w:hAnsi="Arial" w:cs="Arial"/>
          <w:bCs/>
          <w:lang w:val="en-CA"/>
        </w:rPr>
        <w:t xml:space="preserve"> and external agencies</w:t>
      </w:r>
      <w:r w:rsidR="004C6309" w:rsidRPr="008217BC">
        <w:rPr>
          <w:rFonts w:ascii="Arial" w:hAnsi="Arial" w:cs="Arial"/>
          <w:bCs/>
          <w:lang w:val="en-CA"/>
        </w:rPr>
        <w:t>, under the direction of the Municipal Emergency Coordinator (</w:t>
      </w:r>
      <w:smartTag w:uri="urn:schemas-microsoft-com:office:smarttags" w:element="stockticker">
        <w:r w:rsidR="004C6309" w:rsidRPr="008217BC">
          <w:rPr>
            <w:rFonts w:ascii="Arial" w:hAnsi="Arial" w:cs="Arial"/>
            <w:bCs/>
            <w:lang w:val="en-CA"/>
          </w:rPr>
          <w:t>EOC</w:t>
        </w:r>
      </w:smartTag>
      <w:r w:rsidR="004C6309" w:rsidRPr="008217BC">
        <w:rPr>
          <w:rFonts w:ascii="Arial" w:hAnsi="Arial" w:cs="Arial"/>
          <w:bCs/>
          <w:lang w:val="en-CA"/>
        </w:rPr>
        <w:t xml:space="preserve"> Manager). The </w:t>
      </w:r>
      <w:smartTag w:uri="urn:schemas-microsoft-com:office:smarttags" w:element="stockticker">
        <w:r w:rsidR="004C6309" w:rsidRPr="008217BC">
          <w:rPr>
            <w:rFonts w:ascii="Arial" w:hAnsi="Arial" w:cs="Arial"/>
            <w:bCs/>
            <w:lang w:val="en-CA"/>
          </w:rPr>
          <w:t>EOC</w:t>
        </w:r>
      </w:smartTag>
      <w:r w:rsidR="004C6309" w:rsidRPr="008217BC">
        <w:rPr>
          <w:rFonts w:ascii="Arial" w:hAnsi="Arial" w:cs="Arial"/>
          <w:bCs/>
          <w:lang w:val="en-CA"/>
        </w:rPr>
        <w:t xml:space="preserve"> team is responsible for making operational decisions to support and ass</w:t>
      </w:r>
      <w:r w:rsidR="00D62B7D" w:rsidRPr="008217BC">
        <w:rPr>
          <w:rFonts w:ascii="Arial" w:hAnsi="Arial" w:cs="Arial"/>
          <w:bCs/>
          <w:lang w:val="en-CA"/>
        </w:rPr>
        <w:t>ist the Incident Commander</w:t>
      </w:r>
      <w:r w:rsidR="004C6309" w:rsidRPr="008217BC">
        <w:rPr>
          <w:rFonts w:ascii="Arial" w:hAnsi="Arial" w:cs="Arial"/>
          <w:bCs/>
          <w:lang w:val="en-CA"/>
        </w:rPr>
        <w:t xml:space="preserve">. When the </w:t>
      </w:r>
      <w:smartTag w:uri="urn:schemas-microsoft-com:office:smarttags" w:element="stockticker">
        <w:r w:rsidR="004C6309" w:rsidRPr="008217BC">
          <w:rPr>
            <w:rFonts w:ascii="Arial" w:hAnsi="Arial" w:cs="Arial"/>
            <w:bCs/>
            <w:lang w:val="en-CA"/>
          </w:rPr>
          <w:t>EOC</w:t>
        </w:r>
      </w:smartTag>
      <w:r w:rsidR="004C6309" w:rsidRPr="008217BC">
        <w:rPr>
          <w:rFonts w:ascii="Arial" w:hAnsi="Arial" w:cs="Arial"/>
          <w:bCs/>
          <w:lang w:val="en-CA"/>
        </w:rPr>
        <w:t xml:space="preserve"> is activated it should be staffed to a level that matches the needs of the incident. The size and composition of the </w:t>
      </w:r>
      <w:smartTag w:uri="urn:schemas-microsoft-com:office:smarttags" w:element="stockticker">
        <w:r w:rsidR="004C6309" w:rsidRPr="008217BC">
          <w:rPr>
            <w:rFonts w:ascii="Arial" w:hAnsi="Arial" w:cs="Arial"/>
            <w:bCs/>
            <w:lang w:val="en-CA"/>
          </w:rPr>
          <w:t>EOC</w:t>
        </w:r>
      </w:smartTag>
      <w:r w:rsidR="004C6309" w:rsidRPr="008217BC">
        <w:rPr>
          <w:rFonts w:ascii="Arial" w:hAnsi="Arial" w:cs="Arial"/>
          <w:bCs/>
          <w:lang w:val="en-CA"/>
        </w:rPr>
        <w:t xml:space="preserve"> may vary according to the requirements of the particular circumstances. </w:t>
      </w:r>
      <w:r w:rsidR="00D76272">
        <w:rPr>
          <w:rFonts w:ascii="Arial" w:hAnsi="Arial" w:cs="Arial"/>
          <w:bCs/>
          <w:lang w:val="en-CA"/>
        </w:rPr>
        <w:t xml:space="preserve"> It should be noted that while it may seem appropriate to have the CAO or Mayor run the EOC, ideally they should be focused on maintaining and managing regular business of the Municipality along with being the lead spokesperson for the municipality.  During an emergency, it will be difficult for a CAO or Mayor to do all these tasks.</w:t>
      </w:r>
    </w:p>
    <w:p w:rsidR="004C6309" w:rsidRPr="00775F56" w:rsidRDefault="004C6309" w:rsidP="008217BC">
      <w:pPr>
        <w:tabs>
          <w:tab w:val="left" w:pos="-817"/>
          <w:tab w:val="left" w:pos="180"/>
          <w:tab w:val="left" w:pos="720"/>
          <w:tab w:val="left" w:pos="1440"/>
          <w:tab w:val="left" w:pos="2160"/>
          <w:tab w:val="left" w:pos="2880"/>
          <w:tab w:val="left" w:pos="3600"/>
          <w:tab w:val="left" w:pos="4320"/>
          <w:tab w:val="left" w:pos="5040"/>
          <w:tab w:val="left" w:pos="5760"/>
          <w:tab w:val="left" w:pos="6480"/>
        </w:tabs>
        <w:ind w:left="720"/>
        <w:rPr>
          <w:rFonts w:ascii="Arial" w:hAnsi="Arial" w:cs="Arial"/>
          <w:lang w:val="en-CA"/>
        </w:rPr>
      </w:pPr>
    </w:p>
    <w:p w:rsidR="004C6309" w:rsidRPr="00775F56" w:rsidRDefault="004C6309" w:rsidP="007D5476">
      <w:pPr>
        <w:tabs>
          <w:tab w:val="left" w:pos="0"/>
          <w:tab w:val="left" w:pos="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720"/>
        <w:rPr>
          <w:rFonts w:ascii="Arial" w:hAnsi="Arial" w:cs="Arial"/>
          <w:lang w:val="en-CA"/>
        </w:rPr>
      </w:pPr>
      <w:r w:rsidRPr="00775F56">
        <w:rPr>
          <w:rFonts w:ascii="Arial" w:hAnsi="Arial" w:cs="Arial"/>
          <w:lang w:val="en-CA"/>
        </w:rPr>
        <w:t xml:space="preserve">The </w:t>
      </w:r>
      <w:smartTag w:uri="urn:schemas-microsoft-com:office:smarttags" w:element="stockticker">
        <w:r w:rsidRPr="00775F56">
          <w:rPr>
            <w:rFonts w:ascii="Arial" w:hAnsi="Arial" w:cs="Arial"/>
            <w:lang w:val="en-CA"/>
          </w:rPr>
          <w:t>EOC</w:t>
        </w:r>
      </w:smartTag>
      <w:r w:rsidRPr="00775F56">
        <w:rPr>
          <w:rFonts w:ascii="Arial" w:hAnsi="Arial" w:cs="Arial"/>
          <w:lang w:val="en-CA"/>
        </w:rPr>
        <w:t xml:space="preserve"> team is led by the </w:t>
      </w:r>
      <w:r w:rsidR="001F1D81" w:rsidRPr="00775F56">
        <w:rPr>
          <w:rFonts w:ascii="Arial" w:hAnsi="Arial" w:cs="Arial"/>
          <w:lang w:val="en-CA"/>
        </w:rPr>
        <w:t xml:space="preserve">EOC Manager </w:t>
      </w:r>
      <w:r w:rsidR="0019773B" w:rsidRPr="00775F56">
        <w:rPr>
          <w:rFonts w:ascii="Arial" w:hAnsi="Arial" w:cs="Arial"/>
          <w:lang w:val="en-CA"/>
        </w:rPr>
        <w:t xml:space="preserve">(Municipal Emergency Coordinator) </w:t>
      </w:r>
      <w:r w:rsidRPr="00775F56">
        <w:rPr>
          <w:rFonts w:ascii="Arial" w:hAnsi="Arial" w:cs="Arial"/>
          <w:lang w:val="en-CA"/>
        </w:rPr>
        <w:t xml:space="preserve">who is responsible for overall emergency policy and coordination, public information and media relations, agency liaison, and proper risk management procedures, through the joint efforts of local government agencies and private organizations. </w:t>
      </w:r>
      <w:r w:rsidR="007D5476" w:rsidRPr="00775F56">
        <w:rPr>
          <w:rFonts w:ascii="Arial" w:hAnsi="Arial" w:cs="Arial"/>
          <w:lang w:val="en-CA"/>
        </w:rPr>
        <w:t xml:space="preserve">Roles and responsibilities for the </w:t>
      </w:r>
      <w:smartTag w:uri="urn:schemas-microsoft-com:office:smarttags" w:element="stockticker">
        <w:r w:rsidR="007D5476" w:rsidRPr="00775F56">
          <w:rPr>
            <w:rFonts w:ascii="Arial" w:hAnsi="Arial" w:cs="Arial"/>
            <w:lang w:val="en-CA"/>
          </w:rPr>
          <w:t>EOC</w:t>
        </w:r>
      </w:smartTag>
      <w:r w:rsidR="007D5476" w:rsidRPr="00775F56">
        <w:rPr>
          <w:rFonts w:ascii="Arial" w:hAnsi="Arial" w:cs="Arial"/>
          <w:lang w:val="en-CA"/>
        </w:rPr>
        <w:t xml:space="preserve"> positions can be found in the Appendices.</w:t>
      </w:r>
      <w:r w:rsidR="007D5476" w:rsidRPr="00775F56">
        <w:rPr>
          <w:rFonts w:ascii="Arial" w:hAnsi="Arial" w:cs="Arial"/>
          <w:lang w:val="en-CA"/>
        </w:rPr>
        <w:tab/>
      </w:r>
    </w:p>
    <w:p w:rsidR="004C6309" w:rsidRPr="00775F56" w:rsidRDefault="004C6309" w:rsidP="004C6309">
      <w:pPr>
        <w:tabs>
          <w:tab w:val="left" w:pos="-817"/>
          <w:tab w:val="left" w:pos="0"/>
          <w:tab w:val="left" w:pos="180"/>
          <w:tab w:val="left" w:pos="720"/>
          <w:tab w:val="left" w:pos="1440"/>
          <w:tab w:val="left" w:pos="2880"/>
          <w:tab w:val="left" w:pos="3600"/>
          <w:tab w:val="left" w:pos="4320"/>
          <w:tab w:val="left" w:pos="5040"/>
          <w:tab w:val="left" w:pos="5760"/>
          <w:tab w:val="left" w:pos="6480"/>
        </w:tabs>
        <w:ind w:left="720"/>
        <w:rPr>
          <w:rFonts w:ascii="Arial" w:hAnsi="Arial" w:cs="Arial"/>
          <w:lang w:val="en-CA"/>
        </w:rPr>
      </w:pPr>
    </w:p>
    <w:p w:rsidR="004C6309" w:rsidRPr="00775F56" w:rsidRDefault="004C6309" w:rsidP="004C6309">
      <w:pPr>
        <w:tabs>
          <w:tab w:val="left" w:pos="-817"/>
          <w:tab w:val="left" w:pos="0"/>
          <w:tab w:val="left" w:pos="180"/>
          <w:tab w:val="left" w:pos="720"/>
          <w:tab w:val="left" w:pos="1440"/>
          <w:tab w:val="left" w:pos="2880"/>
          <w:tab w:val="left" w:pos="3600"/>
          <w:tab w:val="left" w:pos="4320"/>
          <w:tab w:val="left" w:pos="5040"/>
          <w:tab w:val="left" w:pos="5760"/>
          <w:tab w:val="left" w:pos="6480"/>
        </w:tabs>
        <w:ind w:left="720"/>
        <w:rPr>
          <w:rFonts w:ascii="Arial" w:hAnsi="Arial" w:cs="Arial"/>
          <w:lang w:val="en-CA"/>
        </w:rPr>
      </w:pPr>
      <w:r w:rsidRPr="00775F56">
        <w:rPr>
          <w:rFonts w:ascii="Arial" w:hAnsi="Arial" w:cs="Arial"/>
          <w:lang w:val="en-CA"/>
        </w:rPr>
        <w:t xml:space="preserve">When using the recommended Incident Command System (ICS) </w:t>
      </w:r>
      <w:r w:rsidR="002A7986">
        <w:rPr>
          <w:rFonts w:ascii="Arial" w:hAnsi="Arial" w:cs="Arial"/>
          <w:lang w:val="en-CA"/>
        </w:rPr>
        <w:t xml:space="preserve">in the EOC, </w:t>
      </w:r>
      <w:r w:rsidRPr="00775F56">
        <w:rPr>
          <w:rFonts w:ascii="Arial" w:hAnsi="Arial" w:cs="Arial"/>
          <w:lang w:val="en-CA"/>
        </w:rPr>
        <w:t xml:space="preserve">there are four management functions required to manage an emergency.  The </w:t>
      </w:r>
      <w:r w:rsidR="001F1D81" w:rsidRPr="00775F56">
        <w:rPr>
          <w:rFonts w:ascii="Arial" w:hAnsi="Arial" w:cs="Arial"/>
          <w:lang w:val="en-CA"/>
        </w:rPr>
        <w:t>EOC Manager</w:t>
      </w:r>
      <w:r w:rsidRPr="00775F56">
        <w:rPr>
          <w:rFonts w:ascii="Arial" w:hAnsi="Arial" w:cs="Arial"/>
          <w:lang w:val="en-CA"/>
        </w:rPr>
        <w:t xml:space="preserve"> is always responsible for these four functions unless the nature and size of the emergency warrants one or more of these functions being filled.</w:t>
      </w:r>
    </w:p>
    <w:p w:rsidR="004C6309" w:rsidRPr="00775F56" w:rsidRDefault="004C6309" w:rsidP="004C6309">
      <w:pPr>
        <w:tabs>
          <w:tab w:val="left" w:pos="-817"/>
          <w:tab w:val="left" w:pos="0"/>
          <w:tab w:val="left" w:pos="180"/>
          <w:tab w:val="left" w:pos="720"/>
          <w:tab w:val="left" w:pos="1440"/>
          <w:tab w:val="left" w:pos="2880"/>
          <w:tab w:val="left" w:pos="3600"/>
          <w:tab w:val="left" w:pos="4320"/>
          <w:tab w:val="left" w:pos="5040"/>
          <w:tab w:val="left" w:pos="5760"/>
          <w:tab w:val="left" w:pos="6480"/>
        </w:tabs>
        <w:ind w:left="720"/>
        <w:rPr>
          <w:rFonts w:ascii="Arial" w:hAnsi="Arial" w:cs="Arial"/>
          <w:lang w:val="en-CA"/>
        </w:rPr>
      </w:pPr>
    </w:p>
    <w:p w:rsidR="004C6309" w:rsidRPr="00775F56" w:rsidRDefault="004C6309" w:rsidP="004C6309">
      <w:pPr>
        <w:tabs>
          <w:tab w:val="left" w:pos="0"/>
          <w:tab w:val="left" w:pos="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720"/>
        <w:rPr>
          <w:rFonts w:ascii="Arial" w:hAnsi="Arial" w:cs="Arial"/>
          <w:lang w:val="en-CA"/>
        </w:rPr>
      </w:pPr>
      <w:r w:rsidRPr="008217BC">
        <w:rPr>
          <w:rFonts w:ascii="Arial" w:hAnsi="Arial" w:cs="Arial"/>
          <w:b/>
          <w:lang w:val="en-CA"/>
        </w:rPr>
        <w:lastRenderedPageBreak/>
        <w:t>Operations</w:t>
      </w:r>
      <w:r w:rsidRPr="00775F56">
        <w:rPr>
          <w:rFonts w:ascii="Arial" w:hAnsi="Arial" w:cs="Arial"/>
          <w:lang w:val="en-CA"/>
        </w:rPr>
        <w:t xml:space="preserve"> – Responsible for coordinating all jurisdictional operations in support of the emergency response thro</w:t>
      </w:r>
      <w:r w:rsidR="001F1D81" w:rsidRPr="00775F56">
        <w:rPr>
          <w:rFonts w:ascii="Arial" w:hAnsi="Arial" w:cs="Arial"/>
          <w:lang w:val="en-CA"/>
        </w:rPr>
        <w:t xml:space="preserve">ugh implementation of the </w:t>
      </w:r>
      <w:r w:rsidR="002A7986">
        <w:rPr>
          <w:rFonts w:ascii="Arial" w:hAnsi="Arial" w:cs="Arial"/>
          <w:lang w:val="en-CA"/>
        </w:rPr>
        <w:t>EOC</w:t>
      </w:r>
      <w:r w:rsidR="001F1D81" w:rsidRPr="00775F56">
        <w:rPr>
          <w:rFonts w:ascii="Arial" w:hAnsi="Arial" w:cs="Arial"/>
          <w:lang w:val="en-CA"/>
        </w:rPr>
        <w:t xml:space="preserve"> Action</w:t>
      </w:r>
      <w:r w:rsidRPr="00775F56">
        <w:rPr>
          <w:rFonts w:ascii="Arial" w:hAnsi="Arial" w:cs="Arial"/>
          <w:lang w:val="en-CA"/>
        </w:rPr>
        <w:t xml:space="preserve"> Plan.</w:t>
      </w:r>
    </w:p>
    <w:p w:rsidR="004C6309" w:rsidRPr="00775F56" w:rsidRDefault="004C6309" w:rsidP="004C6309">
      <w:pPr>
        <w:tabs>
          <w:tab w:val="left" w:pos="0"/>
          <w:tab w:val="left" w:pos="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720"/>
        <w:rPr>
          <w:rFonts w:ascii="Arial" w:hAnsi="Arial" w:cs="Arial"/>
          <w:lang w:val="en-CA"/>
        </w:rPr>
      </w:pPr>
    </w:p>
    <w:p w:rsidR="004C6309" w:rsidRPr="00775F56" w:rsidRDefault="004C6309" w:rsidP="004C6309">
      <w:pPr>
        <w:tabs>
          <w:tab w:val="left" w:pos="0"/>
          <w:tab w:val="left" w:pos="180"/>
          <w:tab w:val="left" w:pos="720"/>
          <w:tab w:val="left" w:pos="1440"/>
          <w:tab w:val="left" w:pos="2880"/>
        </w:tabs>
        <w:ind w:left="720"/>
        <w:rPr>
          <w:rFonts w:ascii="Arial" w:hAnsi="Arial" w:cs="Arial"/>
          <w:lang w:val="en-CA"/>
        </w:rPr>
      </w:pPr>
      <w:r w:rsidRPr="008217BC">
        <w:rPr>
          <w:rFonts w:ascii="Arial" w:hAnsi="Arial" w:cs="Arial"/>
          <w:b/>
          <w:lang w:val="en-CA"/>
        </w:rPr>
        <w:t>Planning</w:t>
      </w:r>
      <w:r w:rsidRPr="00775F56">
        <w:rPr>
          <w:rFonts w:ascii="Arial" w:hAnsi="Arial" w:cs="Arial"/>
          <w:lang w:val="en-CA"/>
        </w:rPr>
        <w:t xml:space="preserve"> – Responsible for collecting, evaluating, and disseminating information, developing the </w:t>
      </w:r>
      <w:r w:rsidR="002A7986">
        <w:rPr>
          <w:rFonts w:ascii="Arial" w:hAnsi="Arial" w:cs="Arial"/>
          <w:lang w:val="en-CA"/>
        </w:rPr>
        <w:t xml:space="preserve">EOC </w:t>
      </w:r>
      <w:r w:rsidRPr="00775F56">
        <w:rPr>
          <w:rFonts w:ascii="Arial" w:hAnsi="Arial" w:cs="Arial"/>
          <w:lang w:val="en-CA"/>
        </w:rPr>
        <w:t xml:space="preserve">Action Plan and tracking all resources, and maintaining all </w:t>
      </w:r>
      <w:smartTag w:uri="urn:schemas-microsoft-com:office:smarttags" w:element="stockticker">
        <w:r w:rsidRPr="00775F56">
          <w:rPr>
            <w:rFonts w:ascii="Arial" w:hAnsi="Arial" w:cs="Arial"/>
            <w:lang w:val="en-CA"/>
          </w:rPr>
          <w:t>EOC</w:t>
        </w:r>
      </w:smartTag>
      <w:r w:rsidRPr="00775F56">
        <w:rPr>
          <w:rFonts w:ascii="Arial" w:hAnsi="Arial" w:cs="Arial"/>
          <w:lang w:val="en-CA"/>
        </w:rPr>
        <w:t xml:space="preserve"> documentation. </w:t>
      </w:r>
    </w:p>
    <w:p w:rsidR="004C6309" w:rsidRPr="00775F56" w:rsidRDefault="004C6309" w:rsidP="004C6309">
      <w:pPr>
        <w:tabs>
          <w:tab w:val="left" w:pos="0"/>
          <w:tab w:val="left" w:pos="180"/>
          <w:tab w:val="left" w:pos="720"/>
          <w:tab w:val="left" w:pos="1440"/>
          <w:tab w:val="left" w:pos="2880"/>
        </w:tabs>
        <w:ind w:left="720"/>
        <w:rPr>
          <w:rFonts w:ascii="Arial" w:hAnsi="Arial" w:cs="Arial"/>
          <w:lang w:val="en-CA"/>
        </w:rPr>
      </w:pPr>
    </w:p>
    <w:p w:rsidR="004C6309" w:rsidRPr="00775F56" w:rsidRDefault="004C6309" w:rsidP="004C6309">
      <w:pPr>
        <w:tabs>
          <w:tab w:val="left" w:pos="0"/>
          <w:tab w:val="left" w:pos="180"/>
          <w:tab w:val="left" w:pos="720"/>
          <w:tab w:val="left" w:pos="1440"/>
          <w:tab w:val="left" w:pos="2880"/>
        </w:tabs>
        <w:ind w:left="720"/>
        <w:rPr>
          <w:rFonts w:ascii="Arial" w:hAnsi="Arial" w:cs="Arial"/>
          <w:lang w:val="en-CA"/>
        </w:rPr>
      </w:pPr>
      <w:r w:rsidRPr="008217BC">
        <w:rPr>
          <w:rFonts w:ascii="Arial" w:hAnsi="Arial" w:cs="Arial"/>
          <w:b/>
          <w:lang w:val="en-CA"/>
        </w:rPr>
        <w:t>Logistics</w:t>
      </w:r>
      <w:r w:rsidRPr="00775F56">
        <w:rPr>
          <w:rFonts w:ascii="Arial" w:hAnsi="Arial" w:cs="Arial"/>
          <w:lang w:val="en-CA"/>
        </w:rPr>
        <w:t xml:space="preserve"> – Responsible for providing facilities, services, personnel, equipment and materials. </w:t>
      </w:r>
    </w:p>
    <w:p w:rsidR="004C6309" w:rsidRPr="00775F56" w:rsidRDefault="004C6309" w:rsidP="004C6309">
      <w:pPr>
        <w:tabs>
          <w:tab w:val="left" w:pos="0"/>
          <w:tab w:val="left" w:pos="180"/>
          <w:tab w:val="left" w:pos="720"/>
          <w:tab w:val="left" w:pos="1440"/>
          <w:tab w:val="left" w:pos="2880"/>
        </w:tabs>
        <w:ind w:left="720"/>
        <w:rPr>
          <w:rFonts w:ascii="Arial" w:hAnsi="Arial" w:cs="Arial"/>
          <w:lang w:val="en-CA"/>
        </w:rPr>
      </w:pPr>
    </w:p>
    <w:p w:rsidR="004C6309" w:rsidRPr="00775F56" w:rsidRDefault="004C6309" w:rsidP="004C6309">
      <w:pPr>
        <w:tabs>
          <w:tab w:val="left" w:pos="0"/>
          <w:tab w:val="left" w:pos="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720"/>
        <w:rPr>
          <w:rFonts w:ascii="Arial" w:hAnsi="Arial" w:cs="Arial"/>
          <w:lang w:val="en-CA"/>
        </w:rPr>
      </w:pPr>
      <w:r w:rsidRPr="008217BC">
        <w:rPr>
          <w:rFonts w:ascii="Arial" w:hAnsi="Arial" w:cs="Arial"/>
          <w:b/>
          <w:lang w:val="en-CA"/>
        </w:rPr>
        <w:t>Finance / Administration</w:t>
      </w:r>
      <w:r w:rsidRPr="00775F56">
        <w:rPr>
          <w:rFonts w:ascii="Arial" w:hAnsi="Arial" w:cs="Arial"/>
          <w:lang w:val="en-CA"/>
        </w:rPr>
        <w:t xml:space="preserve"> – Responsible for financial activities and other administrative aspects.</w:t>
      </w:r>
    </w:p>
    <w:p w:rsidR="00775F56" w:rsidRPr="0023489A" w:rsidRDefault="00775F56" w:rsidP="0023489A">
      <w:pPr>
        <w:pStyle w:val="Heading1"/>
        <w:rPr>
          <w:rFonts w:ascii="Arial" w:hAnsi="Arial" w:cs="Arial"/>
          <w:color w:val="auto"/>
          <w:sz w:val="24"/>
          <w:szCs w:val="24"/>
          <w:lang w:val="en-CA"/>
        </w:rPr>
      </w:pPr>
      <w:bookmarkStart w:id="37" w:name="_Toc11242483"/>
      <w:r w:rsidRPr="0023489A">
        <w:rPr>
          <w:rFonts w:ascii="Arial" w:hAnsi="Arial" w:cs="Arial"/>
          <w:color w:val="auto"/>
          <w:sz w:val="24"/>
          <w:szCs w:val="24"/>
          <w:lang w:val="en-CA"/>
        </w:rPr>
        <w:t>Exercise Work Plan</w:t>
      </w:r>
      <w:bookmarkEnd w:id="37"/>
    </w:p>
    <w:p w:rsidR="008217BC" w:rsidRDefault="008217BC" w:rsidP="00775F56">
      <w:pPr>
        <w:tabs>
          <w:tab w:val="left" w:pos="0"/>
          <w:tab w:val="left" w:pos="18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after="60"/>
        <w:ind w:left="180"/>
        <w:rPr>
          <w:rFonts w:ascii="Arial" w:hAnsi="Arial" w:cs="Arial"/>
          <w:b/>
        </w:rPr>
      </w:pPr>
    </w:p>
    <w:p w:rsidR="00D34D70" w:rsidRDefault="00D34D70" w:rsidP="00D34D70">
      <w:pPr>
        <w:pStyle w:val="Default"/>
        <w:ind w:left="720" w:hanging="540"/>
        <w:rPr>
          <w:rFonts w:ascii="Arial" w:hAnsi="Arial" w:cs="Arial"/>
        </w:rPr>
      </w:pPr>
      <w:r>
        <w:rPr>
          <w:rFonts w:ascii="Arial" w:hAnsi="Arial" w:cs="Arial"/>
        </w:rPr>
        <w:t>18.</w:t>
      </w:r>
      <w:r>
        <w:rPr>
          <w:rFonts w:ascii="Arial" w:hAnsi="Arial" w:cs="Arial"/>
        </w:rPr>
        <w:tab/>
      </w:r>
      <w:r w:rsidRPr="00D34D70">
        <w:rPr>
          <w:rFonts w:ascii="Arial" w:hAnsi="Arial" w:cs="Arial"/>
        </w:rPr>
        <w:t xml:space="preserve">Exercises are an essential component of an emergency management program and have 3 main functions: </w:t>
      </w:r>
    </w:p>
    <w:p w:rsidR="00D34D70" w:rsidRPr="00D34D70" w:rsidRDefault="00D34D70" w:rsidP="00D34D70">
      <w:pPr>
        <w:pStyle w:val="Default"/>
        <w:ind w:left="180"/>
        <w:rPr>
          <w:rFonts w:ascii="Arial" w:hAnsi="Arial" w:cs="Arial"/>
        </w:rPr>
      </w:pPr>
    </w:p>
    <w:p w:rsidR="00D34D70" w:rsidRPr="00D34D70" w:rsidRDefault="00D34D70" w:rsidP="00D34D70">
      <w:pPr>
        <w:pStyle w:val="Default"/>
        <w:numPr>
          <w:ilvl w:val="0"/>
          <w:numId w:val="37"/>
        </w:numPr>
        <w:ind w:left="1440" w:hanging="540"/>
        <w:rPr>
          <w:rFonts w:ascii="Arial" w:hAnsi="Arial" w:cs="Arial"/>
        </w:rPr>
      </w:pPr>
      <w:r w:rsidRPr="00D34D70">
        <w:rPr>
          <w:rFonts w:ascii="Arial" w:hAnsi="Arial" w:cs="Arial"/>
          <w:b/>
          <w:bCs/>
        </w:rPr>
        <w:t>V</w:t>
      </w:r>
      <w:r>
        <w:rPr>
          <w:rFonts w:ascii="Arial" w:hAnsi="Arial" w:cs="Arial"/>
          <w:b/>
          <w:bCs/>
        </w:rPr>
        <w:t>alidation</w:t>
      </w:r>
      <w:r w:rsidRPr="00D34D70">
        <w:rPr>
          <w:rFonts w:ascii="Arial" w:hAnsi="Arial" w:cs="Arial"/>
          <w:b/>
          <w:bCs/>
        </w:rPr>
        <w:t xml:space="preserve"> </w:t>
      </w:r>
      <w:r w:rsidRPr="00D34D70">
        <w:rPr>
          <w:rFonts w:ascii="Arial" w:hAnsi="Arial" w:cs="Arial"/>
        </w:rPr>
        <w:t xml:space="preserve">- To validate plans, protocols, and procedures and </w:t>
      </w:r>
      <w:r>
        <w:rPr>
          <w:rFonts w:ascii="Arial" w:hAnsi="Arial" w:cs="Arial"/>
        </w:rPr>
        <w:t>d</w:t>
      </w:r>
      <w:r w:rsidRPr="00D34D70">
        <w:rPr>
          <w:rFonts w:ascii="Arial" w:hAnsi="Arial" w:cs="Arial"/>
        </w:rPr>
        <w:t xml:space="preserve">emonstrate resolve to prepare for emergencies </w:t>
      </w:r>
    </w:p>
    <w:p w:rsidR="00D34D70" w:rsidRPr="00D34D70" w:rsidRDefault="00D34D70" w:rsidP="00D34D70">
      <w:pPr>
        <w:pStyle w:val="Default"/>
        <w:numPr>
          <w:ilvl w:val="0"/>
          <w:numId w:val="37"/>
        </w:numPr>
        <w:ind w:left="1440" w:hanging="540"/>
        <w:rPr>
          <w:rFonts w:ascii="Arial" w:hAnsi="Arial" w:cs="Arial"/>
        </w:rPr>
      </w:pPr>
      <w:r w:rsidRPr="00D34D70">
        <w:rPr>
          <w:rFonts w:ascii="Arial" w:hAnsi="Arial" w:cs="Arial"/>
          <w:b/>
          <w:bCs/>
        </w:rPr>
        <w:t>T</w:t>
      </w:r>
      <w:r>
        <w:rPr>
          <w:rFonts w:ascii="Arial" w:hAnsi="Arial" w:cs="Arial"/>
          <w:b/>
          <w:bCs/>
        </w:rPr>
        <w:t>raining</w:t>
      </w:r>
      <w:r w:rsidRPr="00D34D70">
        <w:rPr>
          <w:rFonts w:ascii="Arial" w:hAnsi="Arial" w:cs="Arial"/>
          <w:b/>
          <w:bCs/>
        </w:rPr>
        <w:t xml:space="preserve"> </w:t>
      </w:r>
      <w:r w:rsidRPr="00D34D70">
        <w:rPr>
          <w:rFonts w:ascii="Arial" w:hAnsi="Arial" w:cs="Arial"/>
        </w:rPr>
        <w:t xml:space="preserve">- To develop staff competencies, to give staff practice in carrying out their roles in the plans, and to assess and improve performance. </w:t>
      </w:r>
    </w:p>
    <w:p w:rsidR="007D5717" w:rsidRDefault="00D34D70" w:rsidP="00D34D70">
      <w:pPr>
        <w:pStyle w:val="Default"/>
        <w:numPr>
          <w:ilvl w:val="0"/>
          <w:numId w:val="37"/>
        </w:numPr>
        <w:ind w:left="1440" w:hanging="540"/>
        <w:rPr>
          <w:rFonts w:ascii="Arial" w:hAnsi="Arial" w:cs="Arial"/>
        </w:rPr>
      </w:pPr>
      <w:r w:rsidRPr="00D34D70">
        <w:rPr>
          <w:rFonts w:ascii="Arial" w:hAnsi="Arial" w:cs="Arial"/>
          <w:b/>
          <w:bCs/>
        </w:rPr>
        <w:t>T</w:t>
      </w:r>
      <w:r>
        <w:rPr>
          <w:rFonts w:ascii="Arial" w:hAnsi="Arial" w:cs="Arial"/>
          <w:b/>
          <w:bCs/>
        </w:rPr>
        <w:t>esting</w:t>
      </w:r>
      <w:r w:rsidRPr="00D34D70">
        <w:rPr>
          <w:rFonts w:ascii="Arial" w:hAnsi="Arial" w:cs="Arial"/>
          <w:b/>
          <w:bCs/>
        </w:rPr>
        <w:t xml:space="preserve"> </w:t>
      </w:r>
      <w:r w:rsidRPr="00D34D70">
        <w:rPr>
          <w:rFonts w:ascii="Arial" w:hAnsi="Arial" w:cs="Arial"/>
        </w:rPr>
        <w:t>- To test well-established procedures and reveal gaps that may exist.</w:t>
      </w:r>
    </w:p>
    <w:p w:rsidR="007D5717" w:rsidRDefault="007D5717" w:rsidP="007D5717">
      <w:pPr>
        <w:pStyle w:val="Default"/>
        <w:ind w:left="1440"/>
        <w:rPr>
          <w:rFonts w:ascii="Arial" w:hAnsi="Arial" w:cs="Arial"/>
          <w:b/>
          <w:bCs/>
        </w:rPr>
      </w:pPr>
    </w:p>
    <w:p w:rsidR="007D5717" w:rsidRDefault="007D5717" w:rsidP="007D5717">
      <w:pPr>
        <w:pStyle w:val="Default"/>
        <w:ind w:left="540"/>
        <w:rPr>
          <w:rFonts w:ascii="Arial" w:hAnsi="Arial" w:cs="Arial"/>
        </w:rPr>
      </w:pPr>
      <w:r w:rsidRPr="007D5717">
        <w:rPr>
          <w:rFonts w:ascii="Arial" w:hAnsi="Arial" w:cs="Arial"/>
        </w:rPr>
        <w:t xml:space="preserve">Exercises enhance teamwork and encourage the interaction and cooperation that is needed when a real emergency occurs. </w:t>
      </w:r>
      <w:r>
        <w:rPr>
          <w:rFonts w:ascii="Arial" w:hAnsi="Arial" w:cs="Arial"/>
        </w:rPr>
        <w:t xml:space="preserve">  </w:t>
      </w:r>
      <w:r w:rsidRPr="007D5717">
        <w:rPr>
          <w:rFonts w:ascii="Arial" w:hAnsi="Arial" w:cs="Arial"/>
        </w:rPr>
        <w:t>But it’s not enough to just “have an exercise”. You need to determine what needs to be tested, in what way, and how often – always keeping in mind that there are time, budget, and other resource constraints. That’s why you need a</w:t>
      </w:r>
      <w:r>
        <w:rPr>
          <w:rFonts w:ascii="Arial" w:hAnsi="Arial" w:cs="Arial"/>
        </w:rPr>
        <w:t>n exercise work plan.</w:t>
      </w:r>
    </w:p>
    <w:p w:rsidR="007D5717" w:rsidRPr="007D5717" w:rsidRDefault="007D5717" w:rsidP="007D5717">
      <w:pPr>
        <w:pStyle w:val="Default"/>
        <w:ind w:left="540"/>
        <w:rPr>
          <w:rFonts w:ascii="Arial" w:hAnsi="Arial" w:cs="Arial"/>
        </w:rPr>
      </w:pPr>
    </w:p>
    <w:p w:rsidR="007D5717" w:rsidRDefault="007D5717" w:rsidP="007D5717">
      <w:pPr>
        <w:pStyle w:val="Default"/>
        <w:ind w:left="540"/>
        <w:rPr>
          <w:rFonts w:ascii="Arial" w:hAnsi="Arial" w:cs="Arial"/>
        </w:rPr>
      </w:pPr>
      <w:r w:rsidRPr="007D5717">
        <w:rPr>
          <w:rFonts w:ascii="Arial" w:hAnsi="Arial" w:cs="Arial"/>
        </w:rPr>
        <w:t xml:space="preserve">A well designed and executed </w:t>
      </w:r>
      <w:r>
        <w:rPr>
          <w:rFonts w:ascii="Arial" w:hAnsi="Arial" w:cs="Arial"/>
        </w:rPr>
        <w:t>exercise work plan</w:t>
      </w:r>
      <w:r w:rsidRPr="007D5717">
        <w:rPr>
          <w:rFonts w:ascii="Arial" w:hAnsi="Arial" w:cs="Arial"/>
        </w:rPr>
        <w:t xml:space="preserve"> can make you and your emergency management team “ready to go”. At the same time, your emergency plan is tested to see if it works in a full scale disaster.</w:t>
      </w:r>
    </w:p>
    <w:p w:rsidR="003736BF" w:rsidRDefault="003736BF" w:rsidP="007D5717">
      <w:pPr>
        <w:pStyle w:val="Default"/>
        <w:ind w:left="540"/>
        <w:rPr>
          <w:rFonts w:ascii="Arial" w:hAnsi="Arial" w:cs="Arial"/>
        </w:rPr>
      </w:pPr>
    </w:p>
    <w:p w:rsidR="0098406C" w:rsidRPr="0098406C" w:rsidRDefault="0098406C" w:rsidP="0098406C">
      <w:pPr>
        <w:pStyle w:val="Default"/>
        <w:ind w:left="540"/>
        <w:rPr>
          <w:rFonts w:ascii="Arial" w:hAnsi="Arial" w:cs="Arial"/>
        </w:rPr>
      </w:pPr>
      <w:r w:rsidRPr="0098406C">
        <w:rPr>
          <w:rFonts w:ascii="Arial" w:hAnsi="Arial" w:cs="Arial"/>
        </w:rPr>
        <w:t xml:space="preserve">In accordance to subsection 145(3) of the Act, the Municipal Emergency Management Program for the municipality shall include an exercise work plan </w:t>
      </w:r>
      <w:r w:rsidR="00D76272" w:rsidRPr="00D76272">
        <w:rPr>
          <w:rFonts w:ascii="Arial" w:hAnsi="Arial" w:cs="Arial"/>
          <w:b/>
        </w:rPr>
        <w:t>(See Appendix “X”)</w:t>
      </w:r>
      <w:r w:rsidR="00D76272">
        <w:rPr>
          <w:rFonts w:ascii="Arial" w:hAnsi="Arial" w:cs="Arial"/>
        </w:rPr>
        <w:t xml:space="preserve"> </w:t>
      </w:r>
      <w:r w:rsidRPr="0098406C">
        <w:rPr>
          <w:rFonts w:ascii="Arial" w:hAnsi="Arial" w:cs="Arial"/>
        </w:rPr>
        <w:t>that, at a minimum, provides for:</w:t>
      </w:r>
    </w:p>
    <w:p w:rsidR="0098406C" w:rsidRPr="00AF235B" w:rsidRDefault="0098406C" w:rsidP="00AF235B">
      <w:pPr>
        <w:pStyle w:val="Default"/>
        <w:numPr>
          <w:ilvl w:val="0"/>
          <w:numId w:val="37"/>
        </w:numPr>
        <w:ind w:left="1440" w:hanging="540"/>
        <w:rPr>
          <w:rFonts w:ascii="Arial" w:hAnsi="Arial" w:cs="Arial"/>
          <w:bCs/>
        </w:rPr>
      </w:pPr>
      <w:r w:rsidRPr="00AF235B">
        <w:rPr>
          <w:rFonts w:ascii="Arial" w:hAnsi="Arial" w:cs="Arial"/>
          <w:bCs/>
        </w:rPr>
        <w:t>An annual discussion-based exercise to be commenced by not later than one year after the approval of the program by the PEI Emergency Measures Organization; and</w:t>
      </w:r>
    </w:p>
    <w:p w:rsidR="00AF235B" w:rsidRPr="005D1E5C" w:rsidRDefault="0098406C" w:rsidP="00AF235B">
      <w:pPr>
        <w:pStyle w:val="Default"/>
        <w:numPr>
          <w:ilvl w:val="0"/>
          <w:numId w:val="37"/>
        </w:numPr>
        <w:ind w:left="1440" w:hanging="540"/>
        <w:rPr>
          <w:rFonts w:ascii="Arial" w:hAnsi="Arial" w:cs="Arial"/>
          <w:lang w:val="en-CA"/>
        </w:rPr>
      </w:pPr>
      <w:r w:rsidRPr="00AF235B">
        <w:rPr>
          <w:rFonts w:ascii="Arial" w:hAnsi="Arial" w:cs="Arial"/>
          <w:bCs/>
        </w:rPr>
        <w:t>An operational-based exercise, which includes participants by the appropriate response agencies referred to in the Municipal Emergency Management Program, to be undertaken by the municipality once every five years, commencing not later than five</w:t>
      </w:r>
      <w:r w:rsidRPr="00AF235B">
        <w:rPr>
          <w:rFonts w:ascii="Arial" w:hAnsi="Arial" w:cs="Arial"/>
        </w:rPr>
        <w:t xml:space="preserve"> years after the approval of the </w:t>
      </w:r>
      <w:r w:rsidRPr="00AF235B">
        <w:rPr>
          <w:rFonts w:ascii="Arial" w:hAnsi="Arial" w:cs="Arial"/>
        </w:rPr>
        <w:lastRenderedPageBreak/>
        <w:t>Municipal Emergency Management Program by the PEI Emergency Measures Organization.</w:t>
      </w:r>
    </w:p>
    <w:p w:rsidR="005D1E5C" w:rsidRDefault="005D1E5C" w:rsidP="005D1E5C">
      <w:pPr>
        <w:pStyle w:val="Default"/>
        <w:rPr>
          <w:rFonts w:ascii="Arial" w:hAnsi="Arial" w:cs="Arial"/>
        </w:rPr>
      </w:pPr>
    </w:p>
    <w:p w:rsidR="005D1E5C" w:rsidRDefault="005D1E5C" w:rsidP="005D1E5C">
      <w:pPr>
        <w:pStyle w:val="Default"/>
        <w:rPr>
          <w:rFonts w:ascii="Arial" w:hAnsi="Arial" w:cs="Arial"/>
        </w:rPr>
      </w:pPr>
    </w:p>
    <w:p w:rsidR="005D1E5C" w:rsidRDefault="005D1E5C" w:rsidP="005D1E5C">
      <w:pPr>
        <w:pStyle w:val="Default"/>
        <w:rPr>
          <w:rFonts w:ascii="Arial" w:hAnsi="Arial" w:cs="Arial"/>
        </w:rPr>
      </w:pPr>
    </w:p>
    <w:p w:rsidR="005D1E5C" w:rsidRDefault="005D1E5C" w:rsidP="005D1E5C">
      <w:pPr>
        <w:pStyle w:val="Default"/>
        <w:rPr>
          <w:rFonts w:ascii="Arial" w:hAnsi="Arial" w:cs="Arial"/>
        </w:rPr>
      </w:pPr>
    </w:p>
    <w:p w:rsidR="005D1E5C" w:rsidRPr="005D1E5C" w:rsidRDefault="005D1E5C" w:rsidP="005D1E5C">
      <w:pPr>
        <w:pStyle w:val="Default"/>
        <w:rPr>
          <w:rFonts w:ascii="Arial" w:hAnsi="Arial" w:cs="Arial"/>
          <w:lang w:val="en-CA"/>
        </w:rPr>
      </w:pPr>
    </w:p>
    <w:p w:rsidR="005D1E5C" w:rsidRPr="00AF235B" w:rsidRDefault="005D1E5C" w:rsidP="005D1E5C">
      <w:pPr>
        <w:pStyle w:val="Default"/>
        <w:ind w:left="1440"/>
        <w:rPr>
          <w:rFonts w:ascii="Arial" w:hAnsi="Arial" w:cs="Arial"/>
          <w:lang w:val="en-CA"/>
        </w:rPr>
      </w:pPr>
    </w:p>
    <w:p w:rsidR="004C6309" w:rsidRPr="00AF235B" w:rsidRDefault="005D1E5C" w:rsidP="00AF235B">
      <w:pPr>
        <w:pStyle w:val="Default"/>
        <w:ind w:left="1440"/>
        <w:rPr>
          <w:rFonts w:ascii="Arial" w:hAnsi="Arial" w:cs="Arial"/>
          <w:lang w:val="en-CA"/>
        </w:rPr>
      </w:pPr>
      <w:r w:rsidRPr="0081171B">
        <w:rPr>
          <w:rFonts w:ascii="Arial" w:hAnsi="Arial" w:cs="Arial"/>
        </w:rPr>
        <w:object w:dxaOrig="2237" w:dyaOrig="1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351.85pt" o:ole="">
            <v:imagedata r:id="rId9" o:title=""/>
          </v:shape>
          <o:OLEObject Type="Embed" ProgID="PowerPoint.Slide.12" ShapeID="_x0000_i1025" DrawAspect="Content" ObjectID="_1684827186" r:id="rId10"/>
        </w:object>
      </w:r>
    </w:p>
    <w:p w:rsidR="004C6309" w:rsidRPr="00965A6C" w:rsidRDefault="004C6309" w:rsidP="00C65AAC">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4C6309" w:rsidRPr="00965A6C" w:rsidRDefault="004C6309" w:rsidP="00C65AAC">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4C6309" w:rsidRPr="00965A6C" w:rsidRDefault="00E824E6" w:rsidP="00544D8B">
      <w:pPr>
        <w:pStyle w:val="Bylawtemplatesection"/>
        <w:numPr>
          <w:ilvl w:val="0"/>
          <w:numId w:val="0"/>
        </w:numPr>
        <w:tabs>
          <w:tab w:val="num" w:pos="1080"/>
        </w:tabs>
        <w:ind w:left="1080"/>
        <w:rPr>
          <w:rFonts w:ascii="Arial" w:hAnsi="Arial" w:cs="Arial"/>
        </w:rPr>
      </w:pPr>
      <w:r>
        <w:rPr>
          <w:rFonts w:ascii="Arial" w:hAnsi="Arial" w:cs="Arial"/>
          <w:b/>
          <w:bCs w:val="0"/>
          <w:noProof/>
        </w:rPr>
        <w:br w:type="page"/>
      </w:r>
    </w:p>
    <w:p w:rsidR="00A61A5E" w:rsidRPr="00965A6C" w:rsidRDefault="00206063" w:rsidP="00B71F60">
      <w:pPr>
        <w:pStyle w:val="Heading1"/>
        <w:jc w:val="center"/>
        <w:rPr>
          <w:rFonts w:ascii="Arial" w:hAnsi="Arial" w:cs="Arial"/>
        </w:rPr>
      </w:pPr>
      <w:bookmarkStart w:id="38" w:name="_Toc434932562"/>
      <w:bookmarkStart w:id="39" w:name="_Toc11242484"/>
      <w:r w:rsidRPr="002D55A0">
        <w:rPr>
          <w:rFonts w:ascii="Arial" w:hAnsi="Arial" w:cs="Arial"/>
          <w:color w:val="auto"/>
          <w:sz w:val="24"/>
          <w:szCs w:val="24"/>
        </w:rPr>
        <w:lastRenderedPageBreak/>
        <w:t>L</w:t>
      </w:r>
      <w:r w:rsidR="003129DE" w:rsidRPr="002D55A0">
        <w:rPr>
          <w:rFonts w:ascii="Arial" w:hAnsi="Arial" w:cs="Arial"/>
          <w:color w:val="auto"/>
          <w:sz w:val="24"/>
          <w:szCs w:val="24"/>
        </w:rPr>
        <w:t>ist of Appendices</w:t>
      </w:r>
      <w:bookmarkEnd w:id="38"/>
      <w:bookmarkEnd w:id="39"/>
    </w:p>
    <w:p w:rsidR="00A61A5E" w:rsidRPr="00965A6C" w:rsidRDefault="00A61A5E" w:rsidP="00A61A5E">
      <w:pPr>
        <w:jc w:val="center"/>
        <w:rPr>
          <w:rFonts w:ascii="Arial" w:hAnsi="Arial" w:cs="Arial"/>
          <w:b/>
        </w:rPr>
      </w:pPr>
    </w:p>
    <w:p w:rsidR="00D76272" w:rsidRDefault="00D76272" w:rsidP="00A61A5E">
      <w:pPr>
        <w:rPr>
          <w:rFonts w:ascii="Arial" w:hAnsi="Arial" w:cs="Arial"/>
        </w:rPr>
      </w:pPr>
      <w:r>
        <w:rPr>
          <w:rFonts w:ascii="Arial" w:hAnsi="Arial" w:cs="Arial"/>
        </w:rPr>
        <w:t>Note:</w:t>
      </w:r>
    </w:p>
    <w:p w:rsidR="00A61A5E" w:rsidRDefault="00A61A5E" w:rsidP="00A61A5E">
      <w:pPr>
        <w:rPr>
          <w:rFonts w:ascii="Arial" w:hAnsi="Arial" w:cs="Arial"/>
        </w:rPr>
      </w:pPr>
      <w:r w:rsidRPr="00AA21D9">
        <w:rPr>
          <w:rFonts w:ascii="Arial" w:hAnsi="Arial" w:cs="Arial"/>
        </w:rPr>
        <w:t>Th</w:t>
      </w:r>
      <w:r w:rsidR="002D55A0" w:rsidRPr="00AA21D9">
        <w:rPr>
          <w:rFonts w:ascii="Arial" w:hAnsi="Arial" w:cs="Arial"/>
        </w:rPr>
        <w:t xml:space="preserve">e following </w:t>
      </w:r>
      <w:r w:rsidRPr="00AA21D9">
        <w:rPr>
          <w:rFonts w:ascii="Arial" w:hAnsi="Arial" w:cs="Arial"/>
        </w:rPr>
        <w:t>is a list of a</w:t>
      </w:r>
      <w:r w:rsidR="003129DE" w:rsidRPr="00AA21D9">
        <w:rPr>
          <w:rFonts w:ascii="Arial" w:hAnsi="Arial" w:cs="Arial"/>
        </w:rPr>
        <w:t>ppendices</w:t>
      </w:r>
      <w:r w:rsidRPr="00AA21D9">
        <w:rPr>
          <w:rFonts w:ascii="Arial" w:hAnsi="Arial" w:cs="Arial"/>
        </w:rPr>
        <w:t xml:space="preserve"> that </w:t>
      </w:r>
      <w:r w:rsidR="00F753F5">
        <w:rPr>
          <w:rFonts w:ascii="Arial" w:hAnsi="Arial" w:cs="Arial"/>
        </w:rPr>
        <w:t xml:space="preserve">must or </w:t>
      </w:r>
      <w:r w:rsidR="00206063" w:rsidRPr="00AA21D9">
        <w:rPr>
          <w:rFonts w:ascii="Arial" w:hAnsi="Arial" w:cs="Arial"/>
        </w:rPr>
        <w:t>should</w:t>
      </w:r>
      <w:r w:rsidRPr="00AA21D9">
        <w:rPr>
          <w:rFonts w:ascii="Arial" w:hAnsi="Arial" w:cs="Arial"/>
        </w:rPr>
        <w:t xml:space="preserve"> be added to your Municipal Emergency</w:t>
      </w:r>
      <w:r w:rsidR="003C5D82" w:rsidRPr="00AA21D9">
        <w:rPr>
          <w:rFonts w:ascii="Arial" w:hAnsi="Arial" w:cs="Arial"/>
        </w:rPr>
        <w:t xml:space="preserve"> </w:t>
      </w:r>
      <w:r w:rsidR="00E21032" w:rsidRPr="00AA21D9">
        <w:rPr>
          <w:rFonts w:ascii="Arial" w:hAnsi="Arial" w:cs="Arial"/>
        </w:rPr>
        <w:t>M</w:t>
      </w:r>
      <w:r w:rsidR="007B1AFA">
        <w:rPr>
          <w:rFonts w:ascii="Arial" w:hAnsi="Arial" w:cs="Arial"/>
        </w:rPr>
        <w:t>anagement</w:t>
      </w:r>
      <w:r w:rsidRPr="00AA21D9">
        <w:rPr>
          <w:rFonts w:ascii="Arial" w:hAnsi="Arial" w:cs="Arial"/>
        </w:rPr>
        <w:t xml:space="preserve"> Plan.</w:t>
      </w:r>
      <w:r w:rsidR="003C5D82" w:rsidRPr="00AA21D9">
        <w:rPr>
          <w:rFonts w:ascii="Arial" w:hAnsi="Arial" w:cs="Arial"/>
        </w:rPr>
        <w:t xml:space="preserve"> </w:t>
      </w:r>
      <w:r w:rsidRPr="00AA21D9">
        <w:rPr>
          <w:rFonts w:ascii="Arial" w:hAnsi="Arial" w:cs="Arial"/>
        </w:rPr>
        <w:t>A</w:t>
      </w:r>
      <w:r w:rsidR="002033E3" w:rsidRPr="00AA21D9">
        <w:rPr>
          <w:rFonts w:ascii="Arial" w:hAnsi="Arial" w:cs="Arial"/>
        </w:rPr>
        <w:t>ppendices</w:t>
      </w:r>
      <w:r w:rsidRPr="00AA21D9">
        <w:rPr>
          <w:rFonts w:ascii="Arial" w:hAnsi="Arial" w:cs="Arial"/>
        </w:rPr>
        <w:t xml:space="preserve"> may be added or removed to meet the needs of your Municipality.</w:t>
      </w:r>
      <w:r w:rsidR="00F753F5">
        <w:rPr>
          <w:rFonts w:ascii="Arial" w:hAnsi="Arial" w:cs="Arial"/>
        </w:rPr>
        <w:t xml:space="preserve">  The appendices that are a required section in your plan</w:t>
      </w:r>
      <w:r w:rsidR="005C0704">
        <w:rPr>
          <w:rFonts w:ascii="Arial" w:hAnsi="Arial" w:cs="Arial"/>
        </w:rPr>
        <w:t xml:space="preserve"> are noted with an asterisk (*).  Use the Municipal Emergency Management Guide to assist you in developing your appendices.</w:t>
      </w:r>
    </w:p>
    <w:p w:rsidR="00D76272" w:rsidRDefault="00D76272" w:rsidP="00A61A5E">
      <w:pPr>
        <w:rPr>
          <w:rFonts w:ascii="Arial" w:hAnsi="Arial" w:cs="Arial"/>
        </w:rPr>
      </w:pPr>
    </w:p>
    <w:p w:rsidR="00D76272" w:rsidRPr="00AA21D9" w:rsidRDefault="00D76272" w:rsidP="00A61A5E">
      <w:pPr>
        <w:rPr>
          <w:rFonts w:ascii="Arial" w:hAnsi="Arial" w:cs="Arial"/>
        </w:rPr>
      </w:pPr>
      <w:r>
        <w:rPr>
          <w:rFonts w:ascii="Arial" w:hAnsi="Arial" w:cs="Arial"/>
        </w:rPr>
        <w:t>Appendices should be numbered for ease of finding info in the Table of Contents and the plan during an emergency.</w:t>
      </w:r>
    </w:p>
    <w:p w:rsidR="00A61A5E" w:rsidRPr="00965A6C" w:rsidRDefault="00A61A5E" w:rsidP="00A61A5E">
      <w:pPr>
        <w:rPr>
          <w:rFonts w:ascii="Arial" w:hAnsi="Arial" w:cs="Arial"/>
          <w:i/>
        </w:rPr>
      </w:pPr>
    </w:p>
    <w:p w:rsidR="00AA21D9" w:rsidRPr="00F753F5" w:rsidRDefault="00F753F5" w:rsidP="00F753F5">
      <w:pPr>
        <w:rPr>
          <w:rFonts w:ascii="Arial" w:hAnsi="Arial" w:cs="Arial"/>
          <w:b/>
        </w:rPr>
      </w:pPr>
      <w:r>
        <w:rPr>
          <w:rFonts w:ascii="Arial" w:hAnsi="Arial" w:cs="Arial"/>
          <w:b/>
        </w:rPr>
        <w:t>*</w:t>
      </w:r>
      <w:r w:rsidR="00A61A5E" w:rsidRPr="00F753F5">
        <w:rPr>
          <w:rFonts w:ascii="Arial" w:hAnsi="Arial" w:cs="Arial"/>
          <w:b/>
        </w:rPr>
        <w:t>Municipal Contact Numbers</w:t>
      </w:r>
      <w:r>
        <w:rPr>
          <w:rFonts w:ascii="Arial" w:hAnsi="Arial" w:cs="Arial"/>
          <w:b/>
        </w:rPr>
        <w:t xml:space="preserve"> *</w:t>
      </w:r>
    </w:p>
    <w:p w:rsidR="00A61A5E" w:rsidRPr="00AA21D9" w:rsidRDefault="00AA21D9" w:rsidP="00A61A5E">
      <w:pPr>
        <w:pStyle w:val="ListParagraph"/>
        <w:numPr>
          <w:ilvl w:val="0"/>
          <w:numId w:val="23"/>
        </w:numPr>
        <w:rPr>
          <w:rFonts w:ascii="Arial" w:hAnsi="Arial" w:cs="Arial"/>
          <w:b/>
          <w:u w:val="single"/>
        </w:rPr>
      </w:pPr>
      <w:r w:rsidRPr="00AA21D9">
        <w:rPr>
          <w:rFonts w:ascii="Arial" w:hAnsi="Arial" w:cs="Arial"/>
        </w:rPr>
        <w:t>Emergency contacts</w:t>
      </w:r>
    </w:p>
    <w:p w:rsidR="00A61A5E" w:rsidRPr="00206063" w:rsidRDefault="0019773B" w:rsidP="00206063">
      <w:pPr>
        <w:pStyle w:val="ListParagraph"/>
        <w:numPr>
          <w:ilvl w:val="0"/>
          <w:numId w:val="22"/>
        </w:numPr>
        <w:rPr>
          <w:rFonts w:ascii="Arial" w:hAnsi="Arial" w:cs="Arial"/>
        </w:rPr>
      </w:pPr>
      <w:r>
        <w:rPr>
          <w:rFonts w:ascii="Arial" w:hAnsi="Arial" w:cs="Arial"/>
        </w:rPr>
        <w:t xml:space="preserve">Municipal </w:t>
      </w:r>
      <w:r w:rsidR="00A61A5E" w:rsidRPr="00206063">
        <w:rPr>
          <w:rFonts w:ascii="Arial" w:hAnsi="Arial" w:cs="Arial"/>
        </w:rPr>
        <w:t>Council</w:t>
      </w:r>
    </w:p>
    <w:p w:rsidR="00A61A5E" w:rsidRPr="00206063" w:rsidRDefault="00A61A5E" w:rsidP="00206063">
      <w:pPr>
        <w:pStyle w:val="ListParagraph"/>
        <w:numPr>
          <w:ilvl w:val="0"/>
          <w:numId w:val="22"/>
        </w:numPr>
        <w:rPr>
          <w:rFonts w:ascii="Arial" w:hAnsi="Arial" w:cs="Arial"/>
        </w:rPr>
      </w:pPr>
      <w:r w:rsidRPr="00206063">
        <w:rPr>
          <w:rFonts w:ascii="Arial" w:hAnsi="Arial" w:cs="Arial"/>
        </w:rPr>
        <w:t>Emergency Operations Center Team</w:t>
      </w:r>
    </w:p>
    <w:p w:rsidR="00A61A5E" w:rsidRPr="00965A6C" w:rsidRDefault="00A61A5E" w:rsidP="00A61A5E">
      <w:pPr>
        <w:rPr>
          <w:rFonts w:ascii="Arial" w:hAnsi="Arial" w:cs="Arial"/>
        </w:rPr>
      </w:pPr>
    </w:p>
    <w:p w:rsidR="00A61A5E" w:rsidRPr="00965A6C" w:rsidRDefault="00F753F5" w:rsidP="00A61A5E">
      <w:pPr>
        <w:rPr>
          <w:rFonts w:ascii="Arial" w:hAnsi="Arial" w:cs="Arial"/>
          <w:b/>
          <w:u w:val="single"/>
        </w:rPr>
      </w:pPr>
      <w:r>
        <w:rPr>
          <w:rFonts w:ascii="Arial" w:hAnsi="Arial" w:cs="Arial"/>
          <w:b/>
        </w:rPr>
        <w:t>*</w:t>
      </w:r>
      <w:r w:rsidR="00A61A5E" w:rsidRPr="002D55A0">
        <w:rPr>
          <w:rFonts w:ascii="Arial" w:hAnsi="Arial" w:cs="Arial"/>
          <w:b/>
        </w:rPr>
        <w:t>E</w:t>
      </w:r>
      <w:r w:rsidR="00EE2263">
        <w:rPr>
          <w:rFonts w:ascii="Arial" w:hAnsi="Arial" w:cs="Arial"/>
          <w:b/>
        </w:rPr>
        <w:t>OC Team Member</w:t>
      </w:r>
      <w:r w:rsidR="0065693D">
        <w:rPr>
          <w:rFonts w:ascii="Arial" w:hAnsi="Arial" w:cs="Arial"/>
          <w:b/>
        </w:rPr>
        <w:t>s</w:t>
      </w:r>
      <w:r w:rsidR="00A61A5E" w:rsidRPr="002D55A0">
        <w:rPr>
          <w:rFonts w:ascii="Arial" w:hAnsi="Arial" w:cs="Arial"/>
          <w:b/>
        </w:rPr>
        <w:t xml:space="preserve"> Responsibilities</w:t>
      </w:r>
      <w:r>
        <w:rPr>
          <w:rFonts w:ascii="Arial" w:hAnsi="Arial" w:cs="Arial"/>
          <w:b/>
        </w:rPr>
        <w:t>*</w:t>
      </w:r>
    </w:p>
    <w:p w:rsidR="00A61A5E" w:rsidRPr="00206063" w:rsidRDefault="00A61A5E" w:rsidP="00206063">
      <w:pPr>
        <w:pStyle w:val="ListParagraph"/>
        <w:numPr>
          <w:ilvl w:val="0"/>
          <w:numId w:val="22"/>
        </w:numPr>
        <w:rPr>
          <w:rFonts w:ascii="Arial" w:hAnsi="Arial" w:cs="Arial"/>
        </w:rPr>
      </w:pPr>
      <w:r w:rsidRPr="00206063">
        <w:rPr>
          <w:rFonts w:ascii="Arial" w:hAnsi="Arial" w:cs="Arial"/>
        </w:rPr>
        <w:t>(</w:t>
      </w:r>
      <w:r w:rsidR="0019773B">
        <w:rPr>
          <w:rFonts w:ascii="Arial" w:hAnsi="Arial" w:cs="Arial"/>
        </w:rPr>
        <w:t>Details</w:t>
      </w:r>
      <w:r w:rsidRPr="00206063">
        <w:rPr>
          <w:rFonts w:ascii="Arial" w:hAnsi="Arial" w:cs="Arial"/>
        </w:rPr>
        <w:t xml:space="preserve"> </w:t>
      </w:r>
      <w:r w:rsidR="00EE2263">
        <w:rPr>
          <w:rFonts w:ascii="Arial" w:hAnsi="Arial" w:cs="Arial"/>
        </w:rPr>
        <w:t xml:space="preserve">found </w:t>
      </w:r>
      <w:r w:rsidRPr="00206063">
        <w:rPr>
          <w:rFonts w:ascii="Arial" w:hAnsi="Arial" w:cs="Arial"/>
        </w:rPr>
        <w:t>in the Municipal Emergency Management Program Guide)</w:t>
      </w:r>
    </w:p>
    <w:p w:rsidR="00A61A5E" w:rsidRPr="00965A6C" w:rsidRDefault="00A61A5E" w:rsidP="00A61A5E">
      <w:pPr>
        <w:rPr>
          <w:rFonts w:ascii="Arial" w:hAnsi="Arial" w:cs="Arial"/>
        </w:rPr>
      </w:pPr>
    </w:p>
    <w:p w:rsidR="00A61A5E" w:rsidRPr="00965A6C" w:rsidRDefault="00F753F5" w:rsidP="00A61A5E">
      <w:pPr>
        <w:rPr>
          <w:rFonts w:ascii="Arial" w:hAnsi="Arial" w:cs="Arial"/>
        </w:rPr>
      </w:pPr>
      <w:r>
        <w:rPr>
          <w:rFonts w:ascii="Arial" w:hAnsi="Arial" w:cs="Arial"/>
          <w:b/>
        </w:rPr>
        <w:t>*</w:t>
      </w:r>
      <w:r w:rsidR="00A61A5E" w:rsidRPr="002D55A0">
        <w:rPr>
          <w:rFonts w:ascii="Arial" w:hAnsi="Arial" w:cs="Arial"/>
          <w:b/>
        </w:rPr>
        <w:t>List of Resources</w:t>
      </w:r>
      <w:r w:rsidR="001C002B">
        <w:rPr>
          <w:rFonts w:ascii="Arial" w:hAnsi="Arial" w:cs="Arial"/>
          <w:b/>
        </w:rPr>
        <w:t xml:space="preserve"> for each Function/Position</w:t>
      </w:r>
      <w:r>
        <w:rPr>
          <w:rFonts w:ascii="Arial" w:hAnsi="Arial" w:cs="Arial"/>
          <w:b/>
        </w:rPr>
        <w:t>*</w:t>
      </w:r>
    </w:p>
    <w:p w:rsidR="00A61A5E" w:rsidRPr="00965A6C" w:rsidRDefault="00A61A5E" w:rsidP="00A61A5E">
      <w:pPr>
        <w:rPr>
          <w:rFonts w:ascii="Arial" w:hAnsi="Arial" w:cs="Arial"/>
        </w:rPr>
      </w:pPr>
    </w:p>
    <w:p w:rsidR="00A61A5E" w:rsidRPr="00965A6C" w:rsidRDefault="00A61A5E" w:rsidP="00A61A5E">
      <w:pPr>
        <w:rPr>
          <w:rFonts w:ascii="Arial" w:hAnsi="Arial" w:cs="Arial"/>
          <w:b/>
          <w:u w:val="single"/>
        </w:rPr>
      </w:pPr>
      <w:r w:rsidRPr="002D55A0">
        <w:rPr>
          <w:rFonts w:ascii="Arial" w:hAnsi="Arial" w:cs="Arial"/>
          <w:b/>
        </w:rPr>
        <w:t>Priority Action Checklist</w:t>
      </w:r>
    </w:p>
    <w:p w:rsidR="00A61A5E" w:rsidRDefault="00A61A5E" w:rsidP="002D55A0">
      <w:pPr>
        <w:pStyle w:val="ListParagraph"/>
        <w:numPr>
          <w:ilvl w:val="0"/>
          <w:numId w:val="22"/>
        </w:numPr>
        <w:rPr>
          <w:rFonts w:ascii="Arial" w:hAnsi="Arial" w:cs="Arial"/>
        </w:rPr>
      </w:pPr>
      <w:r w:rsidRPr="002D55A0">
        <w:rPr>
          <w:rFonts w:ascii="Arial" w:hAnsi="Arial" w:cs="Arial"/>
        </w:rPr>
        <w:t>(</w:t>
      </w:r>
      <w:r w:rsidR="0019773B">
        <w:rPr>
          <w:rFonts w:ascii="Arial" w:hAnsi="Arial" w:cs="Arial"/>
        </w:rPr>
        <w:t xml:space="preserve">Details </w:t>
      </w:r>
      <w:r w:rsidR="007D5476">
        <w:rPr>
          <w:rFonts w:ascii="Arial" w:hAnsi="Arial" w:cs="Arial"/>
        </w:rPr>
        <w:t xml:space="preserve">found </w:t>
      </w:r>
      <w:r w:rsidRPr="002D55A0">
        <w:rPr>
          <w:rFonts w:ascii="Arial" w:hAnsi="Arial" w:cs="Arial"/>
        </w:rPr>
        <w:t>in the Municipal Emergency Management Program Guide).</w:t>
      </w:r>
    </w:p>
    <w:p w:rsidR="0060376D" w:rsidRDefault="0060376D" w:rsidP="0060376D">
      <w:pPr>
        <w:rPr>
          <w:rFonts w:ascii="Arial" w:hAnsi="Arial" w:cs="Arial"/>
        </w:rPr>
      </w:pPr>
    </w:p>
    <w:p w:rsidR="0060376D" w:rsidRPr="0060376D" w:rsidRDefault="00F753F5" w:rsidP="0060376D">
      <w:pPr>
        <w:rPr>
          <w:rFonts w:ascii="Arial" w:hAnsi="Arial" w:cs="Arial"/>
          <w:b/>
        </w:rPr>
      </w:pPr>
      <w:r>
        <w:rPr>
          <w:rFonts w:ascii="Arial" w:hAnsi="Arial" w:cs="Arial"/>
          <w:b/>
        </w:rPr>
        <w:t>*</w:t>
      </w:r>
      <w:r w:rsidR="0060376D" w:rsidRPr="0060376D">
        <w:rPr>
          <w:rFonts w:ascii="Arial" w:hAnsi="Arial" w:cs="Arial"/>
          <w:b/>
        </w:rPr>
        <w:t>Exercise Work Plan</w:t>
      </w:r>
      <w:r>
        <w:rPr>
          <w:rFonts w:ascii="Arial" w:hAnsi="Arial" w:cs="Arial"/>
          <w:b/>
        </w:rPr>
        <w:t>*</w:t>
      </w:r>
    </w:p>
    <w:p w:rsidR="00A61A5E" w:rsidRPr="00965A6C" w:rsidRDefault="00A61A5E" w:rsidP="00A61A5E">
      <w:pPr>
        <w:rPr>
          <w:rFonts w:ascii="Arial" w:hAnsi="Arial" w:cs="Arial"/>
        </w:rPr>
      </w:pPr>
    </w:p>
    <w:p w:rsidR="00A61A5E" w:rsidRPr="002D55A0" w:rsidRDefault="00A61A5E" w:rsidP="002D55A0">
      <w:pPr>
        <w:rPr>
          <w:rFonts w:ascii="Arial" w:hAnsi="Arial" w:cs="Arial"/>
        </w:rPr>
      </w:pPr>
      <w:r w:rsidRPr="002D55A0">
        <w:rPr>
          <w:rFonts w:ascii="Arial" w:hAnsi="Arial" w:cs="Arial"/>
          <w:b/>
        </w:rPr>
        <w:t>Cop</w:t>
      </w:r>
      <w:r w:rsidR="002D55A0" w:rsidRPr="002D55A0">
        <w:rPr>
          <w:rFonts w:ascii="Arial" w:hAnsi="Arial" w:cs="Arial"/>
          <w:b/>
        </w:rPr>
        <w:t>ies</w:t>
      </w:r>
      <w:r w:rsidRPr="002D55A0">
        <w:rPr>
          <w:rFonts w:ascii="Arial" w:hAnsi="Arial" w:cs="Arial"/>
          <w:b/>
        </w:rPr>
        <w:t xml:space="preserve"> of Municipal </w:t>
      </w:r>
      <w:r w:rsidR="002A7986">
        <w:rPr>
          <w:rFonts w:ascii="Arial" w:hAnsi="Arial" w:cs="Arial"/>
          <w:b/>
        </w:rPr>
        <w:t xml:space="preserve">Emergency Management Program </w:t>
      </w:r>
      <w:r w:rsidRPr="002D55A0">
        <w:rPr>
          <w:rFonts w:ascii="Arial" w:hAnsi="Arial" w:cs="Arial"/>
          <w:b/>
        </w:rPr>
        <w:t>By-Law</w:t>
      </w:r>
      <w:r w:rsidR="002A7986">
        <w:rPr>
          <w:rFonts w:ascii="Arial" w:hAnsi="Arial" w:cs="Arial"/>
          <w:b/>
        </w:rPr>
        <w:t xml:space="preserve">, the </w:t>
      </w:r>
      <w:r w:rsidRPr="002D55A0">
        <w:rPr>
          <w:rFonts w:ascii="Arial" w:hAnsi="Arial" w:cs="Arial"/>
          <w:b/>
        </w:rPr>
        <w:t>Municipal</w:t>
      </w:r>
      <w:r w:rsidR="002A7986">
        <w:rPr>
          <w:rFonts w:ascii="Arial" w:hAnsi="Arial" w:cs="Arial"/>
          <w:b/>
        </w:rPr>
        <w:t xml:space="preserve"> Government</w:t>
      </w:r>
      <w:r w:rsidRPr="002D55A0">
        <w:rPr>
          <w:rFonts w:ascii="Arial" w:hAnsi="Arial" w:cs="Arial"/>
          <w:b/>
        </w:rPr>
        <w:t xml:space="preserve"> Act</w:t>
      </w:r>
      <w:r w:rsidR="002A7986">
        <w:rPr>
          <w:rFonts w:ascii="Arial" w:hAnsi="Arial" w:cs="Arial"/>
          <w:b/>
        </w:rPr>
        <w:t xml:space="preserve"> and the PEI Emergency Measures Act</w:t>
      </w:r>
    </w:p>
    <w:p w:rsidR="00A61A5E" w:rsidRPr="00965A6C" w:rsidRDefault="00A61A5E" w:rsidP="00A61A5E">
      <w:pPr>
        <w:rPr>
          <w:rFonts w:ascii="Arial" w:hAnsi="Arial" w:cs="Arial"/>
          <w:b/>
          <w:u w:val="single"/>
        </w:rPr>
      </w:pPr>
    </w:p>
    <w:p w:rsidR="00A61A5E" w:rsidRPr="00965A6C" w:rsidRDefault="002D55A0" w:rsidP="002D55A0">
      <w:pPr>
        <w:rPr>
          <w:rFonts w:ascii="Arial" w:hAnsi="Arial" w:cs="Arial"/>
        </w:rPr>
      </w:pPr>
      <w:r>
        <w:rPr>
          <w:rFonts w:ascii="Arial" w:hAnsi="Arial" w:cs="Arial"/>
          <w:b/>
        </w:rPr>
        <w:t>Copies of</w:t>
      </w:r>
      <w:r w:rsidR="00A61A5E" w:rsidRPr="002D55A0">
        <w:rPr>
          <w:rFonts w:ascii="Arial" w:hAnsi="Arial" w:cs="Arial"/>
          <w:b/>
        </w:rPr>
        <w:t xml:space="preserve"> Memorandums of Understanding or Agreements</w:t>
      </w:r>
    </w:p>
    <w:p w:rsidR="00A61A5E" w:rsidRPr="00965A6C" w:rsidRDefault="00A61A5E" w:rsidP="00A61A5E">
      <w:pPr>
        <w:rPr>
          <w:rFonts w:ascii="Arial" w:hAnsi="Arial" w:cs="Arial"/>
        </w:rPr>
      </w:pPr>
    </w:p>
    <w:p w:rsidR="00A61A5E" w:rsidRDefault="00A61A5E" w:rsidP="002D55A0">
      <w:pPr>
        <w:rPr>
          <w:rFonts w:ascii="Arial" w:hAnsi="Arial" w:cs="Arial"/>
          <w:b/>
        </w:rPr>
      </w:pPr>
      <w:r w:rsidRPr="002D55A0">
        <w:rPr>
          <w:rFonts w:ascii="Arial" w:hAnsi="Arial" w:cs="Arial"/>
          <w:b/>
        </w:rPr>
        <w:t>Municipal Buildings Floor Plans</w:t>
      </w:r>
    </w:p>
    <w:p w:rsidR="00E21032" w:rsidRPr="00965A6C" w:rsidRDefault="00E21032" w:rsidP="00E21032">
      <w:pPr>
        <w:pStyle w:val="ListParagraph"/>
        <w:rPr>
          <w:rFonts w:ascii="Arial" w:hAnsi="Arial" w:cs="Arial"/>
        </w:rPr>
      </w:pPr>
    </w:p>
    <w:p w:rsidR="00E21032" w:rsidRPr="0065693D" w:rsidRDefault="00E21032" w:rsidP="00B71F60">
      <w:pPr>
        <w:rPr>
          <w:rFonts w:ascii="Arial" w:hAnsi="Arial" w:cs="Arial"/>
        </w:rPr>
      </w:pPr>
      <w:r w:rsidRPr="0065693D">
        <w:rPr>
          <w:rFonts w:ascii="Arial" w:hAnsi="Arial" w:cs="Arial"/>
          <w:b/>
        </w:rPr>
        <w:t>Declaration of State of Local Emergency</w:t>
      </w:r>
      <w:r w:rsidR="00D76272">
        <w:rPr>
          <w:rFonts w:ascii="Arial" w:hAnsi="Arial" w:cs="Arial"/>
          <w:b/>
        </w:rPr>
        <w:t xml:space="preserve"> Form</w:t>
      </w:r>
    </w:p>
    <w:p w:rsidR="00E21032" w:rsidRPr="00965A6C" w:rsidRDefault="00E21032" w:rsidP="00E21032">
      <w:pPr>
        <w:pStyle w:val="ListParagraph"/>
        <w:rPr>
          <w:rFonts w:ascii="Arial" w:hAnsi="Arial" w:cs="Arial"/>
        </w:rPr>
      </w:pPr>
    </w:p>
    <w:p w:rsidR="00E21032" w:rsidRPr="0065693D" w:rsidRDefault="00E21032" w:rsidP="00B71F60">
      <w:pPr>
        <w:rPr>
          <w:rFonts w:ascii="Arial" w:hAnsi="Arial" w:cs="Arial"/>
          <w:b/>
        </w:rPr>
      </w:pPr>
      <w:r w:rsidRPr="0065693D">
        <w:rPr>
          <w:rFonts w:ascii="Arial" w:hAnsi="Arial" w:cs="Arial"/>
          <w:b/>
        </w:rPr>
        <w:t>Evacuation Procedures</w:t>
      </w:r>
    </w:p>
    <w:p w:rsidR="00E21032" w:rsidRPr="0065693D" w:rsidRDefault="00E21032" w:rsidP="00E21032">
      <w:pPr>
        <w:pStyle w:val="ListParagraph"/>
        <w:rPr>
          <w:rFonts w:ascii="Arial" w:hAnsi="Arial" w:cs="Arial"/>
          <w:b/>
        </w:rPr>
      </w:pPr>
    </w:p>
    <w:p w:rsidR="0065693D" w:rsidRDefault="00E21032" w:rsidP="00B71F60">
      <w:pPr>
        <w:rPr>
          <w:rFonts w:ascii="Arial" w:hAnsi="Arial" w:cs="Arial"/>
          <w:b/>
        </w:rPr>
      </w:pPr>
      <w:r w:rsidRPr="0065693D">
        <w:rPr>
          <w:rFonts w:ascii="Arial" w:hAnsi="Arial" w:cs="Arial"/>
          <w:b/>
        </w:rPr>
        <w:t>Reception Center Procedures</w:t>
      </w:r>
      <w:bookmarkStart w:id="40" w:name="_Toc434932563"/>
    </w:p>
    <w:p w:rsidR="005A6000" w:rsidRDefault="005A6000" w:rsidP="005A6000">
      <w:pPr>
        <w:pStyle w:val="ListParagraph"/>
        <w:rPr>
          <w:rFonts w:ascii="Arial" w:hAnsi="Arial" w:cs="Arial"/>
          <w:b/>
        </w:rPr>
      </w:pPr>
    </w:p>
    <w:p w:rsidR="005A6000" w:rsidRDefault="005A6000">
      <w:pPr>
        <w:spacing w:after="200" w:line="276" w:lineRule="auto"/>
        <w:rPr>
          <w:rFonts w:ascii="Arial" w:eastAsiaTheme="majorEastAsia" w:hAnsi="Arial" w:cs="Arial"/>
          <w:b/>
          <w:bCs/>
          <w:lang w:val="en-CA" w:eastAsia="ja-JP"/>
        </w:rPr>
      </w:pPr>
      <w:r>
        <w:rPr>
          <w:rFonts w:ascii="Arial" w:hAnsi="Arial" w:cs="Arial"/>
          <w:lang w:val="en-CA"/>
        </w:rPr>
        <w:br w:type="page"/>
      </w:r>
    </w:p>
    <w:p w:rsidR="00332789" w:rsidRPr="00116BB0" w:rsidRDefault="005A6000" w:rsidP="00116BB0">
      <w:pPr>
        <w:jc w:val="right"/>
        <w:rPr>
          <w:rFonts w:ascii="Arial" w:hAnsi="Arial" w:cs="Arial"/>
        </w:rPr>
      </w:pPr>
      <w:r w:rsidRPr="00116BB0">
        <w:rPr>
          <w:rFonts w:ascii="Arial" w:hAnsi="Arial" w:cs="Arial"/>
        </w:rPr>
        <w:lastRenderedPageBreak/>
        <w:t>Ap</w:t>
      </w:r>
      <w:r w:rsidR="002D55A0" w:rsidRPr="00116BB0">
        <w:rPr>
          <w:rFonts w:ascii="Arial" w:hAnsi="Arial" w:cs="Arial"/>
        </w:rPr>
        <w:t>pendi</w:t>
      </w:r>
      <w:r w:rsidR="001C002B" w:rsidRPr="00116BB0">
        <w:rPr>
          <w:rFonts w:ascii="Arial" w:hAnsi="Arial" w:cs="Arial"/>
        </w:rPr>
        <w:t>x</w:t>
      </w:r>
      <w:bookmarkEnd w:id="40"/>
    </w:p>
    <w:p w:rsidR="005A6B48" w:rsidRPr="00116BB0" w:rsidRDefault="005A6B48" w:rsidP="00116BB0">
      <w:pPr>
        <w:pStyle w:val="Heading2"/>
        <w:jc w:val="center"/>
        <w:rPr>
          <w:rFonts w:ascii="Arial" w:hAnsi="Arial" w:cs="Arial"/>
          <w:color w:val="000000" w:themeColor="text1"/>
          <w:sz w:val="24"/>
          <w:szCs w:val="24"/>
          <w:lang w:val="en-CA"/>
        </w:rPr>
      </w:pPr>
      <w:bookmarkStart w:id="41" w:name="_Toc434932564"/>
      <w:bookmarkStart w:id="42" w:name="_Toc11242485"/>
      <w:r w:rsidRPr="00116BB0">
        <w:rPr>
          <w:rFonts w:ascii="Arial" w:hAnsi="Arial" w:cs="Arial"/>
          <w:color w:val="000000" w:themeColor="text1"/>
          <w:sz w:val="24"/>
          <w:szCs w:val="24"/>
          <w:lang w:val="en-CA"/>
        </w:rPr>
        <w:t>E</w:t>
      </w:r>
      <w:r w:rsidR="002D55A0" w:rsidRPr="00116BB0">
        <w:rPr>
          <w:rFonts w:ascii="Arial" w:hAnsi="Arial" w:cs="Arial"/>
          <w:color w:val="000000" w:themeColor="text1"/>
          <w:sz w:val="24"/>
          <w:szCs w:val="24"/>
          <w:lang w:val="en-CA"/>
        </w:rPr>
        <w:t>mergency Contacts</w:t>
      </w:r>
      <w:bookmarkEnd w:id="41"/>
      <w:bookmarkEnd w:id="42"/>
    </w:p>
    <w:p w:rsidR="005A6B48" w:rsidRPr="00965A6C" w:rsidRDefault="005A6B48" w:rsidP="005A6B48">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5A6B48" w:rsidRPr="00965A6C" w:rsidRDefault="005A6B48" w:rsidP="005A6B48">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p w:rsidR="005A6B48" w:rsidRPr="00965A6C" w:rsidRDefault="005A6B48" w:rsidP="005A6B48">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p>
    <w:tbl>
      <w:tblPr>
        <w:tblW w:w="10173" w:type="dxa"/>
        <w:tblInd w:w="93" w:type="dxa"/>
        <w:tblLook w:val="04A0" w:firstRow="1" w:lastRow="0" w:firstColumn="1" w:lastColumn="0" w:noHBand="0" w:noVBand="1"/>
      </w:tblPr>
      <w:tblGrid>
        <w:gridCol w:w="1920"/>
        <w:gridCol w:w="2055"/>
        <w:gridCol w:w="2340"/>
        <w:gridCol w:w="1980"/>
        <w:gridCol w:w="1968"/>
      </w:tblGrid>
      <w:tr w:rsidR="005A6B48" w:rsidRPr="00965A6C" w:rsidTr="00796CBC">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AA21D9">
            <w:pPr>
              <w:jc w:val="center"/>
              <w:rPr>
                <w:rFonts w:ascii="Arial" w:hAnsi="Arial" w:cs="Arial"/>
                <w:b/>
                <w:bCs/>
                <w:color w:val="000000"/>
              </w:rPr>
            </w:pPr>
            <w:r w:rsidRPr="00965A6C">
              <w:rPr>
                <w:rFonts w:ascii="Arial" w:hAnsi="Arial" w:cs="Arial"/>
                <w:b/>
                <w:bCs/>
                <w:color w:val="000000"/>
              </w:rPr>
              <w:t>A</w:t>
            </w:r>
            <w:r w:rsidR="00AA21D9">
              <w:rPr>
                <w:rFonts w:ascii="Arial" w:hAnsi="Arial" w:cs="Arial"/>
                <w:b/>
                <w:bCs/>
                <w:color w:val="000000"/>
              </w:rPr>
              <w:t>gency</w:t>
            </w:r>
          </w:p>
        </w:tc>
        <w:tc>
          <w:tcPr>
            <w:tcW w:w="2055" w:type="dxa"/>
            <w:tcBorders>
              <w:top w:val="single" w:sz="4" w:space="0" w:color="auto"/>
              <w:left w:val="nil"/>
              <w:bottom w:val="single" w:sz="4" w:space="0" w:color="auto"/>
              <w:right w:val="single" w:sz="4" w:space="0" w:color="auto"/>
            </w:tcBorders>
            <w:shd w:val="clear" w:color="auto" w:fill="auto"/>
            <w:noWrap/>
            <w:vAlign w:val="bottom"/>
            <w:hideMark/>
          </w:tcPr>
          <w:p w:rsidR="005A6B48" w:rsidRPr="00965A6C" w:rsidRDefault="00AA21D9" w:rsidP="006900BF">
            <w:pPr>
              <w:jc w:val="center"/>
              <w:rPr>
                <w:rFonts w:ascii="Arial" w:hAnsi="Arial" w:cs="Arial"/>
                <w:b/>
                <w:bCs/>
                <w:color w:val="000000"/>
              </w:rPr>
            </w:pPr>
            <w:r>
              <w:rPr>
                <w:rFonts w:ascii="Arial" w:hAnsi="Arial" w:cs="Arial"/>
                <w:b/>
                <w:bCs/>
                <w:color w:val="000000"/>
              </w:rPr>
              <w:t>Work</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5A6B48" w:rsidRPr="00965A6C" w:rsidRDefault="005A6B48" w:rsidP="00AA21D9">
            <w:pPr>
              <w:jc w:val="center"/>
              <w:rPr>
                <w:rFonts w:ascii="Arial" w:hAnsi="Arial" w:cs="Arial"/>
                <w:b/>
                <w:bCs/>
                <w:color w:val="000000"/>
              </w:rPr>
            </w:pPr>
            <w:r w:rsidRPr="00965A6C">
              <w:rPr>
                <w:rFonts w:ascii="Arial" w:hAnsi="Arial" w:cs="Arial"/>
                <w:b/>
                <w:bCs/>
                <w:color w:val="000000"/>
              </w:rPr>
              <w:t>E</w:t>
            </w:r>
            <w:r w:rsidR="00AA21D9">
              <w:rPr>
                <w:rFonts w:ascii="Arial" w:hAnsi="Arial" w:cs="Arial"/>
                <w:b/>
                <w:bCs/>
                <w:color w:val="000000"/>
              </w:rPr>
              <w:t>mergency</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5A6B48" w:rsidRPr="00965A6C" w:rsidRDefault="005A6B48" w:rsidP="00AA21D9">
            <w:pPr>
              <w:jc w:val="center"/>
              <w:rPr>
                <w:rFonts w:ascii="Arial" w:hAnsi="Arial" w:cs="Arial"/>
                <w:b/>
                <w:bCs/>
                <w:color w:val="000000"/>
              </w:rPr>
            </w:pPr>
            <w:r w:rsidRPr="00965A6C">
              <w:rPr>
                <w:rFonts w:ascii="Arial" w:hAnsi="Arial" w:cs="Arial"/>
                <w:b/>
                <w:bCs/>
                <w:color w:val="000000"/>
              </w:rPr>
              <w:t>F</w:t>
            </w:r>
            <w:r w:rsidR="00AA21D9">
              <w:rPr>
                <w:rFonts w:ascii="Arial" w:hAnsi="Arial" w:cs="Arial"/>
                <w:b/>
                <w:bCs/>
                <w:color w:val="000000"/>
              </w:rPr>
              <w:t>ax</w:t>
            </w:r>
          </w:p>
        </w:tc>
        <w:tc>
          <w:tcPr>
            <w:tcW w:w="1878" w:type="dxa"/>
            <w:tcBorders>
              <w:top w:val="single" w:sz="4" w:space="0" w:color="auto"/>
              <w:left w:val="nil"/>
              <w:bottom w:val="single" w:sz="4" w:space="0" w:color="auto"/>
              <w:right w:val="single" w:sz="4" w:space="0" w:color="auto"/>
            </w:tcBorders>
            <w:shd w:val="clear" w:color="auto" w:fill="auto"/>
            <w:noWrap/>
            <w:vAlign w:val="bottom"/>
            <w:hideMark/>
          </w:tcPr>
          <w:p w:rsidR="005A6B48" w:rsidRPr="00965A6C" w:rsidRDefault="005A6B48" w:rsidP="00AA21D9">
            <w:pPr>
              <w:jc w:val="center"/>
              <w:rPr>
                <w:rFonts w:ascii="Arial" w:hAnsi="Arial" w:cs="Arial"/>
                <w:b/>
                <w:bCs/>
                <w:color w:val="000000"/>
              </w:rPr>
            </w:pPr>
            <w:r w:rsidRPr="00965A6C">
              <w:rPr>
                <w:rFonts w:ascii="Arial" w:hAnsi="Arial" w:cs="Arial"/>
                <w:b/>
                <w:bCs/>
                <w:color w:val="000000"/>
              </w:rPr>
              <w:t>E</w:t>
            </w:r>
            <w:r w:rsidR="00AA21D9">
              <w:rPr>
                <w:rFonts w:ascii="Arial" w:hAnsi="Arial" w:cs="Arial"/>
                <w:b/>
                <w:bCs/>
                <w:color w:val="000000"/>
              </w:rPr>
              <w:t>mail</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Fire</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911</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Police</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911</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Ambulance</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911</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Environmental</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902-368-5024</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1-800-565-1633</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Emergency</w:t>
            </w: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bCs/>
                <w:color w:val="000000"/>
              </w:rPr>
              <w:t>Poison Contro</w:t>
            </w:r>
            <w:r w:rsidRPr="00965A6C">
              <w:rPr>
                <w:rFonts w:ascii="Arial" w:hAnsi="Arial" w:cs="Arial"/>
                <w:color w:val="000000"/>
              </w:rPr>
              <w:t>l</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1-800-565-8161</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1-800-565-8161</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b/>
                <w:bCs/>
                <w:color w:val="000000"/>
              </w:rPr>
            </w:pPr>
            <w:r w:rsidRPr="00965A6C">
              <w:rPr>
                <w:rFonts w:ascii="Arial" w:hAnsi="Arial" w:cs="Arial"/>
                <w:b/>
                <w:bCs/>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CANUTEC</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613-996-6666</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Cell: *666(Canada)</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r>
      <w:tr w:rsidR="005A6B48" w:rsidRPr="00965A6C" w:rsidTr="00796CBC">
        <w:trPr>
          <w:trHeight w:val="315"/>
        </w:trPr>
        <w:tc>
          <w:tcPr>
            <w:tcW w:w="1920" w:type="dxa"/>
            <w:tcBorders>
              <w:top w:val="nil"/>
              <w:left w:val="single" w:sz="4" w:space="0" w:color="auto"/>
              <w:bottom w:val="nil"/>
              <w:right w:val="single" w:sz="4" w:space="0" w:color="auto"/>
            </w:tcBorders>
            <w:shd w:val="clear" w:color="auto" w:fill="auto"/>
            <w:noWrap/>
            <w:vAlign w:val="bottom"/>
            <w:hideMark/>
          </w:tcPr>
          <w:p w:rsidR="005A6B48" w:rsidRPr="00965A6C" w:rsidRDefault="005A6B48" w:rsidP="006900BF">
            <w:pPr>
              <w:rPr>
                <w:rFonts w:ascii="Arial" w:hAnsi="Arial" w:cs="Arial"/>
                <w:bCs/>
                <w:color w:val="000000"/>
              </w:rPr>
            </w:pPr>
            <w:r w:rsidRPr="00965A6C">
              <w:rPr>
                <w:rFonts w:ascii="Arial" w:hAnsi="Arial" w:cs="Arial"/>
                <w:bCs/>
                <w:color w:val="000000"/>
              </w:rPr>
              <w:t>PEI EMO</w:t>
            </w:r>
          </w:p>
        </w:tc>
        <w:tc>
          <w:tcPr>
            <w:tcW w:w="2055" w:type="dxa"/>
            <w:tcBorders>
              <w:top w:val="nil"/>
              <w:left w:val="nil"/>
              <w:bottom w:val="nil"/>
              <w:right w:val="single" w:sz="4" w:space="0" w:color="auto"/>
            </w:tcBorders>
            <w:shd w:val="clear" w:color="auto" w:fill="auto"/>
            <w:noWrap/>
            <w:vAlign w:val="bottom"/>
            <w:hideMark/>
          </w:tcPr>
          <w:p w:rsidR="005A6B48" w:rsidRPr="00965A6C" w:rsidRDefault="002A7986" w:rsidP="002D55A0">
            <w:pPr>
              <w:rPr>
                <w:rFonts w:ascii="Arial" w:hAnsi="Arial" w:cs="Arial"/>
                <w:bCs/>
                <w:color w:val="000000"/>
              </w:rPr>
            </w:pPr>
            <w:r>
              <w:rPr>
                <w:rFonts w:ascii="Arial" w:hAnsi="Arial" w:cs="Arial"/>
                <w:bCs/>
                <w:color w:val="000000"/>
              </w:rPr>
              <w:t>1-902-</w:t>
            </w:r>
            <w:r w:rsidR="005A6B48" w:rsidRPr="00965A6C">
              <w:rPr>
                <w:rFonts w:ascii="Arial" w:hAnsi="Arial" w:cs="Arial"/>
                <w:bCs/>
                <w:color w:val="000000"/>
              </w:rPr>
              <w:t>894-0385</w:t>
            </w:r>
          </w:p>
        </w:tc>
        <w:tc>
          <w:tcPr>
            <w:tcW w:w="2340" w:type="dxa"/>
            <w:tcBorders>
              <w:top w:val="nil"/>
              <w:left w:val="nil"/>
              <w:bottom w:val="nil"/>
              <w:right w:val="single" w:sz="4" w:space="0" w:color="auto"/>
            </w:tcBorders>
            <w:shd w:val="clear" w:color="auto" w:fill="auto"/>
            <w:noWrap/>
            <w:vAlign w:val="bottom"/>
            <w:hideMark/>
          </w:tcPr>
          <w:p w:rsidR="005A6B48" w:rsidRPr="00965A6C" w:rsidRDefault="00796CBC" w:rsidP="002D55A0">
            <w:pPr>
              <w:rPr>
                <w:rFonts w:ascii="Arial" w:hAnsi="Arial" w:cs="Arial"/>
                <w:bCs/>
                <w:color w:val="000000"/>
              </w:rPr>
            </w:pPr>
            <w:r>
              <w:rPr>
                <w:rFonts w:ascii="Arial" w:hAnsi="Arial" w:cs="Arial"/>
                <w:bCs/>
                <w:color w:val="000000"/>
              </w:rPr>
              <w:t>1-902-</w:t>
            </w:r>
            <w:r w:rsidR="005A6B48" w:rsidRPr="00965A6C">
              <w:rPr>
                <w:rFonts w:ascii="Arial" w:hAnsi="Arial" w:cs="Arial"/>
                <w:bCs/>
                <w:color w:val="000000"/>
              </w:rPr>
              <w:t>892-9365</w:t>
            </w:r>
          </w:p>
        </w:tc>
        <w:tc>
          <w:tcPr>
            <w:tcW w:w="1980" w:type="dxa"/>
            <w:tcBorders>
              <w:top w:val="nil"/>
              <w:left w:val="nil"/>
              <w:bottom w:val="nil"/>
              <w:right w:val="single" w:sz="4" w:space="0" w:color="auto"/>
            </w:tcBorders>
            <w:shd w:val="clear" w:color="auto" w:fill="auto"/>
            <w:noWrap/>
            <w:vAlign w:val="bottom"/>
            <w:hideMark/>
          </w:tcPr>
          <w:p w:rsidR="005A6B48" w:rsidRPr="00965A6C" w:rsidRDefault="00796CBC" w:rsidP="002D55A0">
            <w:pPr>
              <w:rPr>
                <w:rFonts w:ascii="Arial" w:hAnsi="Arial" w:cs="Arial"/>
                <w:bCs/>
                <w:color w:val="000000"/>
              </w:rPr>
            </w:pPr>
            <w:r>
              <w:rPr>
                <w:rFonts w:ascii="Arial" w:hAnsi="Arial" w:cs="Arial"/>
                <w:bCs/>
                <w:color w:val="000000"/>
              </w:rPr>
              <w:t>1-902-</w:t>
            </w:r>
            <w:r w:rsidR="005A6B48" w:rsidRPr="00965A6C">
              <w:rPr>
                <w:rFonts w:ascii="Arial" w:hAnsi="Arial" w:cs="Arial"/>
                <w:bCs/>
                <w:color w:val="000000"/>
              </w:rPr>
              <w:t>368-6362</w:t>
            </w:r>
          </w:p>
        </w:tc>
        <w:tc>
          <w:tcPr>
            <w:tcW w:w="1878" w:type="dxa"/>
            <w:tcBorders>
              <w:top w:val="nil"/>
              <w:left w:val="nil"/>
              <w:bottom w:val="nil"/>
              <w:right w:val="single" w:sz="4" w:space="0" w:color="auto"/>
            </w:tcBorders>
            <w:shd w:val="clear" w:color="auto" w:fill="auto"/>
            <w:noWrap/>
            <w:vAlign w:val="bottom"/>
            <w:hideMark/>
          </w:tcPr>
          <w:p w:rsidR="005A6B48" w:rsidRPr="00965A6C" w:rsidRDefault="00D13987" w:rsidP="002D55A0">
            <w:pPr>
              <w:rPr>
                <w:rFonts w:ascii="Arial" w:hAnsi="Arial" w:cs="Arial"/>
                <w:color w:val="0000FF"/>
                <w:u w:val="single"/>
              </w:rPr>
            </w:pPr>
            <w:hyperlink r:id="rId11" w:history="1">
              <w:r w:rsidR="005A6B48" w:rsidRPr="00965A6C">
                <w:rPr>
                  <w:rFonts w:ascii="Arial" w:hAnsi="Arial" w:cs="Arial"/>
                  <w:color w:val="0000FF"/>
                  <w:u w:val="single"/>
                </w:rPr>
                <w:t>emo@gov.pe.ca</w:t>
              </w:r>
            </w:hyperlink>
          </w:p>
        </w:tc>
      </w:tr>
      <w:tr w:rsidR="005A6B48" w:rsidRPr="00965A6C" w:rsidTr="00796CBC">
        <w:trPr>
          <w:trHeight w:val="31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color w:val="000000"/>
              </w:rPr>
              <w:t> </w:t>
            </w:r>
          </w:p>
        </w:tc>
        <w:tc>
          <w:tcPr>
            <w:tcW w:w="2055"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bCs/>
                <w:color w:val="000000"/>
              </w:rPr>
            </w:pPr>
            <w:r w:rsidRPr="00965A6C">
              <w:rPr>
                <w:rFonts w:ascii="Arial" w:hAnsi="Arial" w:cs="Arial"/>
                <w:bCs/>
                <w:color w:val="000000"/>
              </w:rPr>
              <w:t>1-877-894-0385</w:t>
            </w:r>
          </w:p>
        </w:tc>
        <w:tc>
          <w:tcPr>
            <w:tcW w:w="234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2D55A0">
            <w:pPr>
              <w:rPr>
                <w:rFonts w:ascii="Arial" w:hAnsi="Arial" w:cs="Arial"/>
                <w:color w:val="000000"/>
              </w:rPr>
            </w:pPr>
            <w:r w:rsidRPr="00965A6C">
              <w:rPr>
                <w:rFonts w:ascii="Arial" w:hAnsi="Arial" w:cs="Arial"/>
                <w:color w:val="000000"/>
              </w:rPr>
              <w:t> </w:t>
            </w:r>
          </w:p>
        </w:tc>
        <w:tc>
          <w:tcPr>
            <w:tcW w:w="1878" w:type="dxa"/>
            <w:tcBorders>
              <w:top w:val="nil"/>
              <w:left w:val="nil"/>
              <w:bottom w:val="single" w:sz="4" w:space="0" w:color="auto"/>
              <w:right w:val="single" w:sz="4" w:space="0" w:color="auto"/>
            </w:tcBorders>
            <w:shd w:val="clear" w:color="auto" w:fill="auto"/>
            <w:noWrap/>
            <w:vAlign w:val="bottom"/>
            <w:hideMark/>
          </w:tcPr>
          <w:p w:rsidR="005A6B48" w:rsidRPr="00965A6C" w:rsidRDefault="005A6B48" w:rsidP="006900BF">
            <w:pPr>
              <w:rPr>
                <w:rFonts w:ascii="Arial" w:hAnsi="Arial" w:cs="Arial"/>
                <w:color w:val="000000"/>
              </w:rPr>
            </w:pPr>
            <w:r w:rsidRPr="00965A6C">
              <w:rPr>
                <w:rFonts w:ascii="Arial" w:hAnsi="Arial" w:cs="Arial"/>
                <w:color w:val="000000"/>
              </w:rPr>
              <w:t> </w:t>
            </w:r>
          </w:p>
        </w:tc>
      </w:tr>
    </w:tbl>
    <w:p w:rsidR="005A6B48" w:rsidRPr="00965A6C" w:rsidRDefault="005A6B48">
      <w:pPr>
        <w:spacing w:after="200" w:line="276" w:lineRule="auto"/>
        <w:rPr>
          <w:rFonts w:ascii="Arial" w:hAnsi="Arial" w:cs="Arial"/>
          <w:b/>
          <w:lang w:val="en-CA"/>
        </w:rPr>
      </w:pPr>
      <w:r w:rsidRPr="00965A6C">
        <w:rPr>
          <w:rFonts w:ascii="Arial" w:hAnsi="Arial" w:cs="Arial"/>
          <w:b/>
          <w:lang w:val="en-CA"/>
        </w:rPr>
        <w:br w:type="page"/>
      </w:r>
    </w:p>
    <w:p w:rsidR="00670AAB" w:rsidRPr="00116BB0" w:rsidRDefault="00332789" w:rsidP="00116BB0">
      <w:pPr>
        <w:jc w:val="right"/>
        <w:rPr>
          <w:rFonts w:ascii="Arial" w:hAnsi="Arial" w:cs="Arial"/>
        </w:rPr>
      </w:pPr>
      <w:bookmarkStart w:id="43" w:name="_Toc434932565"/>
      <w:r w:rsidRPr="00116BB0">
        <w:rPr>
          <w:rFonts w:ascii="Arial" w:hAnsi="Arial" w:cs="Arial"/>
        </w:rPr>
        <w:lastRenderedPageBreak/>
        <w:t>A</w:t>
      </w:r>
      <w:r w:rsidR="002D55A0" w:rsidRPr="00116BB0">
        <w:rPr>
          <w:rFonts w:ascii="Arial" w:hAnsi="Arial" w:cs="Arial"/>
        </w:rPr>
        <w:t>ppendi</w:t>
      </w:r>
      <w:r w:rsidR="0065693D" w:rsidRPr="00116BB0">
        <w:rPr>
          <w:rFonts w:ascii="Arial" w:hAnsi="Arial" w:cs="Arial"/>
        </w:rPr>
        <w:t>x</w:t>
      </w:r>
      <w:bookmarkEnd w:id="43"/>
      <w:r w:rsidR="00670AAB" w:rsidRPr="00116BB0">
        <w:rPr>
          <w:rFonts w:ascii="Arial" w:hAnsi="Arial" w:cs="Arial"/>
        </w:rPr>
        <w:t xml:space="preserve"> </w:t>
      </w:r>
    </w:p>
    <w:p w:rsidR="005A6B48" w:rsidRPr="00977DE0" w:rsidRDefault="00AA21D9" w:rsidP="00977DE0">
      <w:pPr>
        <w:pStyle w:val="Heading2"/>
        <w:jc w:val="center"/>
        <w:rPr>
          <w:rFonts w:ascii="Arial" w:hAnsi="Arial" w:cs="Arial"/>
          <w:color w:val="000000" w:themeColor="text1"/>
          <w:sz w:val="24"/>
          <w:szCs w:val="24"/>
          <w:lang w:val="en-CA"/>
        </w:rPr>
      </w:pPr>
      <w:bookmarkStart w:id="44" w:name="_Toc434932566"/>
      <w:bookmarkStart w:id="45" w:name="_Toc11242486"/>
      <w:r w:rsidRPr="00977DE0">
        <w:rPr>
          <w:rFonts w:ascii="Arial" w:hAnsi="Arial" w:cs="Arial"/>
          <w:color w:val="000000" w:themeColor="text1"/>
          <w:sz w:val="24"/>
          <w:szCs w:val="24"/>
          <w:lang w:val="en-CA"/>
        </w:rPr>
        <w:t>Municipal Council</w:t>
      </w:r>
      <w:bookmarkEnd w:id="44"/>
      <w:r w:rsidR="007D5476">
        <w:rPr>
          <w:rFonts w:ascii="Arial" w:hAnsi="Arial" w:cs="Arial"/>
          <w:color w:val="000000" w:themeColor="text1"/>
          <w:sz w:val="24"/>
          <w:szCs w:val="24"/>
          <w:lang w:val="en-CA"/>
        </w:rPr>
        <w:t xml:space="preserve"> Contacts</w:t>
      </w:r>
      <w:bookmarkEnd w:id="45"/>
    </w:p>
    <w:sdt>
      <w:sdtPr>
        <w:rPr>
          <w:rFonts w:ascii="Arial" w:eastAsiaTheme="minorHAnsi" w:hAnsi="Arial" w:cs="Arial"/>
          <w:b/>
        </w:rPr>
        <w:id w:val="-266383311"/>
        <w:docPartObj>
          <w:docPartGallery w:val="Watermarks"/>
        </w:docPartObj>
      </w:sdtPr>
      <w:sdtContent>
        <w:p w:rsidR="005A6B48" w:rsidRPr="00965A6C" w:rsidRDefault="00D13987" w:rsidP="005A6B48">
          <w:pPr>
            <w:spacing w:after="200" w:line="276" w:lineRule="auto"/>
            <w:jc w:val="center"/>
            <w:rPr>
              <w:rFonts w:ascii="Arial" w:eastAsiaTheme="minorHAnsi" w:hAnsi="Arial" w:cs="Arial"/>
              <w:b/>
            </w:rPr>
          </w:pPr>
          <w:r>
            <w:rPr>
              <w:rFonts w:ascii="Arial" w:eastAsiaTheme="minorHAnsi" w:hAnsi="Arial" w:cs="Arial"/>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0;margin-top:0;width:461.85pt;height:197.95pt;rotation:315;z-index:-2516193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tbl>
      <w:tblPr>
        <w:tblStyle w:val="TableGrid"/>
        <w:tblpPr w:leftFromText="180" w:rightFromText="180" w:vertAnchor="page" w:horzAnchor="margin" w:tblpY="3826"/>
        <w:tblW w:w="0" w:type="auto"/>
        <w:tblLook w:val="04A0" w:firstRow="1" w:lastRow="0" w:firstColumn="1" w:lastColumn="0" w:noHBand="0" w:noVBand="1"/>
      </w:tblPr>
      <w:tblGrid>
        <w:gridCol w:w="2538"/>
        <w:gridCol w:w="1689"/>
        <w:gridCol w:w="1388"/>
        <w:gridCol w:w="1388"/>
        <w:gridCol w:w="1367"/>
        <w:gridCol w:w="1206"/>
      </w:tblGrid>
      <w:tr w:rsidR="005B138A" w:rsidRPr="00965A6C" w:rsidTr="00AA21D9">
        <w:tc>
          <w:tcPr>
            <w:tcW w:w="2538" w:type="dxa"/>
          </w:tcPr>
          <w:p w:rsidR="005B138A" w:rsidRPr="00965A6C" w:rsidRDefault="005B138A" w:rsidP="00AA21D9">
            <w:pPr>
              <w:rPr>
                <w:rFonts w:ascii="Arial" w:eastAsiaTheme="minorHAnsi" w:hAnsi="Arial" w:cs="Arial"/>
                <w:b/>
                <w:sz w:val="24"/>
                <w:szCs w:val="24"/>
              </w:rPr>
            </w:pPr>
            <w:r w:rsidRPr="00965A6C">
              <w:rPr>
                <w:rFonts w:ascii="Arial" w:eastAsiaTheme="minorHAnsi" w:hAnsi="Arial" w:cs="Arial"/>
                <w:b/>
                <w:sz w:val="24"/>
                <w:szCs w:val="24"/>
              </w:rPr>
              <w:t>N</w:t>
            </w:r>
            <w:r w:rsidR="00AA21D9">
              <w:rPr>
                <w:rFonts w:ascii="Arial" w:eastAsiaTheme="minorHAnsi" w:hAnsi="Arial" w:cs="Arial"/>
                <w:b/>
                <w:sz w:val="24"/>
                <w:szCs w:val="24"/>
              </w:rPr>
              <w:t>ame</w:t>
            </w:r>
          </w:p>
          <w:p w:rsidR="005B138A" w:rsidRPr="00965A6C" w:rsidRDefault="005B138A" w:rsidP="00670AAB">
            <w:pPr>
              <w:jc w:val="center"/>
              <w:rPr>
                <w:rFonts w:ascii="Arial" w:eastAsiaTheme="minorHAnsi" w:hAnsi="Arial" w:cs="Arial"/>
                <w:b/>
                <w:sz w:val="24"/>
                <w:szCs w:val="24"/>
              </w:rPr>
            </w:pPr>
          </w:p>
        </w:tc>
        <w:tc>
          <w:tcPr>
            <w:tcW w:w="1689" w:type="dxa"/>
          </w:tcPr>
          <w:p w:rsidR="005B138A" w:rsidRPr="00965A6C" w:rsidRDefault="00AA21D9" w:rsidP="00AA21D9">
            <w:pPr>
              <w:rPr>
                <w:rFonts w:ascii="Arial" w:eastAsiaTheme="minorHAnsi" w:hAnsi="Arial" w:cs="Arial"/>
                <w:b/>
                <w:sz w:val="24"/>
                <w:szCs w:val="24"/>
              </w:rPr>
            </w:pPr>
            <w:r>
              <w:rPr>
                <w:rFonts w:ascii="Arial" w:eastAsiaTheme="minorHAnsi" w:hAnsi="Arial" w:cs="Arial"/>
                <w:b/>
                <w:sz w:val="24"/>
                <w:szCs w:val="24"/>
              </w:rPr>
              <w:t>Work #</w:t>
            </w:r>
          </w:p>
        </w:tc>
        <w:tc>
          <w:tcPr>
            <w:tcW w:w="1388" w:type="dxa"/>
          </w:tcPr>
          <w:p w:rsidR="005B138A" w:rsidRPr="00965A6C" w:rsidRDefault="00AA21D9" w:rsidP="00AA21D9">
            <w:pPr>
              <w:rPr>
                <w:rFonts w:ascii="Arial" w:eastAsiaTheme="minorHAnsi" w:hAnsi="Arial" w:cs="Arial"/>
                <w:b/>
                <w:sz w:val="24"/>
                <w:szCs w:val="24"/>
              </w:rPr>
            </w:pPr>
            <w:r>
              <w:rPr>
                <w:rFonts w:ascii="Arial" w:eastAsiaTheme="minorHAnsi" w:hAnsi="Arial" w:cs="Arial"/>
                <w:b/>
                <w:sz w:val="24"/>
                <w:szCs w:val="24"/>
              </w:rPr>
              <w:t>Home #</w:t>
            </w:r>
          </w:p>
        </w:tc>
        <w:tc>
          <w:tcPr>
            <w:tcW w:w="1388" w:type="dxa"/>
          </w:tcPr>
          <w:p w:rsidR="005B138A" w:rsidRPr="00965A6C" w:rsidRDefault="005B138A" w:rsidP="00AA21D9">
            <w:pPr>
              <w:rPr>
                <w:rFonts w:ascii="Arial" w:eastAsiaTheme="minorHAnsi" w:hAnsi="Arial" w:cs="Arial"/>
                <w:b/>
                <w:sz w:val="24"/>
                <w:szCs w:val="24"/>
              </w:rPr>
            </w:pPr>
            <w:r w:rsidRPr="00965A6C">
              <w:rPr>
                <w:rFonts w:ascii="Arial" w:eastAsiaTheme="minorHAnsi" w:hAnsi="Arial" w:cs="Arial"/>
                <w:b/>
                <w:sz w:val="24"/>
                <w:szCs w:val="24"/>
              </w:rPr>
              <w:t>C</w:t>
            </w:r>
            <w:r w:rsidR="00AA21D9">
              <w:rPr>
                <w:rFonts w:ascii="Arial" w:eastAsiaTheme="minorHAnsi" w:hAnsi="Arial" w:cs="Arial"/>
                <w:b/>
                <w:sz w:val="24"/>
                <w:szCs w:val="24"/>
              </w:rPr>
              <w:t>ell</w:t>
            </w:r>
            <w:r w:rsidRPr="00965A6C">
              <w:rPr>
                <w:rFonts w:ascii="Arial" w:eastAsiaTheme="minorHAnsi" w:hAnsi="Arial" w:cs="Arial"/>
                <w:b/>
                <w:sz w:val="24"/>
                <w:szCs w:val="24"/>
              </w:rPr>
              <w:t xml:space="preserve"> </w:t>
            </w:r>
            <w:r w:rsidR="00AA21D9">
              <w:rPr>
                <w:rFonts w:ascii="Arial" w:eastAsiaTheme="minorHAnsi" w:hAnsi="Arial" w:cs="Arial"/>
                <w:b/>
                <w:sz w:val="24"/>
                <w:szCs w:val="24"/>
              </w:rPr>
              <w:t>#</w:t>
            </w:r>
          </w:p>
        </w:tc>
        <w:tc>
          <w:tcPr>
            <w:tcW w:w="1367" w:type="dxa"/>
          </w:tcPr>
          <w:p w:rsidR="005B138A" w:rsidRPr="00965A6C" w:rsidRDefault="00AA21D9" w:rsidP="00AA21D9">
            <w:pPr>
              <w:rPr>
                <w:rFonts w:ascii="Arial" w:eastAsiaTheme="minorHAnsi" w:hAnsi="Arial" w:cs="Arial"/>
                <w:b/>
                <w:sz w:val="24"/>
                <w:szCs w:val="24"/>
              </w:rPr>
            </w:pPr>
            <w:r>
              <w:rPr>
                <w:rFonts w:ascii="Arial" w:eastAsiaTheme="minorHAnsi" w:hAnsi="Arial" w:cs="Arial"/>
                <w:b/>
                <w:sz w:val="24"/>
                <w:szCs w:val="24"/>
              </w:rPr>
              <w:t>Fax #</w:t>
            </w:r>
          </w:p>
        </w:tc>
        <w:tc>
          <w:tcPr>
            <w:tcW w:w="1206" w:type="dxa"/>
          </w:tcPr>
          <w:p w:rsidR="005B138A" w:rsidRPr="00965A6C" w:rsidRDefault="00AA21D9" w:rsidP="00AA21D9">
            <w:pPr>
              <w:rPr>
                <w:rFonts w:ascii="Arial" w:eastAsiaTheme="minorHAnsi" w:hAnsi="Arial" w:cs="Arial"/>
                <w:b/>
                <w:sz w:val="24"/>
                <w:szCs w:val="24"/>
              </w:rPr>
            </w:pPr>
            <w:r>
              <w:rPr>
                <w:rFonts w:ascii="Arial" w:eastAsiaTheme="minorHAnsi" w:hAnsi="Arial" w:cs="Arial"/>
                <w:b/>
                <w:sz w:val="24"/>
                <w:szCs w:val="24"/>
              </w:rPr>
              <w:t>Email</w:t>
            </w: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r w:rsidR="005B138A" w:rsidRPr="00965A6C" w:rsidTr="00AA21D9">
        <w:tc>
          <w:tcPr>
            <w:tcW w:w="2538" w:type="dxa"/>
          </w:tcPr>
          <w:p w:rsidR="005B138A" w:rsidRPr="00965A6C" w:rsidRDefault="005B138A" w:rsidP="00670AAB">
            <w:pPr>
              <w:rPr>
                <w:rFonts w:ascii="Arial" w:eastAsiaTheme="minorHAnsi" w:hAnsi="Arial" w:cs="Arial"/>
                <w:sz w:val="24"/>
                <w:szCs w:val="24"/>
              </w:rPr>
            </w:pPr>
          </w:p>
        </w:tc>
        <w:tc>
          <w:tcPr>
            <w:tcW w:w="1689"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88" w:type="dxa"/>
          </w:tcPr>
          <w:p w:rsidR="005B138A" w:rsidRPr="00965A6C" w:rsidRDefault="005B138A" w:rsidP="00670AAB">
            <w:pPr>
              <w:rPr>
                <w:rFonts w:ascii="Arial" w:eastAsiaTheme="minorHAnsi" w:hAnsi="Arial" w:cs="Arial"/>
                <w:sz w:val="24"/>
                <w:szCs w:val="24"/>
              </w:rPr>
            </w:pPr>
          </w:p>
        </w:tc>
        <w:tc>
          <w:tcPr>
            <w:tcW w:w="1367" w:type="dxa"/>
          </w:tcPr>
          <w:p w:rsidR="005B138A" w:rsidRPr="00965A6C" w:rsidRDefault="005B138A" w:rsidP="00670AAB">
            <w:pPr>
              <w:rPr>
                <w:rFonts w:ascii="Arial" w:eastAsiaTheme="minorHAnsi" w:hAnsi="Arial" w:cs="Arial"/>
                <w:sz w:val="24"/>
                <w:szCs w:val="24"/>
              </w:rPr>
            </w:pPr>
          </w:p>
        </w:tc>
        <w:tc>
          <w:tcPr>
            <w:tcW w:w="1206" w:type="dxa"/>
          </w:tcPr>
          <w:p w:rsidR="005B138A" w:rsidRPr="00965A6C" w:rsidRDefault="005B138A" w:rsidP="00670AAB">
            <w:pPr>
              <w:rPr>
                <w:rFonts w:ascii="Arial" w:eastAsiaTheme="minorHAnsi" w:hAnsi="Arial" w:cs="Arial"/>
                <w:sz w:val="24"/>
                <w:szCs w:val="24"/>
              </w:rPr>
            </w:pPr>
          </w:p>
        </w:tc>
      </w:tr>
    </w:tbl>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765ACB" w:rsidRPr="00965A6C" w:rsidRDefault="00765ACB" w:rsidP="00F64C66">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lang w:val="en-CA"/>
        </w:rPr>
      </w:pPr>
    </w:p>
    <w:p w:rsidR="00977DE0" w:rsidRDefault="00977DE0" w:rsidP="00116BB0">
      <w:pPr>
        <w:jc w:val="right"/>
        <w:rPr>
          <w:rFonts w:ascii="Arial" w:hAnsi="Arial" w:cs="Arial"/>
        </w:rPr>
      </w:pPr>
      <w:bookmarkStart w:id="46" w:name="_Toc434932567"/>
    </w:p>
    <w:p w:rsidR="00977DE0" w:rsidRDefault="00977DE0" w:rsidP="00116BB0">
      <w:pPr>
        <w:jc w:val="right"/>
        <w:rPr>
          <w:rFonts w:ascii="Arial" w:hAnsi="Arial" w:cs="Arial"/>
        </w:rPr>
      </w:pPr>
    </w:p>
    <w:p w:rsidR="00915F4A" w:rsidRPr="00116BB0" w:rsidRDefault="00332789" w:rsidP="00116BB0">
      <w:pPr>
        <w:jc w:val="right"/>
        <w:rPr>
          <w:rFonts w:ascii="Arial" w:hAnsi="Arial" w:cs="Arial"/>
        </w:rPr>
      </w:pPr>
      <w:r w:rsidRPr="00116BB0">
        <w:rPr>
          <w:rFonts w:ascii="Arial" w:hAnsi="Arial" w:cs="Arial"/>
        </w:rPr>
        <w:lastRenderedPageBreak/>
        <w:t>A</w:t>
      </w:r>
      <w:r w:rsidR="00AA21D9" w:rsidRPr="00116BB0">
        <w:rPr>
          <w:rFonts w:ascii="Arial" w:hAnsi="Arial" w:cs="Arial"/>
        </w:rPr>
        <w:t>ppendi</w:t>
      </w:r>
      <w:r w:rsidR="0065693D" w:rsidRPr="00116BB0">
        <w:rPr>
          <w:rFonts w:ascii="Arial" w:hAnsi="Arial" w:cs="Arial"/>
        </w:rPr>
        <w:t>x</w:t>
      </w:r>
      <w:bookmarkEnd w:id="46"/>
      <w:sdt>
        <w:sdtPr>
          <w:rPr>
            <w:rFonts w:ascii="Arial" w:hAnsi="Arial" w:cs="Arial"/>
          </w:rPr>
          <w:id w:val="-446541777"/>
          <w:docPartObj>
            <w:docPartGallery w:val="Watermarks"/>
          </w:docPartObj>
        </w:sdtPr>
        <w:sdtContent>
          <w:r w:rsidR="00D13987">
            <w:rPr>
              <w:rFonts w:ascii="Arial" w:hAnsi="Arial" w:cs="Arial"/>
            </w:rPr>
            <w:pict>
              <v:shape id="_x0000_s1028" type="#_x0000_t136" style="position:absolute;left:0;text-align:left;margin-left:0;margin-top:0;width:461.85pt;height:197.95pt;rotation:315;z-index:-2516234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rsidR="005A6B48" w:rsidRDefault="005A6B48" w:rsidP="00977DE0">
      <w:pPr>
        <w:pStyle w:val="Heading2"/>
        <w:jc w:val="center"/>
        <w:rPr>
          <w:rFonts w:ascii="Arial" w:hAnsi="Arial" w:cs="Arial"/>
          <w:color w:val="000000" w:themeColor="text1"/>
          <w:sz w:val="24"/>
          <w:szCs w:val="24"/>
          <w:lang w:val="en-CA"/>
        </w:rPr>
      </w:pPr>
      <w:bookmarkStart w:id="47" w:name="_Toc341778413"/>
      <w:bookmarkStart w:id="48" w:name="_Toc434932568"/>
      <w:bookmarkStart w:id="49" w:name="_Toc11242487"/>
      <w:r w:rsidRPr="00977DE0">
        <w:rPr>
          <w:rFonts w:ascii="Arial" w:hAnsi="Arial" w:cs="Arial"/>
          <w:color w:val="000000" w:themeColor="text1"/>
          <w:sz w:val="24"/>
          <w:szCs w:val="24"/>
          <w:lang w:val="en-CA"/>
        </w:rPr>
        <w:t>E</w:t>
      </w:r>
      <w:r w:rsidR="00AA21D9" w:rsidRPr="00977DE0">
        <w:rPr>
          <w:rFonts w:ascii="Arial" w:hAnsi="Arial" w:cs="Arial"/>
          <w:color w:val="000000" w:themeColor="text1"/>
          <w:sz w:val="24"/>
          <w:szCs w:val="24"/>
          <w:lang w:val="en-CA"/>
        </w:rPr>
        <w:t>mergency</w:t>
      </w:r>
      <w:r w:rsidRPr="00977DE0">
        <w:rPr>
          <w:rFonts w:ascii="Arial" w:hAnsi="Arial" w:cs="Arial"/>
          <w:color w:val="000000" w:themeColor="text1"/>
          <w:sz w:val="24"/>
          <w:szCs w:val="24"/>
          <w:lang w:val="en-CA"/>
        </w:rPr>
        <w:t xml:space="preserve"> O</w:t>
      </w:r>
      <w:r w:rsidR="00AA21D9" w:rsidRPr="00977DE0">
        <w:rPr>
          <w:rFonts w:ascii="Arial" w:hAnsi="Arial" w:cs="Arial"/>
          <w:color w:val="000000" w:themeColor="text1"/>
          <w:sz w:val="24"/>
          <w:szCs w:val="24"/>
          <w:lang w:val="en-CA"/>
        </w:rPr>
        <w:t xml:space="preserve">perations </w:t>
      </w:r>
      <w:r w:rsidRPr="00977DE0">
        <w:rPr>
          <w:rFonts w:ascii="Arial" w:hAnsi="Arial" w:cs="Arial"/>
          <w:color w:val="000000" w:themeColor="text1"/>
          <w:sz w:val="24"/>
          <w:szCs w:val="24"/>
          <w:lang w:val="en-CA"/>
        </w:rPr>
        <w:t>C</w:t>
      </w:r>
      <w:r w:rsidR="00AA21D9" w:rsidRPr="00977DE0">
        <w:rPr>
          <w:rFonts w:ascii="Arial" w:hAnsi="Arial" w:cs="Arial"/>
          <w:color w:val="000000" w:themeColor="text1"/>
          <w:sz w:val="24"/>
          <w:szCs w:val="24"/>
          <w:lang w:val="en-CA"/>
        </w:rPr>
        <w:t>enter</w:t>
      </w:r>
      <w:r w:rsidRPr="00977DE0">
        <w:rPr>
          <w:rFonts w:ascii="Arial" w:hAnsi="Arial" w:cs="Arial"/>
          <w:color w:val="000000" w:themeColor="text1"/>
          <w:sz w:val="24"/>
          <w:szCs w:val="24"/>
          <w:lang w:val="en-CA"/>
        </w:rPr>
        <w:t xml:space="preserve"> T</w:t>
      </w:r>
      <w:r w:rsidR="00AA21D9" w:rsidRPr="00977DE0">
        <w:rPr>
          <w:rFonts w:ascii="Arial" w:hAnsi="Arial" w:cs="Arial"/>
          <w:color w:val="000000" w:themeColor="text1"/>
          <w:sz w:val="24"/>
          <w:szCs w:val="24"/>
          <w:lang w:val="en-CA"/>
        </w:rPr>
        <w:t>eam</w:t>
      </w:r>
      <w:bookmarkEnd w:id="47"/>
      <w:bookmarkEnd w:id="48"/>
      <w:r w:rsidR="007D5476">
        <w:rPr>
          <w:rFonts w:ascii="Arial" w:hAnsi="Arial" w:cs="Arial"/>
          <w:color w:val="000000" w:themeColor="text1"/>
          <w:sz w:val="24"/>
          <w:szCs w:val="24"/>
          <w:lang w:val="en-CA"/>
        </w:rPr>
        <w:t xml:space="preserve"> Contacts</w:t>
      </w:r>
      <w:bookmarkEnd w:id="49"/>
    </w:p>
    <w:p w:rsidR="002A7986" w:rsidRPr="002A7986" w:rsidRDefault="002A7986" w:rsidP="002A7986">
      <w:pPr>
        <w:rPr>
          <w:lang w:val="en-CA"/>
        </w:rPr>
      </w:pPr>
    </w:p>
    <w:p w:rsidR="00D013F7" w:rsidRDefault="005A6B48" w:rsidP="005A6B48">
      <w:pPr>
        <w:rPr>
          <w:rFonts w:ascii="Arial" w:hAnsi="Arial" w:cs="Arial"/>
          <w:lang w:val="en-CA"/>
        </w:rPr>
      </w:pPr>
      <w:r w:rsidRPr="00965A6C">
        <w:rPr>
          <w:rFonts w:ascii="Arial" w:hAnsi="Arial" w:cs="Arial"/>
          <w:lang w:val="en-CA"/>
        </w:rPr>
        <w:t xml:space="preserve">Do not combine </w:t>
      </w:r>
      <w:r w:rsidR="0065693D" w:rsidRPr="00965A6C">
        <w:rPr>
          <w:rFonts w:ascii="Arial" w:hAnsi="Arial" w:cs="Arial"/>
          <w:lang w:val="en-CA"/>
        </w:rPr>
        <w:t>functions;</w:t>
      </w:r>
      <w:r w:rsidRPr="00965A6C">
        <w:rPr>
          <w:rFonts w:ascii="Arial" w:hAnsi="Arial" w:cs="Arial"/>
          <w:lang w:val="en-CA"/>
        </w:rPr>
        <w:t xml:space="preserve"> however one person can be assigned to more th</w:t>
      </w:r>
      <w:r w:rsidR="0019773B">
        <w:rPr>
          <w:rFonts w:ascii="Arial" w:hAnsi="Arial" w:cs="Arial"/>
          <w:lang w:val="en-CA"/>
        </w:rPr>
        <w:t>a</w:t>
      </w:r>
      <w:r w:rsidRPr="00965A6C">
        <w:rPr>
          <w:rFonts w:ascii="Arial" w:hAnsi="Arial" w:cs="Arial"/>
          <w:lang w:val="en-CA"/>
        </w:rPr>
        <w:t xml:space="preserve">n one function depending on the number of people involved in your </w:t>
      </w:r>
      <w:r w:rsidR="0019773B">
        <w:rPr>
          <w:rFonts w:ascii="Arial" w:hAnsi="Arial" w:cs="Arial"/>
          <w:lang w:val="en-CA"/>
        </w:rPr>
        <w:t xml:space="preserve">EOC.  </w:t>
      </w:r>
      <w:r w:rsidR="0019773B" w:rsidRPr="00F753F5">
        <w:rPr>
          <w:rFonts w:ascii="Arial" w:hAnsi="Arial" w:cs="Arial"/>
          <w:b/>
          <w:lang w:val="en-CA"/>
        </w:rPr>
        <w:t>Ensure you have an alternate assigned to each function</w:t>
      </w:r>
      <w:r w:rsidR="0019773B">
        <w:rPr>
          <w:rFonts w:ascii="Arial" w:hAnsi="Arial" w:cs="Arial"/>
          <w:lang w:val="en-CA"/>
        </w:rPr>
        <w:t>.</w:t>
      </w:r>
      <w:r w:rsidRPr="00965A6C">
        <w:rPr>
          <w:rFonts w:ascii="Arial" w:hAnsi="Arial" w:cs="Arial"/>
          <w:lang w:val="en-CA"/>
        </w:rPr>
        <w:t xml:space="preserve"> </w:t>
      </w:r>
      <w:r w:rsidR="005A6000">
        <w:rPr>
          <w:rFonts w:ascii="Arial" w:hAnsi="Arial" w:cs="Arial"/>
          <w:lang w:val="en-CA"/>
        </w:rPr>
        <w:t>If you chose to adopt ICS in your EOC then the functions of Operations, Planning and Logistics can be added to the EOC team list.</w:t>
      </w:r>
    </w:p>
    <w:p w:rsidR="00F753F5" w:rsidRPr="00F753F5" w:rsidRDefault="00F753F5" w:rsidP="005A6B48">
      <w:pPr>
        <w:rPr>
          <w:rFonts w:ascii="Arial" w:hAnsi="Arial" w:cs="Arial"/>
          <w:b/>
          <w:lang w:val="en-CA"/>
        </w:rPr>
      </w:pPr>
      <w:r w:rsidRPr="00F753F5">
        <w:rPr>
          <w:rFonts w:ascii="Arial" w:hAnsi="Arial" w:cs="Arial"/>
          <w:b/>
          <w:lang w:val="en-CA"/>
        </w:rPr>
        <w:t>See Municipal Emergency Program Guide for positions.</w:t>
      </w:r>
    </w:p>
    <w:p w:rsidR="00D013F7" w:rsidRPr="00965A6C" w:rsidRDefault="00D013F7" w:rsidP="005A6B48">
      <w:pPr>
        <w:rPr>
          <w:rFonts w:ascii="Arial" w:hAnsi="Arial" w:cs="Arial"/>
          <w:lang w:val="en-CA"/>
        </w:rPr>
      </w:pPr>
    </w:p>
    <w:p w:rsidR="005A6B48" w:rsidRPr="00965A6C" w:rsidRDefault="005A6B48" w:rsidP="005A6B48">
      <w:pPr>
        <w:rPr>
          <w:rFonts w:ascii="Arial" w:hAnsi="Arial" w:cs="Arial"/>
          <w:lang w:val="en-CA"/>
        </w:rPr>
      </w:pP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207"/>
        <w:gridCol w:w="1800"/>
        <w:gridCol w:w="1620"/>
        <w:gridCol w:w="1278"/>
      </w:tblGrid>
      <w:tr w:rsidR="00AA21D9" w:rsidRPr="00965A6C" w:rsidTr="00332789">
        <w:tc>
          <w:tcPr>
            <w:tcW w:w="2671" w:type="dxa"/>
          </w:tcPr>
          <w:p w:rsidR="00332789" w:rsidRPr="00965A6C" w:rsidRDefault="00332789" w:rsidP="00AA21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sidRPr="00965A6C">
              <w:rPr>
                <w:rFonts w:ascii="Arial" w:hAnsi="Arial" w:cs="Arial"/>
                <w:b/>
                <w:lang w:val="en-CA"/>
              </w:rPr>
              <w:t>F</w:t>
            </w:r>
            <w:r w:rsidR="00AA21D9">
              <w:rPr>
                <w:rFonts w:ascii="Arial" w:hAnsi="Arial" w:cs="Arial"/>
                <w:b/>
                <w:lang w:val="en-CA"/>
              </w:rPr>
              <w:t>unction</w:t>
            </w:r>
          </w:p>
        </w:tc>
        <w:tc>
          <w:tcPr>
            <w:tcW w:w="2207" w:type="dxa"/>
          </w:tcPr>
          <w:p w:rsidR="00332789" w:rsidRPr="00965A6C" w:rsidRDefault="00332789" w:rsidP="00AA21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sidRPr="00965A6C">
              <w:rPr>
                <w:rFonts w:ascii="Arial" w:hAnsi="Arial" w:cs="Arial"/>
                <w:b/>
                <w:lang w:val="en-CA"/>
              </w:rPr>
              <w:t>N</w:t>
            </w:r>
            <w:r w:rsidR="00AA21D9">
              <w:rPr>
                <w:rFonts w:ascii="Arial" w:hAnsi="Arial" w:cs="Arial"/>
                <w:b/>
                <w:lang w:val="en-CA"/>
              </w:rPr>
              <w:t>ame</w:t>
            </w:r>
          </w:p>
        </w:tc>
        <w:tc>
          <w:tcPr>
            <w:tcW w:w="1800" w:type="dxa"/>
          </w:tcPr>
          <w:p w:rsidR="00332789" w:rsidRPr="00965A6C" w:rsidRDefault="00AA21D9" w:rsidP="00AA21D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Work</w:t>
            </w:r>
          </w:p>
        </w:tc>
        <w:tc>
          <w:tcPr>
            <w:tcW w:w="1620" w:type="dxa"/>
          </w:tcPr>
          <w:p w:rsidR="00332789" w:rsidRPr="00965A6C" w:rsidRDefault="00AA21D9" w:rsidP="003327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Home</w:t>
            </w:r>
          </w:p>
        </w:tc>
        <w:tc>
          <w:tcPr>
            <w:tcW w:w="1278" w:type="dxa"/>
          </w:tcPr>
          <w:p w:rsidR="00332789" w:rsidRPr="00965A6C" w:rsidRDefault="00AA21D9" w:rsidP="0033278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lang w:val="en-CA"/>
              </w:rPr>
            </w:pPr>
            <w:r>
              <w:rPr>
                <w:rFonts w:ascii="Arial" w:hAnsi="Arial" w:cs="Arial"/>
                <w:b/>
                <w:lang w:val="en-CA"/>
              </w:rPr>
              <w:t>Cell</w:t>
            </w: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19773B" w:rsidRPr="00965A6C" w:rsidTr="00332789">
        <w:tc>
          <w:tcPr>
            <w:tcW w:w="2671" w:type="dxa"/>
          </w:tcPr>
          <w:p w:rsidR="0019773B" w:rsidRPr="0019773B" w:rsidRDefault="0019773B"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19773B" w:rsidRPr="00AA21D9" w:rsidRDefault="0019773B"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19773B" w:rsidRPr="00AA21D9" w:rsidRDefault="0019773B"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19773B" w:rsidRPr="00AA21D9" w:rsidRDefault="0019773B"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19773B" w:rsidRPr="00AA21D9" w:rsidRDefault="0019773B"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r w:rsidR="00AA21D9" w:rsidRPr="00965A6C" w:rsidTr="00332789">
        <w:tc>
          <w:tcPr>
            <w:tcW w:w="2671"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lang w:val="en-CA"/>
              </w:rPr>
            </w:pPr>
          </w:p>
        </w:tc>
        <w:tc>
          <w:tcPr>
            <w:tcW w:w="2207"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80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620"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c>
          <w:tcPr>
            <w:tcW w:w="1278" w:type="dxa"/>
          </w:tcPr>
          <w:p w:rsidR="00332789" w:rsidRPr="00AA21D9" w:rsidRDefault="00332789" w:rsidP="001977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z w:val="20"/>
                <w:szCs w:val="20"/>
                <w:lang w:val="en-CA"/>
              </w:rPr>
            </w:pPr>
          </w:p>
        </w:tc>
      </w:tr>
    </w:tbl>
    <w:p w:rsidR="0019773B" w:rsidRDefault="0019773B" w:rsidP="0019773B">
      <w:pPr>
        <w:pStyle w:val="Bylawtemplatesection"/>
        <w:numPr>
          <w:ilvl w:val="0"/>
          <w:numId w:val="0"/>
        </w:numPr>
        <w:spacing w:before="0" w:after="0"/>
        <w:ind w:left="792"/>
      </w:pPr>
      <w:r>
        <w:tab/>
      </w:r>
      <w:r>
        <w:tab/>
      </w:r>
    </w:p>
    <w:p w:rsidR="0019773B" w:rsidRDefault="0019773B" w:rsidP="0019773B">
      <w:pPr>
        <w:pStyle w:val="Bylawtemplatesection"/>
        <w:numPr>
          <w:ilvl w:val="0"/>
          <w:numId w:val="0"/>
        </w:numPr>
        <w:spacing w:before="0" w:after="0"/>
        <w:ind w:left="792"/>
      </w:pPr>
      <w:r>
        <w:tab/>
      </w:r>
      <w:r>
        <w:tab/>
      </w:r>
    </w:p>
    <w:p w:rsidR="0019773B" w:rsidRDefault="0019773B" w:rsidP="0019773B">
      <w:pPr>
        <w:pStyle w:val="Bylawtemplatesection"/>
        <w:numPr>
          <w:ilvl w:val="0"/>
          <w:numId w:val="0"/>
        </w:numPr>
        <w:spacing w:before="0" w:after="0"/>
        <w:ind w:left="792"/>
      </w:pPr>
      <w:r>
        <w:tab/>
      </w:r>
      <w:r>
        <w:tab/>
      </w:r>
    </w:p>
    <w:p w:rsidR="00977DE0" w:rsidRDefault="00977DE0" w:rsidP="005A6000">
      <w:pPr>
        <w:pStyle w:val="Bylawtemplatesection"/>
        <w:numPr>
          <w:ilvl w:val="0"/>
          <w:numId w:val="0"/>
        </w:numPr>
        <w:spacing w:before="0" w:after="0"/>
        <w:jc w:val="right"/>
        <w:rPr>
          <w:rFonts w:ascii="Arial" w:hAnsi="Arial" w:cs="Arial"/>
          <w:bCs w:val="0"/>
          <w:color w:val="auto"/>
          <w:lang w:val="en-US"/>
        </w:rPr>
      </w:pPr>
      <w:bookmarkStart w:id="50" w:name="_Toc434932569"/>
    </w:p>
    <w:p w:rsidR="00670AAB" w:rsidRPr="00116BB0" w:rsidRDefault="0019773B" w:rsidP="005A6000">
      <w:pPr>
        <w:pStyle w:val="Bylawtemplatesection"/>
        <w:numPr>
          <w:ilvl w:val="0"/>
          <w:numId w:val="0"/>
        </w:numPr>
        <w:spacing w:before="0" w:after="0"/>
        <w:jc w:val="right"/>
        <w:rPr>
          <w:rFonts w:ascii="Arial" w:hAnsi="Arial" w:cs="Arial"/>
          <w:bCs w:val="0"/>
          <w:color w:val="auto"/>
          <w:lang w:val="en-US"/>
        </w:rPr>
      </w:pPr>
      <w:r w:rsidRPr="00116BB0">
        <w:rPr>
          <w:rFonts w:ascii="Arial" w:hAnsi="Arial" w:cs="Arial"/>
          <w:bCs w:val="0"/>
          <w:color w:val="auto"/>
          <w:lang w:val="en-US"/>
        </w:rPr>
        <w:t>Appendi</w:t>
      </w:r>
      <w:r w:rsidR="005A6000" w:rsidRPr="00116BB0">
        <w:rPr>
          <w:rFonts w:ascii="Arial" w:hAnsi="Arial" w:cs="Arial"/>
          <w:bCs w:val="0"/>
          <w:color w:val="auto"/>
          <w:lang w:val="en-US"/>
        </w:rPr>
        <w:t>x</w:t>
      </w:r>
      <w:bookmarkEnd w:id="50"/>
    </w:p>
    <w:p w:rsidR="00CB041E" w:rsidRPr="00977DE0" w:rsidRDefault="00723DBE" w:rsidP="00977DE0">
      <w:pPr>
        <w:pStyle w:val="Heading2"/>
        <w:jc w:val="center"/>
        <w:rPr>
          <w:rFonts w:ascii="Arial" w:hAnsi="Arial" w:cs="Arial"/>
          <w:color w:val="000000" w:themeColor="text1"/>
          <w:sz w:val="24"/>
          <w:szCs w:val="24"/>
          <w:lang w:val="en-CA"/>
        </w:rPr>
      </w:pPr>
      <w:bookmarkStart w:id="51" w:name="_Toc341778415"/>
      <w:bookmarkStart w:id="52" w:name="_Toc434932570"/>
      <w:bookmarkStart w:id="53" w:name="_Toc11242488"/>
      <w:r w:rsidRPr="00977DE0">
        <w:rPr>
          <w:rFonts w:ascii="Arial" w:hAnsi="Arial" w:cs="Arial"/>
          <w:color w:val="000000" w:themeColor="text1"/>
          <w:sz w:val="24"/>
          <w:szCs w:val="24"/>
          <w:lang w:val="en-CA"/>
        </w:rPr>
        <w:t>E</w:t>
      </w:r>
      <w:r w:rsidR="005A6000" w:rsidRPr="00977DE0">
        <w:rPr>
          <w:rFonts w:ascii="Arial" w:hAnsi="Arial" w:cs="Arial"/>
          <w:color w:val="000000" w:themeColor="text1"/>
          <w:sz w:val="24"/>
          <w:szCs w:val="24"/>
          <w:lang w:val="en-CA"/>
        </w:rPr>
        <w:t>OC Team Members</w:t>
      </w:r>
      <w:r w:rsidRPr="00977DE0">
        <w:rPr>
          <w:rFonts w:ascii="Arial" w:hAnsi="Arial" w:cs="Arial"/>
          <w:color w:val="000000" w:themeColor="text1"/>
          <w:sz w:val="24"/>
          <w:szCs w:val="24"/>
          <w:lang w:val="en-CA"/>
        </w:rPr>
        <w:t xml:space="preserve"> R</w:t>
      </w:r>
      <w:r w:rsidR="0019773B" w:rsidRPr="00977DE0">
        <w:rPr>
          <w:rFonts w:ascii="Arial" w:hAnsi="Arial" w:cs="Arial"/>
          <w:color w:val="000000" w:themeColor="text1"/>
          <w:sz w:val="24"/>
          <w:szCs w:val="24"/>
          <w:lang w:val="en-CA"/>
        </w:rPr>
        <w:t>esponsibilities</w:t>
      </w:r>
      <w:bookmarkEnd w:id="51"/>
      <w:bookmarkEnd w:id="52"/>
      <w:bookmarkEnd w:id="53"/>
    </w:p>
    <w:p w:rsidR="0019773B" w:rsidRPr="00543DA4" w:rsidRDefault="00543DA4" w:rsidP="00543DA4">
      <w:pPr>
        <w:jc w:val="center"/>
        <w:rPr>
          <w:rFonts w:ascii="Arial" w:hAnsi="Arial" w:cs="Arial"/>
          <w:lang w:val="en-CA" w:eastAsia="ja-JP"/>
        </w:rPr>
      </w:pPr>
      <w:r>
        <w:rPr>
          <w:lang w:val="en-CA" w:eastAsia="ja-JP"/>
        </w:rPr>
        <w:t>(</w:t>
      </w:r>
      <w:r w:rsidRPr="00543DA4">
        <w:rPr>
          <w:rFonts w:ascii="Arial" w:hAnsi="Arial" w:cs="Arial"/>
          <w:lang w:val="en-CA" w:eastAsia="ja-JP"/>
        </w:rPr>
        <w:t>See Municipal Emergency Management Program Guide)</w:t>
      </w:r>
    </w:p>
    <w:p w:rsidR="00543DA4" w:rsidRDefault="00543DA4">
      <w:pPr>
        <w:spacing w:after="200" w:line="276" w:lineRule="auto"/>
        <w:rPr>
          <w:rFonts w:ascii="Arial" w:hAnsi="Arial" w:cs="Arial"/>
          <w:lang w:val="en-CA"/>
        </w:rPr>
      </w:pPr>
      <w:r>
        <w:rPr>
          <w:rFonts w:ascii="Arial" w:hAnsi="Arial" w:cs="Arial"/>
          <w:lang w:val="en-CA"/>
        </w:rPr>
        <w:br w:type="page"/>
      </w:r>
    </w:p>
    <w:p w:rsidR="00F8114C" w:rsidRPr="00116BB0" w:rsidRDefault="00332789" w:rsidP="00116BB0">
      <w:pPr>
        <w:pStyle w:val="Bylawtemplatesection"/>
        <w:numPr>
          <w:ilvl w:val="0"/>
          <w:numId w:val="0"/>
        </w:numPr>
        <w:spacing w:before="0" w:after="0"/>
        <w:jc w:val="right"/>
        <w:rPr>
          <w:rFonts w:ascii="Arial" w:hAnsi="Arial" w:cs="Arial"/>
          <w:bCs w:val="0"/>
          <w:color w:val="auto"/>
          <w:lang w:val="en-US"/>
        </w:rPr>
      </w:pPr>
      <w:bookmarkStart w:id="54" w:name="_Toc434932572"/>
      <w:r w:rsidRPr="00116BB0">
        <w:rPr>
          <w:rFonts w:ascii="Arial" w:hAnsi="Arial" w:cs="Arial"/>
          <w:bCs w:val="0"/>
          <w:color w:val="auto"/>
          <w:lang w:val="en-US"/>
        </w:rPr>
        <w:lastRenderedPageBreak/>
        <w:t>A</w:t>
      </w:r>
      <w:r w:rsidR="00543DA4" w:rsidRPr="00116BB0">
        <w:rPr>
          <w:rFonts w:ascii="Arial" w:hAnsi="Arial" w:cs="Arial"/>
          <w:bCs w:val="0"/>
          <w:color w:val="auto"/>
          <w:lang w:val="en-US"/>
        </w:rPr>
        <w:t>ppendi</w:t>
      </w:r>
      <w:r w:rsidR="00B96655" w:rsidRPr="00116BB0">
        <w:rPr>
          <w:rFonts w:ascii="Arial" w:hAnsi="Arial" w:cs="Arial"/>
          <w:bCs w:val="0"/>
          <w:color w:val="auto"/>
          <w:lang w:val="en-US"/>
        </w:rPr>
        <w:t>x</w:t>
      </w:r>
      <w:bookmarkStart w:id="55" w:name="_Toc434932573"/>
      <w:bookmarkEnd w:id="54"/>
    </w:p>
    <w:p w:rsidR="007E2BCF" w:rsidRPr="00977DE0" w:rsidRDefault="007E2BCF" w:rsidP="00977DE0">
      <w:pPr>
        <w:pStyle w:val="Heading2"/>
        <w:jc w:val="center"/>
        <w:rPr>
          <w:rFonts w:ascii="Arial" w:hAnsi="Arial" w:cs="Arial"/>
          <w:color w:val="000000" w:themeColor="text1"/>
          <w:sz w:val="24"/>
          <w:szCs w:val="24"/>
          <w:lang w:val="en-CA"/>
        </w:rPr>
      </w:pPr>
      <w:bookmarkStart w:id="56" w:name="_Toc11242489"/>
      <w:r w:rsidRPr="00977DE0">
        <w:rPr>
          <w:rFonts w:ascii="Arial" w:hAnsi="Arial" w:cs="Arial"/>
          <w:color w:val="000000" w:themeColor="text1"/>
          <w:sz w:val="24"/>
          <w:szCs w:val="24"/>
          <w:lang w:val="en-CA"/>
        </w:rPr>
        <w:t>L</w:t>
      </w:r>
      <w:r w:rsidR="00543DA4" w:rsidRPr="00977DE0">
        <w:rPr>
          <w:rFonts w:ascii="Arial" w:hAnsi="Arial" w:cs="Arial"/>
          <w:color w:val="000000" w:themeColor="text1"/>
          <w:sz w:val="24"/>
          <w:szCs w:val="24"/>
          <w:lang w:val="en-CA"/>
        </w:rPr>
        <w:t>ist of Resources</w:t>
      </w:r>
      <w:bookmarkEnd w:id="55"/>
      <w:bookmarkEnd w:id="56"/>
    </w:p>
    <w:p w:rsidR="007E2BCF" w:rsidRPr="00965A6C" w:rsidRDefault="007E2BCF" w:rsidP="007E2BCF">
      <w:pPr>
        <w:jc w:val="center"/>
        <w:rPr>
          <w:rFonts w:ascii="Arial" w:hAnsi="Arial" w:cs="Arial"/>
          <w:b/>
        </w:rPr>
      </w:pPr>
    </w:p>
    <w:p w:rsidR="00200C70" w:rsidRDefault="00B96655" w:rsidP="007E2BCF">
      <w:pPr>
        <w:rPr>
          <w:rFonts w:ascii="Arial" w:hAnsi="Arial" w:cs="Arial"/>
        </w:rPr>
      </w:pPr>
      <w:r>
        <w:rPr>
          <w:rFonts w:ascii="Arial" w:hAnsi="Arial" w:cs="Arial"/>
        </w:rPr>
        <w:t xml:space="preserve">Each position/function in your municipal plan should have a list of resources.  </w:t>
      </w:r>
      <w:r w:rsidR="007E2BCF" w:rsidRPr="00965A6C">
        <w:rPr>
          <w:rFonts w:ascii="Arial" w:hAnsi="Arial" w:cs="Arial"/>
        </w:rPr>
        <w:t>All resources listed in your municipal plan should include the type of resource, the resource contact name, home phone, cell phone, bus</w:t>
      </w:r>
      <w:r w:rsidR="00F8114C">
        <w:rPr>
          <w:rFonts w:ascii="Arial" w:hAnsi="Arial" w:cs="Arial"/>
        </w:rPr>
        <w:t>iness phone and email address.</w:t>
      </w:r>
    </w:p>
    <w:p w:rsidR="00200C70" w:rsidRDefault="00200C70" w:rsidP="007E2BCF">
      <w:pPr>
        <w:rPr>
          <w:rFonts w:ascii="Arial" w:hAnsi="Arial" w:cs="Arial"/>
        </w:rPr>
      </w:pPr>
    </w:p>
    <w:p w:rsidR="007E2BCF" w:rsidRPr="00200C70" w:rsidRDefault="00200C70" w:rsidP="007E2BCF">
      <w:pPr>
        <w:rPr>
          <w:rFonts w:ascii="Arial" w:hAnsi="Arial" w:cs="Arial"/>
          <w:b/>
        </w:rPr>
      </w:pPr>
      <w:r w:rsidRPr="00200C70">
        <w:rPr>
          <w:rFonts w:ascii="Arial" w:hAnsi="Arial" w:cs="Arial"/>
          <w:b/>
        </w:rPr>
        <w:t xml:space="preserve">See Municipal Emergency Management </w:t>
      </w:r>
      <w:r w:rsidR="007B1AFA">
        <w:rPr>
          <w:rFonts w:ascii="Arial" w:hAnsi="Arial" w:cs="Arial"/>
          <w:b/>
        </w:rPr>
        <w:t xml:space="preserve">Program </w:t>
      </w:r>
      <w:r w:rsidRPr="00200C70">
        <w:rPr>
          <w:rFonts w:ascii="Arial" w:hAnsi="Arial" w:cs="Arial"/>
          <w:b/>
        </w:rPr>
        <w:t>Guide for a list of recommended resources.</w:t>
      </w:r>
      <w:r w:rsidR="00F8114C" w:rsidRPr="00200C70">
        <w:rPr>
          <w:rFonts w:ascii="Arial" w:hAnsi="Arial" w:cs="Arial"/>
          <w:b/>
        </w:rPr>
        <w:t xml:space="preserve"> </w:t>
      </w:r>
    </w:p>
    <w:p w:rsidR="007E2BCF" w:rsidRPr="00965A6C" w:rsidRDefault="007E2BCF" w:rsidP="007E2BCF">
      <w:pPr>
        <w:rPr>
          <w:rFonts w:ascii="Arial" w:hAnsi="Arial" w:cs="Arial"/>
        </w:rPr>
      </w:pPr>
    </w:p>
    <w:p w:rsidR="00200C70" w:rsidRDefault="00200C70">
      <w:pPr>
        <w:spacing w:after="200" w:line="276" w:lineRule="auto"/>
        <w:rPr>
          <w:rFonts w:ascii="Arial" w:hAnsi="Arial" w:cs="Arial"/>
        </w:rPr>
      </w:pPr>
      <w:bookmarkStart w:id="57" w:name="_Toc341778437"/>
      <w:bookmarkStart w:id="58" w:name="_Toc434932574"/>
      <w:r>
        <w:rPr>
          <w:rFonts w:ascii="Arial" w:hAnsi="Arial" w:cs="Arial"/>
          <w:bCs/>
        </w:rPr>
        <w:br w:type="page"/>
      </w:r>
    </w:p>
    <w:p w:rsidR="007D0F4B" w:rsidRPr="00116BB0" w:rsidRDefault="00F90ED1" w:rsidP="00116BB0">
      <w:pPr>
        <w:pStyle w:val="Bylawtemplatesection"/>
        <w:numPr>
          <w:ilvl w:val="0"/>
          <w:numId w:val="0"/>
        </w:numPr>
        <w:spacing w:before="0" w:after="0"/>
        <w:jc w:val="right"/>
        <w:rPr>
          <w:rFonts w:ascii="Arial" w:hAnsi="Arial" w:cs="Arial"/>
          <w:bCs w:val="0"/>
          <w:color w:val="auto"/>
          <w:lang w:val="en-US"/>
        </w:rPr>
      </w:pPr>
      <w:r w:rsidRPr="00116BB0">
        <w:rPr>
          <w:rFonts w:ascii="Arial" w:hAnsi="Arial" w:cs="Arial"/>
          <w:bCs w:val="0"/>
          <w:color w:val="auto"/>
          <w:lang w:val="en-US"/>
        </w:rPr>
        <w:lastRenderedPageBreak/>
        <w:t>A</w:t>
      </w:r>
      <w:r w:rsidR="007D0F4B" w:rsidRPr="00116BB0">
        <w:rPr>
          <w:rFonts w:ascii="Arial" w:hAnsi="Arial" w:cs="Arial"/>
          <w:bCs w:val="0"/>
          <w:color w:val="auto"/>
          <w:lang w:val="en-US"/>
        </w:rPr>
        <w:t>ppendi</w:t>
      </w:r>
      <w:r w:rsidR="00BC76EB" w:rsidRPr="00116BB0">
        <w:rPr>
          <w:rFonts w:ascii="Arial" w:hAnsi="Arial" w:cs="Arial"/>
          <w:bCs w:val="0"/>
          <w:color w:val="auto"/>
          <w:lang w:val="en-US"/>
        </w:rPr>
        <w:t>x</w:t>
      </w:r>
      <w:bookmarkEnd w:id="57"/>
      <w:bookmarkEnd w:id="58"/>
    </w:p>
    <w:p w:rsidR="00F77672" w:rsidRDefault="00F77672" w:rsidP="007D0F4B">
      <w:pPr>
        <w:pStyle w:val="Heading1"/>
        <w:spacing w:before="0" w:line="240" w:lineRule="auto"/>
        <w:jc w:val="center"/>
        <w:rPr>
          <w:rFonts w:ascii="Arial" w:eastAsia="Times New Roman" w:hAnsi="Arial" w:cs="Arial"/>
          <w:bCs w:val="0"/>
          <w:color w:val="auto"/>
          <w:sz w:val="24"/>
          <w:szCs w:val="24"/>
          <w:lang w:eastAsia="en-US"/>
        </w:rPr>
      </w:pPr>
    </w:p>
    <w:p w:rsidR="007D0F4B" w:rsidRPr="006930C0" w:rsidRDefault="007D0F4B" w:rsidP="00977DE0">
      <w:pPr>
        <w:jc w:val="center"/>
        <w:rPr>
          <w:rFonts w:ascii="Arial" w:hAnsi="Arial" w:cs="Arial"/>
        </w:rPr>
      </w:pPr>
      <w:bookmarkStart w:id="59" w:name="_Toc11242490"/>
      <w:r w:rsidRPr="0074716D">
        <w:rPr>
          <w:rStyle w:val="Heading2Char"/>
          <w:rFonts w:ascii="Arial" w:hAnsi="Arial" w:cs="Arial"/>
          <w:color w:val="000000" w:themeColor="text1"/>
          <w:sz w:val="24"/>
          <w:szCs w:val="24"/>
          <w:lang w:val="en-CA"/>
        </w:rPr>
        <w:t>Declaration of a State of Local Emergency</w:t>
      </w:r>
      <w:bookmarkEnd w:id="59"/>
      <w:r w:rsidRPr="006930C0">
        <w:rPr>
          <w:rFonts w:ascii="Arial" w:hAnsi="Arial" w:cs="Arial"/>
        </w:rPr>
        <w:t xml:space="preserve"> </w:t>
      </w:r>
    </w:p>
    <w:p w:rsidR="00F77672" w:rsidRPr="006930C0" w:rsidRDefault="007D0F4B" w:rsidP="007D5476">
      <w:pPr>
        <w:jc w:val="center"/>
        <w:rPr>
          <w:rFonts w:ascii="Arial" w:hAnsi="Arial" w:cs="Arial"/>
        </w:rPr>
      </w:pPr>
      <w:r w:rsidRPr="006930C0">
        <w:rPr>
          <w:rFonts w:ascii="Arial" w:hAnsi="Arial" w:cs="Arial"/>
        </w:rPr>
        <w:t>(Subsection 9(2.1) of the Emergency Measures Act)</w:t>
      </w:r>
    </w:p>
    <w:p w:rsidR="00F77672" w:rsidRDefault="00F77672" w:rsidP="00F77672">
      <w:pPr>
        <w:pStyle w:val="Heading1"/>
        <w:spacing w:before="0" w:line="240" w:lineRule="auto"/>
        <w:rPr>
          <w:rFonts w:ascii="Arial" w:eastAsia="Times New Roman" w:hAnsi="Arial" w:cs="Arial"/>
          <w:b w:val="0"/>
          <w:bCs w:val="0"/>
          <w:color w:val="auto"/>
          <w:sz w:val="24"/>
          <w:szCs w:val="24"/>
          <w:lang w:eastAsia="en-US"/>
        </w:rPr>
      </w:pPr>
    </w:p>
    <w:p w:rsidR="00F77672" w:rsidRPr="00A34EA9" w:rsidRDefault="00F77672" w:rsidP="00A34EA9">
      <w:pPr>
        <w:rPr>
          <w:rFonts w:ascii="Arial" w:hAnsi="Arial" w:cs="Arial"/>
        </w:rPr>
      </w:pPr>
      <w:r w:rsidRPr="00A34EA9">
        <w:rPr>
          <w:rFonts w:ascii="Arial" w:hAnsi="Arial" w:cs="Arial"/>
        </w:rPr>
        <w:t>The following area is or may soon be encountering an emergency that requires prompt action to protect property or the health, safety or welfare of persons therein:</w:t>
      </w:r>
    </w:p>
    <w:p w:rsidR="00F77672" w:rsidRDefault="00F77672" w:rsidP="00F77672">
      <w:pPr>
        <w:pStyle w:val="Heading1"/>
        <w:spacing w:before="0" w:line="240" w:lineRule="auto"/>
        <w:rPr>
          <w:rFonts w:ascii="Arial" w:eastAsia="Times New Roman" w:hAnsi="Arial" w:cs="Arial"/>
          <w:b w:val="0"/>
          <w:bCs w:val="0"/>
          <w:color w:val="auto"/>
          <w:sz w:val="24"/>
          <w:szCs w:val="24"/>
          <w:lang w:eastAsia="en-US"/>
        </w:rPr>
      </w:pPr>
    </w:p>
    <w:p w:rsidR="00F77672" w:rsidRPr="00D4357E" w:rsidRDefault="00F77672" w:rsidP="00D4357E">
      <w:pPr>
        <w:spacing w:after="120"/>
        <w:rPr>
          <w:rFonts w:ascii="Arial" w:hAnsi="Arial" w:cs="Arial"/>
          <w:b/>
        </w:rPr>
      </w:pPr>
      <w:r w:rsidRPr="00D4357E">
        <w:rPr>
          <w:rFonts w:ascii="Arial" w:hAnsi="Arial" w:cs="Arial"/>
          <w:b/>
        </w:rPr>
        <w:t>Emergency area:</w:t>
      </w:r>
    </w:p>
    <w:p w:rsidR="00F77672" w:rsidRPr="00D4357E" w:rsidRDefault="00F77672" w:rsidP="00D4357E">
      <w:pPr>
        <w:rPr>
          <w:rFonts w:ascii="Arial" w:hAnsi="Arial" w:cs="Arial"/>
          <w:b/>
        </w:rPr>
      </w:pPr>
      <w:r w:rsidRPr="00D4357E">
        <w:rPr>
          <w:rFonts w:ascii="Arial" w:hAnsi="Arial" w:cs="Arial"/>
          <w:b/>
        </w:rPr>
        <w:t>The area of Prince Edward Island generally</w:t>
      </w:r>
      <w:r w:rsidR="004F4952">
        <w:rPr>
          <w:rFonts w:ascii="Arial" w:hAnsi="Arial" w:cs="Arial"/>
          <w:b/>
        </w:rPr>
        <w:t xml:space="preserve"> affected</w:t>
      </w:r>
      <w:r w:rsidRPr="00D4357E">
        <w:rPr>
          <w:rFonts w:ascii="Arial" w:hAnsi="Arial" w:cs="Arial"/>
          <w:b/>
        </w:rPr>
        <w:t xml:space="preserve"> described as:</w:t>
      </w:r>
    </w:p>
    <w:p w:rsidR="00F77672" w:rsidRPr="00D4357E" w:rsidRDefault="00F77672" w:rsidP="00D4357E">
      <w:r w:rsidRPr="00D4357E">
        <w:t>__________________________________________________________________________________________________________________________________________________________________________________________________________________</w:t>
      </w:r>
      <w:r w:rsidR="00405D19">
        <w:t>________________________</w:t>
      </w:r>
    </w:p>
    <w:p w:rsidR="009454C4" w:rsidRPr="00F77672" w:rsidRDefault="00CB40DE" w:rsidP="00F77672">
      <w:pPr>
        <w:pStyle w:val="Heading1"/>
        <w:spacing w:before="0" w:line="240" w:lineRule="auto"/>
        <w:rPr>
          <w:rFonts w:ascii="Arial" w:eastAsia="Times New Roman" w:hAnsi="Arial" w:cs="Arial"/>
          <w:b w:val="0"/>
          <w:bCs w:val="0"/>
          <w:color w:val="auto"/>
          <w:sz w:val="24"/>
          <w:szCs w:val="24"/>
          <w:lang w:eastAsia="en-US"/>
        </w:rPr>
      </w:pPr>
      <w:r w:rsidRPr="00F77672">
        <w:rPr>
          <w:rFonts w:ascii="Arial" w:eastAsia="Times New Roman" w:hAnsi="Arial" w:cs="Arial"/>
          <w:b w:val="0"/>
          <w:bCs w:val="0"/>
          <w:color w:val="auto"/>
          <w:sz w:val="24"/>
          <w:szCs w:val="24"/>
          <w:lang w:eastAsia="en-US"/>
        </w:rPr>
        <w:fldChar w:fldCharType="begin"/>
      </w:r>
      <w:r w:rsidR="009454C4" w:rsidRPr="00F77672">
        <w:rPr>
          <w:rFonts w:ascii="Arial" w:eastAsia="Times New Roman" w:hAnsi="Arial" w:cs="Arial"/>
          <w:b w:val="0"/>
          <w:bCs w:val="0"/>
          <w:color w:val="auto"/>
          <w:sz w:val="24"/>
          <w:szCs w:val="24"/>
          <w:lang w:eastAsia="en-US"/>
        </w:rPr>
        <w:instrText xml:space="preserve"> SEQ CHAPTER \h \r 1</w:instrText>
      </w:r>
      <w:r w:rsidRPr="00F77672">
        <w:rPr>
          <w:rFonts w:ascii="Arial" w:eastAsia="Times New Roman" w:hAnsi="Arial" w:cs="Arial"/>
          <w:b w:val="0"/>
          <w:bCs w:val="0"/>
          <w:color w:val="auto"/>
          <w:sz w:val="24"/>
          <w:szCs w:val="24"/>
          <w:lang w:eastAsia="en-US"/>
        </w:rPr>
        <w:fldChar w:fldCharType="end"/>
      </w:r>
    </w:p>
    <w:p w:rsidR="00CB478A" w:rsidRDefault="00F77672" w:rsidP="00CB478A">
      <w:pPr>
        <w:rPr>
          <w:rFonts w:ascii="Arial" w:hAnsi="Arial" w:cs="Arial"/>
        </w:rPr>
      </w:pPr>
      <w:bookmarkStart w:id="60" w:name="_Toc341778438"/>
      <w:bookmarkStart w:id="61" w:name="_Toc434932575"/>
      <w:r w:rsidRPr="00F77672">
        <w:rPr>
          <w:rFonts w:ascii="Arial" w:hAnsi="Arial" w:cs="Arial"/>
          <w:b/>
        </w:rPr>
        <w:t>Nature of the emergency</w:t>
      </w:r>
      <w:r>
        <w:rPr>
          <w:rFonts w:ascii="Arial" w:hAnsi="Arial" w:cs="Arial"/>
        </w:rPr>
        <w:t>:</w:t>
      </w:r>
    </w:p>
    <w:p w:rsidR="00F77672" w:rsidRDefault="00F77672" w:rsidP="00CB478A">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CB478A" w:rsidRDefault="00CB478A" w:rsidP="00CB478A">
      <w:pPr>
        <w:rPr>
          <w:rFonts w:ascii="Arial" w:hAnsi="Arial" w:cs="Arial"/>
        </w:rPr>
      </w:pPr>
    </w:p>
    <w:p w:rsidR="00F77672" w:rsidRDefault="00F77672">
      <w:pPr>
        <w:spacing w:after="200" w:line="276" w:lineRule="auto"/>
        <w:rPr>
          <w:rFonts w:ascii="Arial" w:hAnsi="Arial" w:cs="Arial"/>
        </w:rPr>
      </w:pPr>
      <w:r>
        <w:rPr>
          <w:rFonts w:ascii="Arial" w:hAnsi="Arial" w:cs="Arial"/>
        </w:rPr>
        <w:t xml:space="preserve">I am satisfied that an emergency, as defined in clause 1(c) of Chapter E-6.1 of the </w:t>
      </w:r>
      <w:r w:rsidRPr="00F77672">
        <w:rPr>
          <w:rFonts w:ascii="Arial" w:hAnsi="Arial" w:cs="Arial"/>
          <w:i/>
        </w:rPr>
        <w:t>Emergency Measures Act</w:t>
      </w:r>
      <w:r>
        <w:rPr>
          <w:rFonts w:ascii="Arial" w:hAnsi="Arial" w:cs="Arial"/>
        </w:rPr>
        <w:t>, exists or may exist in the emergency area.</w:t>
      </w:r>
    </w:p>
    <w:p w:rsidR="00F77672" w:rsidRDefault="00F77672">
      <w:pPr>
        <w:spacing w:after="200" w:line="276" w:lineRule="auto"/>
        <w:rPr>
          <w:rFonts w:ascii="Arial" w:hAnsi="Arial" w:cs="Arial"/>
        </w:rPr>
      </w:pPr>
      <w:r>
        <w:rPr>
          <w:rFonts w:ascii="Arial" w:hAnsi="Arial" w:cs="Arial"/>
        </w:rPr>
        <w:t xml:space="preserve">I hereby declare a state of local emergency in the emergency area stated in this declaration </w:t>
      </w:r>
      <w:r w:rsidR="004F4952">
        <w:rPr>
          <w:rFonts w:ascii="Arial" w:hAnsi="Arial" w:cs="Arial"/>
        </w:rPr>
        <w:t>effective as of</w:t>
      </w:r>
      <w:r>
        <w:rPr>
          <w:rFonts w:ascii="Arial" w:hAnsi="Arial" w:cs="Arial"/>
        </w:rPr>
        <w:t xml:space="preserve"> _____________ (time – specify a.m./p.m.) on _________________, 20 _____.</w:t>
      </w:r>
    </w:p>
    <w:p w:rsidR="00F77672" w:rsidRDefault="00F77672">
      <w:pPr>
        <w:spacing w:after="200" w:line="276" w:lineRule="auto"/>
        <w:rPr>
          <w:rFonts w:ascii="Arial" w:hAnsi="Arial" w:cs="Arial"/>
        </w:rPr>
      </w:pPr>
      <w:r>
        <w:rPr>
          <w:rFonts w:ascii="Arial" w:hAnsi="Arial" w:cs="Arial"/>
        </w:rPr>
        <w:t>If this declaration is not renewed or terminated, the state of emergency remains in effect until 7 days after the date and time it is declared, or the earlier date and time set out below:</w:t>
      </w:r>
    </w:p>
    <w:p w:rsidR="00F77672" w:rsidRDefault="00F77672" w:rsidP="00BC76EB">
      <w:pPr>
        <w:spacing w:after="200" w:line="276" w:lineRule="auto"/>
        <w:rPr>
          <w:rFonts w:ascii="Arial" w:hAnsi="Arial" w:cs="Arial"/>
        </w:rPr>
      </w:pPr>
      <w:r>
        <w:rPr>
          <w:rFonts w:ascii="Arial" w:hAnsi="Arial" w:cs="Arial"/>
        </w:rPr>
        <w:t>Date of termination: _______ (time – specify a.m./p.m.) on ______________, 20_____.</w:t>
      </w:r>
    </w:p>
    <w:p w:rsidR="00F77672" w:rsidRDefault="00F77672" w:rsidP="00F77672">
      <w:pPr>
        <w:spacing w:after="200" w:line="276" w:lineRule="auto"/>
        <w:rPr>
          <w:rFonts w:ascii="Arial" w:hAnsi="Arial" w:cs="Arial"/>
        </w:rPr>
      </w:pPr>
      <w:r>
        <w:rPr>
          <w:rFonts w:ascii="Arial" w:hAnsi="Arial" w:cs="Arial"/>
        </w:rPr>
        <w:t>Dated at _____________________, Prince Edward Island,______________, 20 _____.</w:t>
      </w:r>
    </w:p>
    <w:p w:rsidR="0068557C" w:rsidRDefault="0068557C" w:rsidP="00F77672">
      <w:pPr>
        <w:spacing w:after="200" w:line="276" w:lineRule="auto"/>
        <w:rPr>
          <w:rFonts w:ascii="Arial" w:hAnsi="Arial" w:cs="Arial"/>
        </w:rPr>
      </w:pPr>
    </w:p>
    <w:p w:rsidR="00F77672" w:rsidRDefault="00F77672" w:rsidP="00F77672">
      <w:pPr>
        <w:spacing w:after="200" w:line="276" w:lineRule="auto"/>
        <w:rPr>
          <w:rFonts w:ascii="Arial" w:hAnsi="Arial" w:cs="Arial"/>
        </w:rPr>
      </w:pPr>
      <w:r>
        <w:rPr>
          <w:rFonts w:ascii="Arial" w:hAnsi="Arial" w:cs="Arial"/>
        </w:rPr>
        <w:t>Name: __________________________________</w:t>
      </w:r>
      <w:r w:rsidR="004F4952">
        <w:rPr>
          <w:rFonts w:ascii="Arial" w:hAnsi="Arial" w:cs="Arial"/>
        </w:rPr>
        <w:t xml:space="preserve">,     Position:  </w:t>
      </w:r>
      <w:r w:rsidR="004F4952" w:rsidRPr="004F4952">
        <w:rPr>
          <w:rFonts w:ascii="Arial" w:hAnsi="Arial" w:cs="Arial"/>
          <w:u w:val="single"/>
        </w:rPr>
        <w:t>Mayor</w:t>
      </w:r>
    </w:p>
    <w:p w:rsidR="004F4952" w:rsidRDefault="004F4952" w:rsidP="00F77672">
      <w:pPr>
        <w:spacing w:after="200" w:line="276" w:lineRule="auto"/>
        <w:rPr>
          <w:rFonts w:ascii="Arial" w:hAnsi="Arial" w:cs="Arial"/>
        </w:rPr>
      </w:pPr>
      <w:r>
        <w:rPr>
          <w:rFonts w:ascii="Arial" w:hAnsi="Arial" w:cs="Arial"/>
        </w:rPr>
        <w:t>Signature</w:t>
      </w:r>
      <w:r w:rsidR="00CB478A">
        <w:rPr>
          <w:rFonts w:ascii="Arial" w:hAnsi="Arial" w:cs="Arial"/>
        </w:rPr>
        <w:t>:  ____</w:t>
      </w:r>
      <w:r>
        <w:rPr>
          <w:rFonts w:ascii="Arial" w:hAnsi="Arial" w:cs="Arial"/>
        </w:rPr>
        <w:t>__</w:t>
      </w:r>
      <w:r w:rsidR="00CB478A">
        <w:rPr>
          <w:rFonts w:ascii="Arial" w:hAnsi="Arial" w:cs="Arial"/>
        </w:rPr>
        <w:t>_______________________</w:t>
      </w:r>
    </w:p>
    <w:p w:rsidR="004F4952" w:rsidRPr="004F4952" w:rsidRDefault="004F4952" w:rsidP="004F4952">
      <w:pPr>
        <w:spacing w:line="360" w:lineRule="auto"/>
        <w:rPr>
          <w:rFonts w:ascii="Arial" w:hAnsi="Arial" w:cs="Arial"/>
          <w:b/>
        </w:rPr>
      </w:pPr>
      <w:r w:rsidRPr="004F4952">
        <w:rPr>
          <w:rFonts w:ascii="Arial" w:hAnsi="Arial" w:cs="Arial"/>
          <w:b/>
        </w:rPr>
        <w:t>Fax to: PEI Emergency Measures Organization (PEI EMO) at 902-368-6362</w:t>
      </w:r>
    </w:p>
    <w:p w:rsidR="007D0F4B" w:rsidRPr="00F77672" w:rsidRDefault="007D0F4B" w:rsidP="00F77672">
      <w:pPr>
        <w:spacing w:after="200" w:line="276" w:lineRule="auto"/>
        <w:rPr>
          <w:rFonts w:ascii="Arial" w:hAnsi="Arial" w:cs="Arial"/>
        </w:rPr>
      </w:pPr>
      <w:r w:rsidRPr="00F77672">
        <w:rPr>
          <w:rFonts w:ascii="Arial" w:hAnsi="Arial" w:cs="Arial"/>
        </w:rPr>
        <w:br w:type="page"/>
      </w:r>
    </w:p>
    <w:p w:rsidR="00670AAB" w:rsidRPr="00116BB0" w:rsidRDefault="009454C4" w:rsidP="00116BB0">
      <w:pPr>
        <w:pStyle w:val="Bylawtemplatesection"/>
        <w:numPr>
          <w:ilvl w:val="0"/>
          <w:numId w:val="0"/>
        </w:numPr>
        <w:spacing w:before="0" w:after="0"/>
        <w:jc w:val="right"/>
        <w:rPr>
          <w:rFonts w:ascii="Arial" w:hAnsi="Arial" w:cs="Arial"/>
          <w:bCs w:val="0"/>
          <w:color w:val="auto"/>
          <w:lang w:val="en-US"/>
        </w:rPr>
      </w:pPr>
      <w:bookmarkStart w:id="62" w:name="_Toc341778439"/>
      <w:bookmarkStart w:id="63" w:name="_Toc341778440"/>
      <w:bookmarkStart w:id="64" w:name="_Toc434932576"/>
      <w:bookmarkEnd w:id="60"/>
      <w:bookmarkEnd w:id="61"/>
      <w:r w:rsidRPr="00116BB0">
        <w:rPr>
          <w:rFonts w:ascii="Arial" w:hAnsi="Arial" w:cs="Arial"/>
          <w:bCs w:val="0"/>
          <w:color w:val="auto"/>
          <w:lang w:val="en-US"/>
        </w:rPr>
        <w:lastRenderedPageBreak/>
        <w:t>A</w:t>
      </w:r>
      <w:r w:rsidR="00DD2DD2" w:rsidRPr="00116BB0">
        <w:rPr>
          <w:rFonts w:ascii="Arial" w:hAnsi="Arial" w:cs="Arial"/>
          <w:bCs w:val="0"/>
          <w:color w:val="auto"/>
          <w:lang w:val="en-US"/>
        </w:rPr>
        <w:t>ppendi</w:t>
      </w:r>
      <w:r w:rsidR="00BC76EB" w:rsidRPr="00116BB0">
        <w:rPr>
          <w:rFonts w:ascii="Arial" w:hAnsi="Arial" w:cs="Arial"/>
          <w:bCs w:val="0"/>
          <w:color w:val="auto"/>
          <w:lang w:val="en-US"/>
        </w:rPr>
        <w:t>x</w:t>
      </w:r>
      <w:bookmarkStart w:id="65" w:name="_Toc341778441"/>
      <w:bookmarkEnd w:id="62"/>
      <w:bookmarkEnd w:id="63"/>
      <w:bookmarkEnd w:id="64"/>
    </w:p>
    <w:p w:rsidR="009454C4" w:rsidRPr="00977DE0" w:rsidRDefault="009454C4" w:rsidP="00977DE0">
      <w:pPr>
        <w:pStyle w:val="Heading2"/>
        <w:jc w:val="center"/>
        <w:rPr>
          <w:rFonts w:ascii="Arial" w:hAnsi="Arial" w:cs="Arial"/>
          <w:color w:val="000000" w:themeColor="text1"/>
          <w:sz w:val="24"/>
          <w:szCs w:val="24"/>
          <w:lang w:val="en-CA"/>
        </w:rPr>
      </w:pPr>
      <w:bookmarkStart w:id="66" w:name="_Toc434932577"/>
      <w:bookmarkStart w:id="67" w:name="_Toc11242491"/>
      <w:r w:rsidRPr="00977DE0">
        <w:rPr>
          <w:rFonts w:ascii="Arial" w:hAnsi="Arial" w:cs="Arial"/>
          <w:color w:val="000000" w:themeColor="text1"/>
          <w:sz w:val="24"/>
          <w:szCs w:val="24"/>
          <w:lang w:val="en-CA"/>
        </w:rPr>
        <w:t>E</w:t>
      </w:r>
      <w:r w:rsidR="00DD2DD2" w:rsidRPr="00977DE0">
        <w:rPr>
          <w:rFonts w:ascii="Arial" w:hAnsi="Arial" w:cs="Arial"/>
          <w:color w:val="000000" w:themeColor="text1"/>
          <w:sz w:val="24"/>
          <w:szCs w:val="24"/>
          <w:lang w:val="en-CA"/>
        </w:rPr>
        <w:t>vacuation Procedures</w:t>
      </w:r>
      <w:bookmarkEnd w:id="65"/>
      <w:bookmarkEnd w:id="66"/>
      <w:bookmarkEnd w:id="67"/>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r w:rsidRPr="00965A6C">
        <w:rPr>
          <w:rFonts w:ascii="Arial" w:hAnsi="Arial" w:cs="Arial"/>
          <w:b/>
          <w:bCs/>
          <w:u w:val="single"/>
          <w:lang w:val="en-CA"/>
        </w:rPr>
        <w:t>Warning</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
          <w:bCs/>
          <w:lang w:val="en-CA"/>
        </w:rPr>
        <w:t>1.</w:t>
      </w:r>
      <w:r w:rsidRPr="00965A6C">
        <w:rPr>
          <w:rFonts w:ascii="Arial" w:hAnsi="Arial" w:cs="Arial"/>
          <w:lang w:val="en-CA"/>
        </w:rPr>
        <w:tab/>
        <w:t>The Police and Fire Departments are usually the first responders on the scene.  If immediate evacuation is necessary, the Incident Commander, usually Police or Fire Department will initiate it.</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r w:rsidRPr="00965A6C">
        <w:rPr>
          <w:rFonts w:ascii="Arial" w:hAnsi="Arial" w:cs="Arial"/>
          <w:lang w:val="en-CA"/>
        </w:rPr>
        <w:t xml:space="preserve">The Incident Commander at the scene will notify their dispatchers that a large-scale evacuation is necessary and they in turn will relay this information to the Municipal Emergency Coordinator or to the Standing Committee. </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
          <w:bCs/>
          <w:lang w:val="en-CA"/>
        </w:rPr>
        <w:t>2.</w:t>
      </w:r>
      <w:r w:rsidRPr="00965A6C">
        <w:rPr>
          <w:rFonts w:ascii="Arial" w:hAnsi="Arial" w:cs="Arial"/>
          <w:lang w:val="en-CA"/>
        </w:rPr>
        <w:tab/>
        <w:t>The warning shall state:</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b/>
      </w:r>
      <w:r w:rsidRPr="00965A6C">
        <w:rPr>
          <w:rFonts w:ascii="Arial" w:hAnsi="Arial" w:cs="Arial"/>
          <w:b/>
          <w:bCs/>
          <w:lang w:val="en-CA"/>
        </w:rPr>
        <w:t>a.</w:t>
      </w:r>
      <w:r w:rsidRPr="00965A6C">
        <w:rPr>
          <w:rFonts w:ascii="Arial" w:hAnsi="Arial" w:cs="Arial"/>
          <w:b/>
          <w:bCs/>
          <w:lang w:val="en-CA"/>
        </w:rPr>
        <w:tab/>
      </w:r>
      <w:r w:rsidRPr="00965A6C">
        <w:rPr>
          <w:rFonts w:ascii="Arial" w:hAnsi="Arial" w:cs="Arial"/>
          <w:lang w:val="en-CA"/>
        </w:rPr>
        <w:t>the location;</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b/>
      </w:r>
      <w:r w:rsidRPr="00965A6C">
        <w:rPr>
          <w:rFonts w:ascii="Arial" w:hAnsi="Arial" w:cs="Arial"/>
          <w:b/>
          <w:bCs/>
          <w:lang w:val="en-CA"/>
        </w:rPr>
        <w:t>b.</w:t>
      </w:r>
      <w:r w:rsidRPr="00965A6C">
        <w:rPr>
          <w:rFonts w:ascii="Arial" w:hAnsi="Arial" w:cs="Arial"/>
          <w:b/>
          <w:bCs/>
          <w:lang w:val="en-CA"/>
        </w:rPr>
        <w:tab/>
      </w:r>
      <w:r w:rsidRPr="00965A6C">
        <w:rPr>
          <w:rFonts w:ascii="Arial" w:hAnsi="Arial" w:cs="Arial"/>
          <w:lang w:val="en-CA"/>
        </w:rPr>
        <w:t>nature of emergency - fire, gas leak, explosion, etc.; and</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ab/>
      </w:r>
      <w:r w:rsidRPr="00965A6C">
        <w:rPr>
          <w:rFonts w:ascii="Arial" w:hAnsi="Arial" w:cs="Arial"/>
          <w:b/>
          <w:bCs/>
          <w:lang w:val="en-CA"/>
        </w:rPr>
        <w:t>c.</w:t>
      </w:r>
      <w:r w:rsidRPr="00965A6C">
        <w:rPr>
          <w:rFonts w:ascii="Arial" w:hAnsi="Arial" w:cs="Arial"/>
          <w:lang w:val="en-CA"/>
        </w:rPr>
        <w:tab/>
        <w:t>if possible, the extent of area to be evacuated.</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b/>
          <w:bCs/>
          <w:lang w:val="en-CA"/>
        </w:rPr>
        <w:t>3.</w:t>
      </w:r>
      <w:r w:rsidRPr="00965A6C">
        <w:rPr>
          <w:rFonts w:ascii="Arial" w:hAnsi="Arial" w:cs="Arial"/>
          <w:lang w:val="en-CA"/>
        </w:rPr>
        <w:tab/>
        <w:t>The MEC or Standing Committee receiving the warning will:</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b/>
      </w:r>
      <w:r w:rsidRPr="00965A6C">
        <w:rPr>
          <w:rFonts w:ascii="Arial" w:hAnsi="Arial" w:cs="Arial"/>
          <w:b/>
          <w:bCs/>
          <w:lang w:val="en-CA"/>
        </w:rPr>
        <w:t>a.</w:t>
      </w:r>
      <w:r w:rsidRPr="00965A6C">
        <w:rPr>
          <w:rFonts w:ascii="Arial" w:hAnsi="Arial" w:cs="Arial"/>
          <w:lang w:val="en-CA"/>
        </w:rPr>
        <w:tab/>
        <w:t>notify other officials;</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ab/>
      </w:r>
      <w:r w:rsidRPr="00965A6C">
        <w:rPr>
          <w:rFonts w:ascii="Arial" w:hAnsi="Arial" w:cs="Arial"/>
          <w:b/>
          <w:bCs/>
          <w:lang w:val="en-CA"/>
        </w:rPr>
        <w:t>b.</w:t>
      </w:r>
      <w:r w:rsidRPr="00965A6C">
        <w:rPr>
          <w:rFonts w:ascii="Arial" w:hAnsi="Arial" w:cs="Arial"/>
          <w:lang w:val="en-CA"/>
        </w:rPr>
        <w:tab/>
        <w:t>declare a state of local emergency if necessary;</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ab/>
      </w:r>
      <w:r w:rsidRPr="00965A6C">
        <w:rPr>
          <w:rFonts w:ascii="Arial" w:hAnsi="Arial" w:cs="Arial"/>
          <w:b/>
          <w:bCs/>
          <w:lang w:val="en-CA"/>
        </w:rPr>
        <w:t>c.</w:t>
      </w:r>
      <w:r w:rsidRPr="00965A6C">
        <w:rPr>
          <w:rFonts w:ascii="Arial" w:hAnsi="Arial" w:cs="Arial"/>
          <w:lang w:val="en-CA"/>
        </w:rPr>
        <w:tab/>
        <w:t>order evacuation as required;</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b/>
      </w:r>
      <w:r w:rsidRPr="00965A6C">
        <w:rPr>
          <w:rFonts w:ascii="Arial" w:hAnsi="Arial" w:cs="Arial"/>
          <w:b/>
          <w:bCs/>
          <w:lang w:val="en-CA"/>
        </w:rPr>
        <w:t>d.</w:t>
      </w:r>
      <w:r w:rsidRPr="00965A6C">
        <w:rPr>
          <w:rFonts w:ascii="Arial" w:hAnsi="Arial" w:cs="Arial"/>
          <w:lang w:val="en-CA"/>
        </w:rPr>
        <w:tab/>
        <w:t>pass the warning to the citizens;</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ab/>
      </w:r>
      <w:r w:rsidRPr="00965A6C">
        <w:rPr>
          <w:rFonts w:ascii="Arial" w:hAnsi="Arial" w:cs="Arial"/>
          <w:b/>
          <w:bCs/>
          <w:lang w:val="en-CA"/>
        </w:rPr>
        <w:t>e.</w:t>
      </w:r>
      <w:r w:rsidRPr="00965A6C">
        <w:rPr>
          <w:rFonts w:ascii="Arial" w:hAnsi="Arial" w:cs="Arial"/>
          <w:lang w:val="en-CA"/>
        </w:rPr>
        <w:tab/>
        <w:t>determine number of evacuees and arrange for accommodations; and</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ab/>
      </w:r>
      <w:r w:rsidRPr="00965A6C">
        <w:rPr>
          <w:rFonts w:ascii="Arial" w:hAnsi="Arial" w:cs="Arial"/>
          <w:b/>
          <w:bCs/>
          <w:lang w:val="en-CA"/>
        </w:rPr>
        <w:t>f.</w:t>
      </w:r>
      <w:r w:rsidRPr="00965A6C">
        <w:rPr>
          <w:rFonts w:ascii="Arial" w:hAnsi="Arial" w:cs="Arial"/>
          <w:lang w:val="en-CA"/>
        </w:rPr>
        <w:tab/>
        <w:t>advise PEI Emergency Measures Organization of actions taken.</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r w:rsidRPr="00965A6C">
        <w:rPr>
          <w:rFonts w:ascii="Arial" w:hAnsi="Arial" w:cs="Arial"/>
          <w:b/>
          <w:bCs/>
          <w:u w:val="single"/>
          <w:lang w:val="en-CA"/>
        </w:rPr>
        <w:t>Transportation</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454C4">
      <w:pPr>
        <w:numPr>
          <w:ilvl w:val="1"/>
          <w:numId w:val="9"/>
        </w:numPr>
        <w:tabs>
          <w:tab w:val="left" w:pos="-1080"/>
          <w:tab w:val="left" w:pos="-720"/>
          <w:tab w:val="left" w:pos="0"/>
          <w:tab w:val="num" w:pos="72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lang w:val="en-CA"/>
        </w:rPr>
        <w:t xml:space="preserve">It is anticipated that many will provide their own transportation.  </w:t>
      </w:r>
      <w:r w:rsidR="004723A8">
        <w:rPr>
          <w:rFonts w:ascii="Arial" w:hAnsi="Arial" w:cs="Arial"/>
          <w:lang w:val="en-CA"/>
        </w:rPr>
        <w:t xml:space="preserve">Various means of communications could be used to </w:t>
      </w:r>
      <w:r w:rsidRPr="00965A6C">
        <w:rPr>
          <w:rFonts w:ascii="Arial" w:hAnsi="Arial" w:cs="Arial"/>
          <w:lang w:val="en-CA"/>
        </w:rPr>
        <w:t xml:space="preserve">indicate </w:t>
      </w:r>
      <w:r w:rsidR="004723A8">
        <w:rPr>
          <w:rFonts w:ascii="Arial" w:hAnsi="Arial" w:cs="Arial"/>
          <w:lang w:val="en-CA"/>
        </w:rPr>
        <w:t>transportation needs to the public/</w:t>
      </w:r>
      <w:r w:rsidRPr="00965A6C">
        <w:rPr>
          <w:rFonts w:ascii="Arial" w:hAnsi="Arial" w:cs="Arial"/>
          <w:lang w:val="en-CA"/>
        </w:rPr>
        <w:t>municipality.</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rPr>
          <w:rFonts w:ascii="Arial" w:hAnsi="Arial" w:cs="Arial"/>
        </w:rPr>
      </w:pPr>
    </w:p>
    <w:p w:rsidR="00F64C66" w:rsidRPr="00965A6C" w:rsidRDefault="00F64C66">
      <w:pPr>
        <w:rPr>
          <w:rFonts w:ascii="Arial" w:hAnsi="Arial" w:cs="Arial"/>
        </w:rPr>
      </w:pPr>
    </w:p>
    <w:p w:rsidR="00CB041E" w:rsidRPr="00965A6C" w:rsidRDefault="00CB041E" w:rsidP="009454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p>
    <w:p w:rsidR="00977DE0" w:rsidRDefault="00977DE0" w:rsidP="009454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p>
    <w:p w:rsidR="00CB041E" w:rsidRPr="00965A6C" w:rsidRDefault="009454C4" w:rsidP="009454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965A6C">
        <w:rPr>
          <w:rFonts w:ascii="Arial" w:hAnsi="Arial" w:cs="Arial"/>
          <w:b/>
          <w:lang w:val="en-CA"/>
        </w:rPr>
        <w:lastRenderedPageBreak/>
        <w:t>E</w:t>
      </w:r>
      <w:r w:rsidR="00BC76EB">
        <w:rPr>
          <w:rFonts w:ascii="Arial" w:hAnsi="Arial" w:cs="Arial"/>
          <w:b/>
          <w:lang w:val="en-CA"/>
        </w:rPr>
        <w:t>vacuation Procedures con’t</w:t>
      </w:r>
    </w:p>
    <w:p w:rsidR="009454C4" w:rsidRPr="00965A6C" w:rsidRDefault="009454C4" w:rsidP="009454C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lang w:val="en-CA"/>
        </w:rPr>
        <w:tab/>
      </w:r>
      <w:r w:rsidRPr="00965A6C">
        <w:rPr>
          <w:rFonts w:ascii="Arial" w:hAnsi="Arial" w:cs="Arial"/>
          <w:b/>
          <w:lang w:val="en-CA"/>
        </w:rPr>
        <w:t>ANNEX E</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r w:rsidRPr="00965A6C">
        <w:rPr>
          <w:rFonts w:ascii="Arial" w:hAnsi="Arial" w:cs="Arial"/>
          <w:b/>
          <w:bCs/>
          <w:u w:val="single"/>
          <w:lang w:val="en-CA"/>
        </w:rPr>
        <w:t>Schools</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
          <w:bCs/>
          <w:lang w:val="en-CA"/>
        </w:rPr>
        <w:t>5.</w:t>
      </w:r>
      <w:r w:rsidRPr="00965A6C">
        <w:rPr>
          <w:rFonts w:ascii="Arial" w:hAnsi="Arial" w:cs="Arial"/>
          <w:b/>
          <w:bCs/>
          <w:lang w:val="en-CA"/>
        </w:rPr>
        <w:tab/>
      </w:r>
      <w:r w:rsidRPr="00965A6C">
        <w:rPr>
          <w:rFonts w:ascii="Arial" w:hAnsi="Arial" w:cs="Arial"/>
          <w:lang w:val="en-CA"/>
        </w:rPr>
        <w:t xml:space="preserve">In the event that schools </w:t>
      </w:r>
      <w:r w:rsidR="00A931C9">
        <w:rPr>
          <w:rFonts w:ascii="Arial" w:hAnsi="Arial" w:cs="Arial"/>
          <w:lang w:val="en-CA"/>
        </w:rPr>
        <w:t xml:space="preserve">are in, </w:t>
      </w:r>
      <w:r w:rsidRPr="00965A6C">
        <w:rPr>
          <w:rFonts w:ascii="Arial" w:hAnsi="Arial" w:cs="Arial"/>
          <w:lang w:val="en-CA"/>
        </w:rPr>
        <w:t xml:space="preserve">school authorities </w:t>
      </w:r>
      <w:r w:rsidR="00A931C9">
        <w:rPr>
          <w:rFonts w:ascii="Arial" w:hAnsi="Arial" w:cs="Arial"/>
          <w:lang w:val="en-CA"/>
        </w:rPr>
        <w:t xml:space="preserve">are responsible for coordinating the evacuations, including the </w:t>
      </w:r>
      <w:r w:rsidRPr="00965A6C">
        <w:rPr>
          <w:rFonts w:ascii="Arial" w:hAnsi="Arial" w:cs="Arial"/>
          <w:lang w:val="en-CA"/>
        </w:rPr>
        <w:t>transport</w:t>
      </w:r>
      <w:r w:rsidR="00A931C9">
        <w:rPr>
          <w:rFonts w:ascii="Arial" w:hAnsi="Arial" w:cs="Arial"/>
          <w:lang w:val="en-CA"/>
        </w:rPr>
        <w:t>ation of</w:t>
      </w:r>
      <w:r w:rsidRPr="00965A6C">
        <w:rPr>
          <w:rFonts w:ascii="Arial" w:hAnsi="Arial" w:cs="Arial"/>
          <w:lang w:val="en-CA"/>
        </w:rPr>
        <w:t xml:space="preserve"> students</w:t>
      </w:r>
      <w:r w:rsidR="00A931C9">
        <w:rPr>
          <w:rFonts w:ascii="Arial" w:hAnsi="Arial" w:cs="Arial"/>
          <w:lang w:val="en-CA"/>
        </w:rPr>
        <w:t>,</w:t>
      </w:r>
      <w:r w:rsidRPr="00965A6C">
        <w:rPr>
          <w:rFonts w:ascii="Arial" w:hAnsi="Arial" w:cs="Arial"/>
          <w:lang w:val="en-CA"/>
        </w:rPr>
        <w:t xml:space="preserve"> to the nearest safe </w:t>
      </w:r>
      <w:r w:rsidR="00A931C9">
        <w:rPr>
          <w:rFonts w:ascii="Arial" w:hAnsi="Arial" w:cs="Arial"/>
          <w:lang w:val="en-CA"/>
        </w:rPr>
        <w:t xml:space="preserve">gathering </w:t>
      </w:r>
      <w:r w:rsidRPr="00965A6C">
        <w:rPr>
          <w:rFonts w:ascii="Arial" w:hAnsi="Arial" w:cs="Arial"/>
          <w:lang w:val="en-CA"/>
        </w:rPr>
        <w:t>point.</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r w:rsidRPr="00965A6C">
        <w:rPr>
          <w:rFonts w:ascii="Arial" w:hAnsi="Arial" w:cs="Arial"/>
          <w:lang w:val="en-CA"/>
        </w:rPr>
        <w:t>After being evacuated from the danger area</w:t>
      </w:r>
      <w:r w:rsidR="00A931C9">
        <w:rPr>
          <w:rFonts w:ascii="Arial" w:hAnsi="Arial" w:cs="Arial"/>
          <w:lang w:val="en-CA"/>
        </w:rPr>
        <w:t>,</w:t>
      </w:r>
      <w:r w:rsidRPr="00965A6C">
        <w:rPr>
          <w:rFonts w:ascii="Arial" w:hAnsi="Arial" w:cs="Arial"/>
          <w:lang w:val="en-CA"/>
        </w:rPr>
        <w:t xml:space="preserve"> the situation will determine where the students will go next.  </w:t>
      </w:r>
      <w:r w:rsidR="00A931C9">
        <w:rPr>
          <w:rFonts w:ascii="Arial" w:hAnsi="Arial" w:cs="Arial"/>
          <w:lang w:val="en-CA"/>
        </w:rPr>
        <w:t xml:space="preserve">School Board authorities would ensure that parents are informed – usually by a variety of means of communications. </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r w:rsidRPr="00965A6C">
        <w:rPr>
          <w:rFonts w:ascii="Arial" w:hAnsi="Arial" w:cs="Arial"/>
          <w:b/>
          <w:bCs/>
          <w:u w:val="single"/>
          <w:lang w:val="en-CA"/>
        </w:rPr>
        <w:t>Institutions</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
          <w:bCs/>
          <w:lang w:val="en-CA"/>
        </w:rPr>
        <w:t>6.</w:t>
      </w:r>
      <w:r w:rsidRPr="00965A6C">
        <w:rPr>
          <w:rFonts w:ascii="Arial" w:hAnsi="Arial" w:cs="Arial"/>
          <w:lang w:val="en-CA"/>
        </w:rPr>
        <w:tab/>
        <w:t>The City/Town Hospital, Manors, Extended Care Nursing Homes, Manor Apartments, etc</w:t>
      </w:r>
      <w:r w:rsidR="00A931C9">
        <w:rPr>
          <w:rFonts w:ascii="Arial" w:hAnsi="Arial" w:cs="Arial"/>
          <w:lang w:val="en-CA"/>
        </w:rPr>
        <w:t>.</w:t>
      </w:r>
      <w:r w:rsidRPr="00965A6C">
        <w:rPr>
          <w:rFonts w:ascii="Arial" w:hAnsi="Arial" w:cs="Arial"/>
          <w:lang w:val="en-CA"/>
        </w:rPr>
        <w:t xml:space="preserve"> are </w:t>
      </w:r>
      <w:r w:rsidR="00BC76EB">
        <w:rPr>
          <w:rFonts w:ascii="Arial" w:hAnsi="Arial" w:cs="Arial"/>
          <w:lang w:val="en-CA"/>
        </w:rPr>
        <w:t xml:space="preserve">considered </w:t>
      </w:r>
      <w:r w:rsidR="00A931C9">
        <w:rPr>
          <w:rFonts w:ascii="Arial" w:hAnsi="Arial" w:cs="Arial"/>
          <w:lang w:val="en-CA"/>
        </w:rPr>
        <w:t>as “</w:t>
      </w:r>
      <w:r w:rsidRPr="00965A6C">
        <w:rPr>
          <w:rFonts w:ascii="Arial" w:hAnsi="Arial" w:cs="Arial"/>
          <w:lang w:val="en-CA"/>
        </w:rPr>
        <w:t>individuals</w:t>
      </w:r>
      <w:r w:rsidR="00A931C9">
        <w:rPr>
          <w:rFonts w:ascii="Arial" w:hAnsi="Arial" w:cs="Arial"/>
          <w:lang w:val="en-CA"/>
        </w:rPr>
        <w:t>”</w:t>
      </w:r>
      <w:r w:rsidRPr="00965A6C">
        <w:rPr>
          <w:rFonts w:ascii="Arial" w:hAnsi="Arial" w:cs="Arial"/>
          <w:lang w:val="en-CA"/>
        </w:rPr>
        <w:t xml:space="preserve"> and expected to have their own evacuation procedures.</w:t>
      </w:r>
      <w:r w:rsidR="00A931C9">
        <w:rPr>
          <w:rFonts w:ascii="Arial" w:hAnsi="Arial" w:cs="Arial"/>
          <w:lang w:val="en-CA"/>
        </w:rPr>
        <w:t xml:space="preserve">  Check with them to see they have a </w:t>
      </w:r>
      <w:r w:rsidR="002A7986">
        <w:rPr>
          <w:rFonts w:ascii="Arial" w:hAnsi="Arial" w:cs="Arial"/>
          <w:lang w:val="en-CA"/>
        </w:rPr>
        <w:t>plan</w:t>
      </w:r>
      <w:r w:rsidR="00A931C9">
        <w:rPr>
          <w:rFonts w:ascii="Arial" w:hAnsi="Arial" w:cs="Arial"/>
          <w:lang w:val="en-CA"/>
        </w:rPr>
        <w:t>, ask for a copy of their plan and discuss what, if anything, they would need from the Municipality during an emergency</w:t>
      </w:r>
      <w:r w:rsidR="002A7986">
        <w:rPr>
          <w:rFonts w:ascii="Arial" w:hAnsi="Arial" w:cs="Arial"/>
          <w:lang w:val="en-CA"/>
        </w:rPr>
        <w:t>.</w:t>
      </w:r>
      <w:r w:rsidR="00A931C9">
        <w:rPr>
          <w:rFonts w:ascii="Arial" w:hAnsi="Arial" w:cs="Arial"/>
          <w:lang w:val="en-CA"/>
        </w:rPr>
        <w:t xml:space="preserve"> Their plans can be added to this plan as an Appendix.</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
          <w:bCs/>
          <w:lang w:val="en-CA"/>
        </w:rPr>
        <w:t>7.</w:t>
      </w:r>
      <w:r w:rsidRPr="00965A6C">
        <w:rPr>
          <w:rFonts w:ascii="Arial" w:hAnsi="Arial" w:cs="Arial"/>
          <w:lang w:val="en-CA"/>
        </w:rPr>
        <w:tab/>
        <w:t xml:space="preserve">In the event that </w:t>
      </w:r>
      <w:r w:rsidR="00F07EBB">
        <w:rPr>
          <w:rFonts w:ascii="Arial" w:hAnsi="Arial" w:cs="Arial"/>
          <w:lang w:val="en-CA"/>
        </w:rPr>
        <w:t xml:space="preserve">an </w:t>
      </w:r>
      <w:r w:rsidRPr="00965A6C">
        <w:rPr>
          <w:rFonts w:ascii="Arial" w:hAnsi="Arial" w:cs="Arial"/>
          <w:lang w:val="en-CA"/>
        </w:rPr>
        <w:t>institution require</w:t>
      </w:r>
      <w:r w:rsidR="00F07EBB">
        <w:rPr>
          <w:rFonts w:ascii="Arial" w:hAnsi="Arial" w:cs="Arial"/>
          <w:lang w:val="en-CA"/>
        </w:rPr>
        <w:t>s</w:t>
      </w:r>
      <w:r w:rsidRPr="00965A6C">
        <w:rPr>
          <w:rFonts w:ascii="Arial" w:hAnsi="Arial" w:cs="Arial"/>
          <w:lang w:val="en-CA"/>
        </w:rPr>
        <w:t xml:space="preserve"> assistance during an evacuation:</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ab/>
      </w:r>
      <w:r w:rsidRPr="00965A6C">
        <w:rPr>
          <w:rFonts w:ascii="Arial" w:hAnsi="Arial" w:cs="Arial"/>
          <w:b/>
          <w:bCs/>
          <w:lang w:val="en-CA"/>
        </w:rPr>
        <w:t>a.</w:t>
      </w:r>
      <w:r w:rsidRPr="00965A6C">
        <w:rPr>
          <w:rFonts w:ascii="Arial" w:hAnsi="Arial" w:cs="Arial"/>
          <w:lang w:val="en-CA"/>
        </w:rPr>
        <w:tab/>
        <w:t>Health Services</w:t>
      </w:r>
      <w:r w:rsidR="00F07EBB">
        <w:rPr>
          <w:rFonts w:ascii="Arial" w:hAnsi="Arial" w:cs="Arial"/>
          <w:lang w:val="en-CA"/>
        </w:rPr>
        <w:t>,</w:t>
      </w:r>
      <w:r w:rsidRPr="00965A6C">
        <w:rPr>
          <w:rFonts w:ascii="Arial" w:hAnsi="Arial" w:cs="Arial"/>
          <w:lang w:val="en-CA"/>
        </w:rPr>
        <w:t xml:space="preserve"> in conjunction with the facility</w:t>
      </w:r>
      <w:r w:rsidR="00F07EBB">
        <w:rPr>
          <w:rFonts w:ascii="Arial" w:hAnsi="Arial" w:cs="Arial"/>
          <w:lang w:val="en-CA"/>
        </w:rPr>
        <w:t>,</w:t>
      </w:r>
      <w:r w:rsidRPr="00965A6C">
        <w:rPr>
          <w:rFonts w:ascii="Arial" w:hAnsi="Arial" w:cs="Arial"/>
          <w:lang w:val="en-CA"/>
        </w:rPr>
        <w:t xml:space="preserve"> </w:t>
      </w:r>
      <w:r w:rsidR="00BC76EB">
        <w:rPr>
          <w:rFonts w:ascii="Arial" w:hAnsi="Arial" w:cs="Arial"/>
          <w:lang w:val="en-CA"/>
        </w:rPr>
        <w:t>may</w:t>
      </w:r>
      <w:r w:rsidRPr="00965A6C">
        <w:rPr>
          <w:rFonts w:ascii="Arial" w:hAnsi="Arial" w:cs="Arial"/>
          <w:lang w:val="en-CA"/>
        </w:rPr>
        <w:t xml:space="preserve"> ascertain the number of ambulatory and stretcher patients; and</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BC76EB" w:rsidRDefault="009454C4" w:rsidP="00BC76EB">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ab/>
      </w:r>
      <w:r w:rsidRPr="00965A6C">
        <w:rPr>
          <w:rFonts w:ascii="Arial" w:hAnsi="Arial" w:cs="Arial"/>
          <w:b/>
          <w:bCs/>
          <w:lang w:val="en-CA"/>
        </w:rPr>
        <w:t>b.</w:t>
      </w:r>
      <w:r w:rsidRPr="00965A6C">
        <w:rPr>
          <w:rFonts w:ascii="Arial" w:hAnsi="Arial" w:cs="Arial"/>
          <w:lang w:val="en-CA"/>
        </w:rPr>
        <w:tab/>
        <w:t xml:space="preserve">Transportation Services </w:t>
      </w:r>
      <w:r w:rsidR="00BC76EB">
        <w:rPr>
          <w:rFonts w:ascii="Arial" w:hAnsi="Arial" w:cs="Arial"/>
          <w:lang w:val="en-CA"/>
        </w:rPr>
        <w:t>may</w:t>
      </w:r>
      <w:r w:rsidRPr="00965A6C">
        <w:rPr>
          <w:rFonts w:ascii="Arial" w:hAnsi="Arial" w:cs="Arial"/>
          <w:lang w:val="en-CA"/>
        </w:rPr>
        <w:t xml:space="preserve"> assist </w:t>
      </w:r>
      <w:r w:rsidR="00F07EBB">
        <w:rPr>
          <w:rFonts w:ascii="Arial" w:hAnsi="Arial" w:cs="Arial"/>
          <w:lang w:val="en-CA"/>
        </w:rPr>
        <w:t>a</w:t>
      </w:r>
      <w:r w:rsidRPr="00965A6C">
        <w:rPr>
          <w:rFonts w:ascii="Arial" w:hAnsi="Arial" w:cs="Arial"/>
          <w:lang w:val="en-CA"/>
        </w:rPr>
        <w:t xml:space="preserve"> facility</w:t>
      </w:r>
      <w:r w:rsidR="00F07EBB">
        <w:rPr>
          <w:rFonts w:ascii="Arial" w:hAnsi="Arial" w:cs="Arial"/>
          <w:lang w:val="en-CA"/>
        </w:rPr>
        <w:t>,</w:t>
      </w:r>
      <w:r w:rsidRPr="00965A6C">
        <w:rPr>
          <w:rFonts w:ascii="Arial" w:hAnsi="Arial" w:cs="Arial"/>
          <w:lang w:val="en-CA"/>
        </w:rPr>
        <w:t xml:space="preserve"> in </w:t>
      </w:r>
      <w:r w:rsidR="00F07EBB">
        <w:rPr>
          <w:rFonts w:ascii="Arial" w:hAnsi="Arial" w:cs="Arial"/>
          <w:lang w:val="en-CA"/>
        </w:rPr>
        <w:t xml:space="preserve">coordination with the Province’s Department of Social Development and Housing to </w:t>
      </w:r>
      <w:r w:rsidRPr="00965A6C">
        <w:rPr>
          <w:rFonts w:ascii="Arial" w:hAnsi="Arial" w:cs="Arial"/>
          <w:lang w:val="en-CA"/>
        </w:rPr>
        <w:t>obtain</w:t>
      </w:r>
      <w:r w:rsidR="00F07EBB">
        <w:rPr>
          <w:rFonts w:ascii="Arial" w:hAnsi="Arial" w:cs="Arial"/>
          <w:lang w:val="en-CA"/>
        </w:rPr>
        <w:t xml:space="preserve"> resources </w:t>
      </w:r>
      <w:r w:rsidRPr="00965A6C">
        <w:rPr>
          <w:rFonts w:ascii="Arial" w:hAnsi="Arial" w:cs="Arial"/>
          <w:lang w:val="en-CA"/>
        </w:rPr>
        <w:t xml:space="preserve">to </w:t>
      </w:r>
      <w:r w:rsidR="002A7986">
        <w:rPr>
          <w:rFonts w:ascii="Arial" w:hAnsi="Arial" w:cs="Arial"/>
          <w:lang w:val="en-CA"/>
        </w:rPr>
        <w:t xml:space="preserve">assist with </w:t>
      </w:r>
      <w:r w:rsidRPr="00965A6C">
        <w:rPr>
          <w:rFonts w:ascii="Arial" w:hAnsi="Arial" w:cs="Arial"/>
          <w:lang w:val="en-CA"/>
        </w:rPr>
        <w:t>the evacuation.</w:t>
      </w:r>
    </w:p>
    <w:p w:rsidR="009454C4" w:rsidRPr="00965A6C" w:rsidRDefault="00BC76EB" w:rsidP="00BC76EB">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Arial" w:hAnsi="Arial" w:cs="Arial"/>
          <w:lang w:val="en-CA"/>
        </w:rPr>
      </w:pPr>
      <w:r w:rsidRPr="00965A6C">
        <w:rPr>
          <w:rFonts w:ascii="Arial" w:hAnsi="Arial" w:cs="Arial"/>
          <w:lang w:val="en-CA"/>
        </w:rPr>
        <w:t xml:space="preserve"> </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r w:rsidRPr="00965A6C">
        <w:rPr>
          <w:rFonts w:ascii="Arial" w:hAnsi="Arial" w:cs="Arial"/>
          <w:b/>
          <w:bCs/>
          <w:u w:val="single"/>
          <w:lang w:val="en-CA"/>
        </w:rPr>
        <w:t>Security</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b/>
          <w:bCs/>
          <w:lang w:val="en-CA"/>
        </w:rPr>
        <w:t>8.</w:t>
      </w:r>
      <w:r w:rsidRPr="00965A6C">
        <w:rPr>
          <w:rFonts w:ascii="Arial" w:hAnsi="Arial" w:cs="Arial"/>
          <w:lang w:val="en-CA"/>
        </w:rPr>
        <w:tab/>
        <w:t xml:space="preserve">Emergency response personnel will check the area involved to ensure that all persons are evacuated. The Municipality is responsible for ensuring that the evacuated area remains secure at all times.  This may be provided by police or security companies.  </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r w:rsidRPr="00965A6C">
        <w:rPr>
          <w:rFonts w:ascii="Arial" w:hAnsi="Arial" w:cs="Arial"/>
        </w:rPr>
        <w:tab/>
      </w:r>
    </w:p>
    <w:p w:rsidR="009454C4" w:rsidRPr="00965A6C" w:rsidRDefault="009454C4" w:rsidP="009454C4">
      <w:pPr>
        <w:rPr>
          <w:rFonts w:ascii="Arial" w:hAnsi="Arial" w:cs="Arial"/>
        </w:rPr>
      </w:pPr>
      <w:r w:rsidRPr="00965A6C">
        <w:rPr>
          <w:rFonts w:ascii="Arial" w:hAnsi="Arial" w:cs="Arial"/>
        </w:rPr>
        <w:br w:type="page"/>
      </w:r>
    </w:p>
    <w:p w:rsidR="009454C4" w:rsidRPr="00116BB0" w:rsidRDefault="009454C4" w:rsidP="00116BB0">
      <w:pPr>
        <w:pStyle w:val="Bylawtemplatesection"/>
        <w:numPr>
          <w:ilvl w:val="0"/>
          <w:numId w:val="0"/>
        </w:numPr>
        <w:spacing w:before="0" w:after="0"/>
        <w:jc w:val="right"/>
        <w:rPr>
          <w:rFonts w:ascii="Arial" w:hAnsi="Arial" w:cs="Arial"/>
          <w:bCs w:val="0"/>
          <w:color w:val="auto"/>
          <w:lang w:val="en-US"/>
        </w:rPr>
      </w:pPr>
      <w:bookmarkStart w:id="68" w:name="_Toc341778442"/>
      <w:bookmarkStart w:id="69" w:name="_Toc434932578"/>
      <w:r w:rsidRPr="00116BB0">
        <w:rPr>
          <w:rFonts w:ascii="Arial" w:hAnsi="Arial" w:cs="Arial"/>
          <w:bCs w:val="0"/>
          <w:color w:val="auto"/>
          <w:lang w:val="en-US"/>
        </w:rPr>
        <w:lastRenderedPageBreak/>
        <w:t>A</w:t>
      </w:r>
      <w:r w:rsidR="00BC76EB" w:rsidRPr="00116BB0">
        <w:rPr>
          <w:rFonts w:ascii="Arial" w:hAnsi="Arial" w:cs="Arial"/>
          <w:bCs w:val="0"/>
          <w:color w:val="auto"/>
          <w:lang w:val="en-US"/>
        </w:rPr>
        <w:t>ppendix</w:t>
      </w:r>
      <w:bookmarkEnd w:id="68"/>
      <w:bookmarkEnd w:id="69"/>
    </w:p>
    <w:p w:rsidR="009454C4" w:rsidRPr="00977DE0" w:rsidRDefault="009454C4" w:rsidP="00977DE0">
      <w:pPr>
        <w:pStyle w:val="Heading2"/>
        <w:jc w:val="center"/>
        <w:rPr>
          <w:rFonts w:ascii="Arial" w:hAnsi="Arial" w:cs="Arial"/>
          <w:color w:val="000000" w:themeColor="text1"/>
          <w:sz w:val="24"/>
          <w:szCs w:val="24"/>
          <w:lang w:val="en-CA"/>
        </w:rPr>
      </w:pPr>
      <w:bookmarkStart w:id="70" w:name="_Toc341778443"/>
      <w:bookmarkStart w:id="71" w:name="_Toc434932579"/>
      <w:bookmarkStart w:id="72" w:name="_Toc11242492"/>
      <w:r w:rsidRPr="00977DE0">
        <w:rPr>
          <w:rFonts w:ascii="Arial" w:hAnsi="Arial" w:cs="Arial"/>
          <w:color w:val="000000" w:themeColor="text1"/>
          <w:sz w:val="24"/>
          <w:szCs w:val="24"/>
          <w:lang w:val="en-CA"/>
        </w:rPr>
        <w:t>R</w:t>
      </w:r>
      <w:r w:rsidR="00BC76EB" w:rsidRPr="00977DE0">
        <w:rPr>
          <w:rFonts w:ascii="Arial" w:hAnsi="Arial" w:cs="Arial"/>
          <w:color w:val="000000" w:themeColor="text1"/>
          <w:sz w:val="24"/>
          <w:szCs w:val="24"/>
          <w:lang w:val="en-CA"/>
        </w:rPr>
        <w:t>eception Center Procedures</w:t>
      </w:r>
      <w:bookmarkEnd w:id="70"/>
      <w:bookmarkEnd w:id="71"/>
      <w:bookmarkEnd w:id="72"/>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r w:rsidRPr="00965A6C">
        <w:rPr>
          <w:rFonts w:ascii="Arial" w:hAnsi="Arial" w:cs="Arial"/>
          <w:b/>
          <w:bCs/>
          <w:u w:val="single"/>
          <w:lang w:val="en-CA"/>
        </w:rPr>
        <w:t>Reception Centre Requirement</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80CEF" w:rsidRDefault="009454C4" w:rsidP="00980CEF">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Local emergency conditions or conditions in neighbouring communities may necessitate full or partial evacuation and the establishment of a reception centre(s).  Mutual aid agreements between municipalities should be in place to ensure the availability of an appropriate facility.</w:t>
      </w:r>
    </w:p>
    <w:p w:rsidR="009454C4" w:rsidRPr="00965A6C" w:rsidRDefault="009454C4"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80CEF" w:rsidRDefault="009454C4" w:rsidP="00980CEF">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 xml:space="preserve">Most emergencies are usually short term in length, evacuees would require assistance </w:t>
      </w:r>
      <w:r w:rsidR="00B9721D" w:rsidRPr="00980CEF">
        <w:rPr>
          <w:rFonts w:ascii="Arial" w:hAnsi="Arial" w:cs="Arial"/>
          <w:lang w:val="en-CA"/>
        </w:rPr>
        <w:t>f</w:t>
      </w:r>
      <w:r w:rsidRPr="00980CEF">
        <w:rPr>
          <w:rFonts w:ascii="Arial" w:hAnsi="Arial" w:cs="Arial"/>
          <w:lang w:val="en-CA"/>
        </w:rPr>
        <w:t>or a period of one or two days, however, the possibility of a longer term requirements may be required.</w:t>
      </w:r>
    </w:p>
    <w:p w:rsidR="00B9721D" w:rsidRDefault="00B9721D"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B9721D" w:rsidRPr="00980CEF" w:rsidRDefault="009454C4"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To receive and accommodate evacuees these procedures will be enacted in whole or in part as required.</w:t>
      </w:r>
    </w:p>
    <w:p w:rsidR="00B9721D" w:rsidRDefault="00B9721D" w:rsidP="00980CEF">
      <w:pPr>
        <w:pStyle w:val="ListParagraph"/>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Arial" w:hAnsi="Arial" w:cs="Arial"/>
          <w:lang w:val="en-CA"/>
        </w:rPr>
      </w:pPr>
    </w:p>
    <w:p w:rsidR="00B9721D" w:rsidRPr="00980CEF" w:rsidRDefault="00B9721D"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A Reception Centre will be selected and set up under the direction of Health and Social Services.</w:t>
      </w:r>
    </w:p>
    <w:p w:rsidR="00B9721D" w:rsidRDefault="00B9721D"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Default="00980CEF"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u w:val="single"/>
          <w:lang w:val="en-CA"/>
        </w:rPr>
      </w:pPr>
      <w:r w:rsidRPr="00980CEF">
        <w:rPr>
          <w:rFonts w:ascii="Arial" w:hAnsi="Arial" w:cs="Arial"/>
          <w:b/>
          <w:u w:val="single"/>
          <w:lang w:val="en-CA"/>
        </w:rPr>
        <w:t>Functions of a Reception Center</w:t>
      </w:r>
    </w:p>
    <w:p w:rsidR="00980CEF" w:rsidRPr="00980CEF" w:rsidRDefault="00980CEF"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u w:val="single"/>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lang w:val="en-CA"/>
        </w:rPr>
      </w:pPr>
      <w:r w:rsidRPr="00965A6C">
        <w:rPr>
          <w:rFonts w:ascii="Arial" w:hAnsi="Arial" w:cs="Arial"/>
          <w:lang w:val="en-CA"/>
        </w:rPr>
        <w:t>The functions of the Reception Centre may include:</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80CEF" w:rsidRDefault="009454C4" w:rsidP="00980CEF">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Lodging</w:t>
      </w:r>
    </w:p>
    <w:p w:rsidR="009454C4" w:rsidRPr="00980CEF" w:rsidRDefault="009454C4" w:rsidP="00980CEF">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Feeding</w:t>
      </w:r>
    </w:p>
    <w:p w:rsidR="009454C4" w:rsidRPr="00980CEF" w:rsidRDefault="009454C4" w:rsidP="00980CEF">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Clothing</w:t>
      </w:r>
    </w:p>
    <w:p w:rsidR="009454C4" w:rsidRPr="00980CEF" w:rsidRDefault="009454C4" w:rsidP="00980CEF">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Personal Services</w:t>
      </w:r>
    </w:p>
    <w:p w:rsidR="00B9721D" w:rsidRPr="00980CEF" w:rsidRDefault="00B9721D" w:rsidP="00980CEF">
      <w:pPr>
        <w:pStyle w:val="ListParagraph"/>
        <w:numPr>
          <w:ilvl w:val="0"/>
          <w:numId w:val="27"/>
        </w:num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80CEF">
        <w:rPr>
          <w:rFonts w:ascii="Arial" w:hAnsi="Arial" w:cs="Arial"/>
          <w:lang w:val="en-CA"/>
        </w:rPr>
        <w:t>Registration &amp; Inquiry</w:t>
      </w:r>
    </w:p>
    <w:p w:rsidR="00B9721D" w:rsidRDefault="00B9721D" w:rsidP="00B9721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B9721D" w:rsidRPr="00980CEF" w:rsidRDefault="00B9721D" w:rsidP="00B9721D">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lang w:val="en-CA"/>
        </w:rPr>
      </w:pPr>
      <w:r w:rsidRPr="00980CEF">
        <w:rPr>
          <w:rFonts w:ascii="Arial" w:hAnsi="Arial" w:cs="Arial"/>
          <w:b/>
          <w:lang w:val="en-CA"/>
        </w:rPr>
        <w:t>Lodging</w:t>
      </w:r>
    </w:p>
    <w:p w:rsidR="00B9721D" w:rsidRDefault="00B9721D" w:rsidP="00B9721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80CEF">
      <w:pPr>
        <w:tabs>
          <w:tab w:val="left" w:pos="-1080"/>
          <w:tab w:val="left" w:pos="-72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 xml:space="preserve">Initially accommodations may be arranged on a congregate lodging basis, i.e. </w:t>
      </w:r>
      <w:r w:rsidR="00BC76EB">
        <w:rPr>
          <w:rFonts w:ascii="Arial" w:hAnsi="Arial" w:cs="Arial"/>
          <w:lang w:val="en-CA"/>
        </w:rPr>
        <w:t>l</w:t>
      </w:r>
      <w:r w:rsidR="00980CEF">
        <w:rPr>
          <w:rFonts w:ascii="Arial" w:hAnsi="Arial" w:cs="Arial"/>
          <w:lang w:val="en-CA"/>
        </w:rPr>
        <w:t>arge c</w:t>
      </w:r>
      <w:r w:rsidRPr="00965A6C">
        <w:rPr>
          <w:rFonts w:ascii="Arial" w:hAnsi="Arial" w:cs="Arial"/>
          <w:lang w:val="en-CA"/>
        </w:rPr>
        <w:t>ommunity hall for shelter.  The building</w:t>
      </w:r>
      <w:r w:rsidR="00411C0D">
        <w:rPr>
          <w:rFonts w:ascii="Arial" w:hAnsi="Arial" w:cs="Arial"/>
          <w:lang w:val="en-CA"/>
        </w:rPr>
        <w:t>s</w:t>
      </w:r>
      <w:r w:rsidRPr="00965A6C">
        <w:rPr>
          <w:rFonts w:ascii="Arial" w:hAnsi="Arial" w:cs="Arial"/>
          <w:lang w:val="en-CA"/>
        </w:rPr>
        <w:t xml:space="preserve"> listed can provide temporary accommodations for the numbers shown under Lodging Resources.</w:t>
      </w:r>
    </w:p>
    <w:p w:rsidR="009454C4" w:rsidRPr="00965A6C" w:rsidRDefault="00980CEF" w:rsidP="00980CEF">
      <w:pPr>
        <w:tabs>
          <w:tab w:val="left" w:pos="-1080"/>
          <w:tab w:val="left" w:pos="-720"/>
          <w:tab w:val="left" w:pos="0"/>
          <w:tab w:val="left" w:pos="1515"/>
        </w:tabs>
        <w:rPr>
          <w:rFonts w:ascii="Arial" w:hAnsi="Arial" w:cs="Arial"/>
          <w:lang w:val="en-CA"/>
        </w:rPr>
      </w:pPr>
      <w:r>
        <w:rPr>
          <w:rFonts w:ascii="Arial" w:hAnsi="Arial" w:cs="Arial"/>
          <w:lang w:val="en-CA"/>
        </w:rPr>
        <w:tab/>
      </w:r>
    </w:p>
    <w:p w:rsidR="009454C4" w:rsidRPr="00965A6C" w:rsidRDefault="009454C4"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If a prolonged stay is anticipated, long term housing arrangements will need to be considered.</w:t>
      </w:r>
    </w:p>
    <w:p w:rsidR="009454C4" w:rsidRPr="00965A6C" w:rsidRDefault="009454C4"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Default="009454C4"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 xml:space="preserve">Health </w:t>
      </w:r>
      <w:r w:rsidR="008E6746">
        <w:rPr>
          <w:rFonts w:ascii="Arial" w:hAnsi="Arial" w:cs="Arial"/>
          <w:lang w:val="en-CA"/>
        </w:rPr>
        <w:t>is</w:t>
      </w:r>
      <w:r w:rsidRPr="00965A6C">
        <w:rPr>
          <w:rFonts w:ascii="Arial" w:hAnsi="Arial" w:cs="Arial"/>
          <w:lang w:val="en-CA"/>
        </w:rPr>
        <w:t xml:space="preserve"> responsible for health and sanitation, a list of resources should be included under the appropriate </w:t>
      </w:r>
      <w:r w:rsidR="00B9721D">
        <w:rPr>
          <w:rFonts w:ascii="Arial" w:hAnsi="Arial" w:cs="Arial"/>
          <w:lang w:val="en-CA"/>
        </w:rPr>
        <w:t>resource list.</w:t>
      </w:r>
    </w:p>
    <w:p w:rsidR="00980CEF" w:rsidRPr="00965A6C" w:rsidRDefault="00980CEF"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965A6C">
        <w:rPr>
          <w:rFonts w:ascii="Arial" w:hAnsi="Arial" w:cs="Arial"/>
          <w:lang w:val="en-CA"/>
        </w:rPr>
        <w:tab/>
      </w:r>
    </w:p>
    <w:p w:rsidR="00977DE0" w:rsidRDefault="00977DE0"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9454C4" w:rsidRPr="00980CEF"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980CEF">
        <w:rPr>
          <w:rFonts w:ascii="Arial" w:hAnsi="Arial" w:cs="Arial"/>
          <w:b/>
          <w:bCs/>
          <w:lang w:val="en-CA"/>
        </w:rPr>
        <w:lastRenderedPageBreak/>
        <w:t>Feeding</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80CEF">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Feeding of evacuees will be arranged under the direction of Health and Social Services using feeding resources.</w:t>
      </w:r>
    </w:p>
    <w:p w:rsidR="009454C4" w:rsidRPr="00965A6C" w:rsidRDefault="009454C4" w:rsidP="00980CEF">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A15FA9" w:rsidRDefault="009454C4" w:rsidP="00980CEF">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 xml:space="preserve">Cooking facilities in buildings selected to accommodate the evacuees may be activated to provide coffee and a light snack for the evacuees upon their arrival and to serve hot meals. </w:t>
      </w:r>
      <w:r w:rsidRPr="00A15FA9">
        <w:rPr>
          <w:rFonts w:ascii="Arial" w:hAnsi="Arial" w:cs="Arial"/>
          <w:lang w:val="en-CA"/>
        </w:rPr>
        <w:t xml:space="preserve">These facilities must be under the direction of a person with the required Safe Food Handling Certificate.   </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lang w:val="en-CA"/>
        </w:rPr>
      </w:pPr>
    </w:p>
    <w:p w:rsidR="009454C4" w:rsidRPr="00965A6C" w:rsidRDefault="009454C4" w:rsidP="00980CEF">
      <w:pPr>
        <w:tabs>
          <w:tab w:val="left" w:pos="-1080"/>
          <w:tab w:val="left" w:pos="-720"/>
          <w:tab w:val="left" w:pos="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If the selected building(s), do not have feeding capabilities, alternate arrangements will have to be made with local hotels, restaurants, and catering groups.</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80CEF"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980CEF">
        <w:rPr>
          <w:rFonts w:ascii="Arial" w:hAnsi="Arial" w:cs="Arial"/>
          <w:b/>
          <w:bCs/>
          <w:lang w:val="en-CA"/>
        </w:rPr>
        <w:t>Clothing</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980CEF">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Clothing of evacuees</w:t>
      </w:r>
      <w:r w:rsidR="00980CEF">
        <w:rPr>
          <w:rFonts w:ascii="Arial" w:hAnsi="Arial" w:cs="Arial"/>
          <w:lang w:val="en-CA"/>
        </w:rPr>
        <w:t xml:space="preserve"> will be arranged by </w:t>
      </w:r>
      <w:r w:rsidRPr="00965A6C">
        <w:rPr>
          <w:rFonts w:ascii="Arial" w:hAnsi="Arial" w:cs="Arial"/>
          <w:lang w:val="en-CA"/>
        </w:rPr>
        <w:t>Social Services as required.</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411C0D"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411C0D">
        <w:rPr>
          <w:rFonts w:ascii="Arial" w:hAnsi="Arial" w:cs="Arial"/>
          <w:b/>
          <w:bCs/>
          <w:lang w:val="en-CA"/>
        </w:rPr>
        <w:t>Personal Services</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9454C4" w:rsidRPr="00965A6C" w:rsidRDefault="009454C4" w:rsidP="00411C0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Counselling services may be provided by local clergy and community faith groups.  If required</w:t>
      </w:r>
      <w:r w:rsidR="00411C0D">
        <w:rPr>
          <w:rFonts w:ascii="Arial" w:hAnsi="Arial" w:cs="Arial"/>
          <w:lang w:val="en-CA"/>
        </w:rPr>
        <w:t>,</w:t>
      </w:r>
      <w:r w:rsidRPr="00965A6C">
        <w:rPr>
          <w:rFonts w:ascii="Arial" w:hAnsi="Arial" w:cs="Arial"/>
          <w:lang w:val="en-CA"/>
        </w:rPr>
        <w:t xml:space="preserve"> referral can be made to Social Services agencies.</w:t>
      </w:r>
    </w:p>
    <w:p w:rsidR="009454C4" w:rsidRPr="00965A6C" w:rsidRDefault="009454C4" w:rsidP="00411C0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p>
    <w:p w:rsidR="009454C4" w:rsidRPr="00965A6C" w:rsidRDefault="009454C4" w:rsidP="00411C0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CA"/>
        </w:rPr>
      </w:pPr>
      <w:r w:rsidRPr="00965A6C">
        <w:rPr>
          <w:rFonts w:ascii="Arial" w:hAnsi="Arial" w:cs="Arial"/>
          <w:lang w:val="en-CA"/>
        </w:rPr>
        <w:t>Depending on requirements volunteers may be used to provide additional personal services, such first aid, child care etc.  All volunteers must have appropriate training for the roles they are filling..</w:t>
      </w:r>
    </w:p>
    <w:p w:rsidR="009454C4" w:rsidRPr="00965A6C" w:rsidRDefault="009454C4" w:rsidP="00411C0D">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p>
    <w:p w:rsidR="009454C4" w:rsidRPr="00411C0D"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lang w:val="en-CA"/>
        </w:rPr>
      </w:pPr>
      <w:r w:rsidRPr="00411C0D">
        <w:rPr>
          <w:rFonts w:ascii="Arial" w:hAnsi="Arial" w:cs="Arial"/>
          <w:b/>
          <w:bCs/>
          <w:lang w:val="en-CA"/>
        </w:rPr>
        <w:t>Registration &amp; Inquiry</w:t>
      </w:r>
    </w:p>
    <w:p w:rsidR="009454C4" w:rsidRPr="00965A6C" w:rsidRDefault="009454C4" w:rsidP="009454C4">
      <w:pPr>
        <w:tabs>
          <w:tab w:val="left" w:pos="-1080"/>
          <w:tab w:val="left" w:pos="-720"/>
          <w:tab w:val="left" w:pos="0"/>
          <w:tab w:val="left" w:pos="720"/>
          <w:tab w:val="left" w:pos="1440"/>
          <w:tab w:val="left" w:pos="2160"/>
          <w:tab w:val="left" w:pos="2880"/>
          <w:tab w:val="left" w:pos="34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u w:val="single"/>
          <w:lang w:val="en-CA"/>
        </w:rPr>
      </w:pPr>
    </w:p>
    <w:p w:rsidR="00411C0D" w:rsidRDefault="00A15FA9" w:rsidP="00411C0D">
      <w:pPr>
        <w:rPr>
          <w:rFonts w:ascii="Arial" w:hAnsi="Arial" w:cs="Arial"/>
          <w:lang w:val="en-CA"/>
        </w:rPr>
      </w:pPr>
      <w:r>
        <w:rPr>
          <w:rFonts w:ascii="Arial" w:hAnsi="Arial" w:cs="Arial"/>
          <w:lang w:val="en-CA"/>
        </w:rPr>
        <w:t xml:space="preserve">If a Reception Center is established all individuals using the facility or staying elsewhere </w:t>
      </w:r>
      <w:r w:rsidR="00B530AF">
        <w:rPr>
          <w:rFonts w:ascii="Arial" w:hAnsi="Arial" w:cs="Arial"/>
          <w:lang w:val="en-CA"/>
        </w:rPr>
        <w:t>must</w:t>
      </w:r>
      <w:r>
        <w:rPr>
          <w:rFonts w:ascii="Arial" w:hAnsi="Arial" w:cs="Arial"/>
          <w:lang w:val="en-CA"/>
        </w:rPr>
        <w:t xml:space="preserve"> register </w:t>
      </w:r>
      <w:r w:rsidR="00B530AF">
        <w:rPr>
          <w:rFonts w:ascii="Arial" w:hAnsi="Arial" w:cs="Arial"/>
          <w:lang w:val="en-CA"/>
        </w:rPr>
        <w:t>with</w:t>
      </w:r>
      <w:r>
        <w:rPr>
          <w:rFonts w:ascii="Arial" w:hAnsi="Arial" w:cs="Arial"/>
          <w:lang w:val="en-CA"/>
        </w:rPr>
        <w:t xml:space="preserve"> the center.</w:t>
      </w:r>
    </w:p>
    <w:p w:rsidR="00A15FA9" w:rsidRDefault="00A15FA9" w:rsidP="00411C0D">
      <w:pPr>
        <w:rPr>
          <w:rFonts w:ascii="Arial" w:hAnsi="Arial" w:cs="Arial"/>
          <w:lang w:val="en-CA"/>
        </w:rPr>
      </w:pPr>
    </w:p>
    <w:p w:rsidR="00A4761D" w:rsidRPr="00965A6C" w:rsidRDefault="00A15FA9">
      <w:pPr>
        <w:rPr>
          <w:rFonts w:ascii="Arial" w:hAnsi="Arial" w:cs="Arial"/>
        </w:rPr>
      </w:pPr>
      <w:r>
        <w:rPr>
          <w:rFonts w:ascii="Arial" w:hAnsi="Arial" w:cs="Arial"/>
          <w:lang w:val="en-CA"/>
        </w:rPr>
        <w:t>Contact t</w:t>
      </w:r>
      <w:r w:rsidR="009454C4" w:rsidRPr="00965A6C">
        <w:rPr>
          <w:rFonts w:ascii="Arial" w:hAnsi="Arial" w:cs="Arial"/>
          <w:lang w:val="en-CA"/>
        </w:rPr>
        <w:t xml:space="preserve">he Canadian Red Cross to </w:t>
      </w:r>
      <w:r w:rsidR="00B530AF">
        <w:rPr>
          <w:rFonts w:ascii="Arial" w:hAnsi="Arial" w:cs="Arial"/>
          <w:lang w:val="en-CA"/>
        </w:rPr>
        <w:t>get</w:t>
      </w:r>
      <w:r w:rsidR="00411C0D">
        <w:rPr>
          <w:rFonts w:ascii="Arial" w:hAnsi="Arial" w:cs="Arial"/>
          <w:lang w:val="en-CA"/>
        </w:rPr>
        <w:t xml:space="preserve"> information </w:t>
      </w:r>
      <w:r>
        <w:rPr>
          <w:rFonts w:ascii="Arial" w:hAnsi="Arial" w:cs="Arial"/>
          <w:lang w:val="en-CA"/>
        </w:rPr>
        <w:t>on the registration process.</w:t>
      </w:r>
    </w:p>
    <w:sectPr w:rsidR="00A4761D" w:rsidRPr="00965A6C" w:rsidSect="00D13987">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87" w:rsidRDefault="00D13987" w:rsidP="00C65AAC">
      <w:r>
        <w:separator/>
      </w:r>
    </w:p>
  </w:endnote>
  <w:endnote w:type="continuationSeparator" w:id="0">
    <w:p w:rsidR="00D13987" w:rsidRDefault="00D13987" w:rsidP="00C6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841553"/>
      <w:docPartObj>
        <w:docPartGallery w:val="Page Numbers (Bottom of Page)"/>
        <w:docPartUnique/>
      </w:docPartObj>
    </w:sdtPr>
    <w:sdtEndPr>
      <w:rPr>
        <w:noProof/>
      </w:rPr>
    </w:sdtEndPr>
    <w:sdtContent>
      <w:p w:rsidR="00D13987" w:rsidRDefault="00D13987">
        <w:pPr>
          <w:pStyle w:val="Footer"/>
          <w:jc w:val="center"/>
        </w:pPr>
        <w:r>
          <w:fldChar w:fldCharType="begin"/>
        </w:r>
        <w:r>
          <w:instrText xml:space="preserve"> PAGE   \* MERGEFORMAT </w:instrText>
        </w:r>
        <w:r>
          <w:fldChar w:fldCharType="separate"/>
        </w:r>
        <w:r w:rsidR="00E403D3">
          <w:rPr>
            <w:noProof/>
          </w:rPr>
          <w:t>2</w:t>
        </w:r>
        <w:r>
          <w:rPr>
            <w:noProof/>
          </w:rPr>
          <w:fldChar w:fldCharType="end"/>
        </w:r>
      </w:p>
    </w:sdtContent>
  </w:sdt>
  <w:p w:rsidR="00D13987" w:rsidRDefault="00D1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87" w:rsidRDefault="00D13987" w:rsidP="00C65AAC">
      <w:r>
        <w:separator/>
      </w:r>
    </w:p>
  </w:footnote>
  <w:footnote w:type="continuationSeparator" w:id="0">
    <w:p w:rsidR="00D13987" w:rsidRDefault="00D13987" w:rsidP="00C65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A15"/>
    <w:multiLevelType w:val="hybridMultilevel"/>
    <w:tmpl w:val="E3ACCF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7608B"/>
    <w:multiLevelType w:val="hybridMultilevel"/>
    <w:tmpl w:val="16646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04B"/>
    <w:multiLevelType w:val="hybridMultilevel"/>
    <w:tmpl w:val="309E99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58C5923"/>
    <w:multiLevelType w:val="hybridMultilevel"/>
    <w:tmpl w:val="6D5E1D54"/>
    <w:lvl w:ilvl="0" w:tplc="04090001">
      <w:start w:val="1"/>
      <w:numFmt w:val="bullet"/>
      <w:lvlText w:val=""/>
      <w:lvlJc w:val="left"/>
      <w:pPr>
        <w:tabs>
          <w:tab w:val="num" w:pos="360"/>
        </w:tabs>
        <w:ind w:left="360" w:hanging="360"/>
      </w:pPr>
      <w:rPr>
        <w:rFonts w:ascii="Symbol" w:hAnsi="Symbol" w:hint="default"/>
      </w:rPr>
    </w:lvl>
    <w:lvl w:ilvl="1" w:tplc="F3C20360">
      <w:numFmt w:val="bullet"/>
      <w:lvlText w:val="-"/>
      <w:lvlJc w:val="left"/>
      <w:pPr>
        <w:tabs>
          <w:tab w:val="num" w:pos="1080"/>
        </w:tabs>
        <w:ind w:left="1080" w:hanging="360"/>
      </w:pPr>
      <w:rPr>
        <w:rFonts w:ascii="Times New Roman" w:eastAsia="Times New Roman" w:hAnsi="Times New Roman" w:cs="Times New Roman" w:hint="default"/>
        <w:b/>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1B2928"/>
    <w:multiLevelType w:val="hybridMultilevel"/>
    <w:tmpl w:val="AD16B1D8"/>
    <w:lvl w:ilvl="0" w:tplc="417E0E24">
      <w:start w:val="1"/>
      <w:numFmt w:val="lowerLetter"/>
      <w:lvlText w:val="%1."/>
      <w:lvlJc w:val="left"/>
      <w:pPr>
        <w:ind w:left="1080" w:hanging="720"/>
      </w:pPr>
      <w:rPr>
        <w:rFonts w:hint="default"/>
        <w:b/>
      </w:rPr>
    </w:lvl>
    <w:lvl w:ilvl="1" w:tplc="20D03A4A">
      <w:start w:val="4"/>
      <w:numFmt w:val="decimal"/>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311A5"/>
    <w:multiLevelType w:val="hybridMultilevel"/>
    <w:tmpl w:val="D98C8ECC"/>
    <w:lvl w:ilvl="0" w:tplc="3D4E69B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DA7FA0"/>
    <w:multiLevelType w:val="hybridMultilevel"/>
    <w:tmpl w:val="9E26C8DE"/>
    <w:lvl w:ilvl="0" w:tplc="EDA69592">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2A177571"/>
    <w:multiLevelType w:val="multilevel"/>
    <w:tmpl w:val="B6C89402"/>
    <w:lvl w:ilvl="0">
      <w:start w:val="1"/>
      <w:numFmt w:val="lowerLetter"/>
      <w:lvlText w:val="(%1)"/>
      <w:lvlJc w:val="left"/>
      <w:pPr>
        <w:ind w:left="1350" w:hanging="360"/>
      </w:pPr>
      <w:rPr>
        <w:rFonts w:hint="default"/>
      </w:rPr>
    </w:lvl>
    <w:lvl w:ilvl="1">
      <w:start w:val="1"/>
      <w:numFmt w:val="lowerRoman"/>
      <w:lvlText w:val="%2."/>
      <w:lvlJc w:val="left"/>
      <w:pPr>
        <w:ind w:left="2070" w:hanging="360"/>
      </w:pPr>
      <w:rPr>
        <w:rFonts w:hint="default"/>
      </w:rPr>
    </w:lvl>
    <w:lvl w:ilvl="2">
      <w:start w:val="1"/>
      <w:numFmt w:val="lowerRoman"/>
      <w:lvlText w:val="%3."/>
      <w:lvlJc w:val="right"/>
      <w:pPr>
        <w:ind w:left="2790" w:hanging="180"/>
      </w:pPr>
      <w:rPr>
        <w:rFonts w:hint="default"/>
      </w:rPr>
    </w:lvl>
    <w:lvl w:ilvl="3">
      <w:start w:val="1"/>
      <w:numFmt w:val="decimal"/>
      <w:lvlText w:val="%4."/>
      <w:lvlJc w:val="left"/>
      <w:pPr>
        <w:ind w:left="3510" w:hanging="360"/>
      </w:pPr>
      <w:rPr>
        <w:rFonts w:hint="default"/>
      </w:rPr>
    </w:lvl>
    <w:lvl w:ilvl="4">
      <w:start w:val="1"/>
      <w:numFmt w:val="lowerLetter"/>
      <w:lvlText w:val="%5."/>
      <w:lvlJc w:val="left"/>
      <w:pPr>
        <w:ind w:left="4230" w:hanging="360"/>
      </w:pPr>
      <w:rPr>
        <w:rFonts w:hint="default"/>
      </w:rPr>
    </w:lvl>
    <w:lvl w:ilvl="5">
      <w:start w:val="1"/>
      <w:numFmt w:val="lowerRoman"/>
      <w:lvlText w:val="%6."/>
      <w:lvlJc w:val="right"/>
      <w:pPr>
        <w:ind w:left="4950" w:hanging="180"/>
      </w:pPr>
      <w:rPr>
        <w:rFonts w:hint="default"/>
      </w:rPr>
    </w:lvl>
    <w:lvl w:ilvl="6">
      <w:start w:val="1"/>
      <w:numFmt w:val="decimal"/>
      <w:lvlText w:val="%7."/>
      <w:lvlJc w:val="left"/>
      <w:pPr>
        <w:ind w:left="5670" w:hanging="360"/>
      </w:pPr>
      <w:rPr>
        <w:rFonts w:hint="default"/>
      </w:rPr>
    </w:lvl>
    <w:lvl w:ilvl="7">
      <w:start w:val="1"/>
      <w:numFmt w:val="lowerLetter"/>
      <w:lvlText w:val="%8."/>
      <w:lvlJc w:val="left"/>
      <w:pPr>
        <w:ind w:left="6390" w:hanging="360"/>
      </w:pPr>
      <w:rPr>
        <w:rFonts w:hint="default"/>
      </w:rPr>
    </w:lvl>
    <w:lvl w:ilvl="8">
      <w:start w:val="1"/>
      <w:numFmt w:val="lowerRoman"/>
      <w:lvlText w:val="%9."/>
      <w:lvlJc w:val="right"/>
      <w:pPr>
        <w:ind w:left="7110" w:hanging="180"/>
      </w:pPr>
      <w:rPr>
        <w:rFonts w:hint="default"/>
      </w:rPr>
    </w:lvl>
  </w:abstractNum>
  <w:abstractNum w:abstractNumId="8" w15:restartNumberingAfterBreak="0">
    <w:nsid w:val="2C7B185B"/>
    <w:multiLevelType w:val="hybridMultilevel"/>
    <w:tmpl w:val="B62C6E8E"/>
    <w:lvl w:ilvl="0" w:tplc="3D4E69B4">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D110AC"/>
    <w:multiLevelType w:val="hybridMultilevel"/>
    <w:tmpl w:val="798A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33F39"/>
    <w:multiLevelType w:val="hybridMultilevel"/>
    <w:tmpl w:val="D2AC86A2"/>
    <w:lvl w:ilvl="0" w:tplc="1C9CE5B0">
      <w:start w:val="1"/>
      <w:numFmt w:val="lowerLetter"/>
      <w:lvlText w:val="%1."/>
      <w:lvlJc w:val="left"/>
      <w:pPr>
        <w:tabs>
          <w:tab w:val="num" w:pos="2160"/>
        </w:tabs>
        <w:ind w:left="2160" w:hanging="360"/>
      </w:pPr>
      <w:rPr>
        <w:b w:val="0"/>
      </w:rPr>
    </w:lvl>
    <w:lvl w:ilvl="1" w:tplc="68A88608">
      <w:start w:val="1"/>
      <w:numFmt w:val="lowerLetter"/>
      <w:lvlText w:val="%2."/>
      <w:lvlJc w:val="left"/>
      <w:pPr>
        <w:tabs>
          <w:tab w:val="num" w:pos="2160"/>
        </w:tabs>
        <w:ind w:left="2160" w:hanging="360"/>
      </w:pPr>
      <w:rPr>
        <w:b w:val="0"/>
        <w:i w:val="0"/>
      </w:rPr>
    </w:lvl>
    <w:lvl w:ilvl="2" w:tplc="1FA45CF0">
      <w:start w:val="5"/>
      <w:numFmt w:val="decimal"/>
      <w:lvlText w:val="%3."/>
      <w:lvlJc w:val="left"/>
      <w:pPr>
        <w:tabs>
          <w:tab w:val="num" w:pos="3420"/>
        </w:tabs>
        <w:ind w:left="3420" w:hanging="720"/>
      </w:pPr>
      <w:rPr>
        <w:rFonts w:hint="default"/>
        <w:b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E1D521F"/>
    <w:multiLevelType w:val="hybridMultilevel"/>
    <w:tmpl w:val="4D6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F66D6"/>
    <w:multiLevelType w:val="multilevel"/>
    <w:tmpl w:val="40C06DA4"/>
    <w:lvl w:ilvl="0">
      <w:start w:val="1"/>
      <w:numFmt w:val="decimal"/>
      <w:pStyle w:val="Bylawtemplateheader"/>
      <w:lvlText w:val="%1."/>
      <w:lvlJc w:val="left"/>
      <w:pPr>
        <w:ind w:left="360" w:hanging="360"/>
      </w:pPr>
      <w:rPr>
        <w:rFonts w:hint="default"/>
      </w:rPr>
    </w:lvl>
    <w:lvl w:ilvl="1">
      <w:start w:val="1"/>
      <w:numFmt w:val="decimal"/>
      <w:pStyle w:val="Bylawtemplatesection"/>
      <w:lvlText w:val="%1.%2."/>
      <w:lvlJc w:val="left"/>
      <w:pPr>
        <w:ind w:left="792" w:hanging="432"/>
      </w:pPr>
      <w:rPr>
        <w:rFonts w:hint="default"/>
        <w:b w:val="0"/>
      </w:rPr>
    </w:lvl>
    <w:lvl w:ilvl="2">
      <w:start w:val="1"/>
      <w:numFmt w:val="lowerLetter"/>
      <w:pStyle w:val="Bylawtemplatesubsection"/>
      <w:lvlText w:val="(%3)"/>
      <w:lvlJc w:val="left"/>
      <w:pPr>
        <w:ind w:left="3564" w:hanging="504"/>
      </w:pPr>
      <w:rPr>
        <w:rFonts w:hint="default"/>
      </w:rPr>
    </w:lvl>
    <w:lvl w:ilvl="3">
      <w:start w:val="1"/>
      <w:numFmt w:val="lowerRoman"/>
      <w:pStyle w:val="Bylawtemplateclause"/>
      <w:lvlText w:val="%4."/>
      <w:lvlJc w:val="left"/>
      <w:pPr>
        <w:ind w:left="1872" w:hanging="57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C068C3"/>
    <w:multiLevelType w:val="hybridMultilevel"/>
    <w:tmpl w:val="7C425322"/>
    <w:lvl w:ilvl="0" w:tplc="1C9CE5B0">
      <w:start w:val="1"/>
      <w:numFmt w:val="lowerLetter"/>
      <w:lvlText w:val="%1."/>
      <w:lvlJc w:val="left"/>
      <w:pPr>
        <w:tabs>
          <w:tab w:val="num" w:pos="1080"/>
        </w:tabs>
        <w:ind w:left="108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D593024"/>
    <w:multiLevelType w:val="hybridMultilevel"/>
    <w:tmpl w:val="B9B28EC2"/>
    <w:lvl w:ilvl="0" w:tplc="1C9CE5B0">
      <w:start w:val="1"/>
      <w:numFmt w:val="lowerLetter"/>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1B20EE"/>
    <w:multiLevelType w:val="hybridMultilevel"/>
    <w:tmpl w:val="0E1A3B2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00133D3"/>
    <w:multiLevelType w:val="hybridMultilevel"/>
    <w:tmpl w:val="C7A6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0741B"/>
    <w:multiLevelType w:val="hybridMultilevel"/>
    <w:tmpl w:val="CEDEB78E"/>
    <w:lvl w:ilvl="0" w:tplc="3D4E69B4">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150D66"/>
    <w:multiLevelType w:val="hybridMultilevel"/>
    <w:tmpl w:val="5CC690F4"/>
    <w:lvl w:ilvl="0" w:tplc="3D4E69B4">
      <w:start w:val="1"/>
      <w:numFmt w:val="lowerLetter"/>
      <w:lvlText w:val="%1."/>
      <w:lvlJc w:val="left"/>
      <w:pPr>
        <w:tabs>
          <w:tab w:val="num" w:pos="1440"/>
        </w:tabs>
        <w:ind w:left="144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C0204D"/>
    <w:multiLevelType w:val="hybridMultilevel"/>
    <w:tmpl w:val="B5EE1350"/>
    <w:lvl w:ilvl="0" w:tplc="0409000F">
      <w:start w:val="1"/>
      <w:numFmt w:val="decimal"/>
      <w:lvlText w:val="%1."/>
      <w:lvlJc w:val="left"/>
      <w:pPr>
        <w:tabs>
          <w:tab w:val="num" w:pos="720"/>
        </w:tabs>
        <w:ind w:left="720" w:hanging="360"/>
      </w:pPr>
    </w:lvl>
    <w:lvl w:ilvl="1" w:tplc="1C9CE5B0">
      <w:start w:val="1"/>
      <w:numFmt w:val="lowerLetter"/>
      <w:lvlText w:val="%2."/>
      <w:lvlJc w:val="left"/>
      <w:pPr>
        <w:tabs>
          <w:tab w:val="num" w:pos="1620"/>
        </w:tabs>
        <w:ind w:left="162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182842"/>
    <w:multiLevelType w:val="hybridMultilevel"/>
    <w:tmpl w:val="FE0CBAEA"/>
    <w:lvl w:ilvl="0" w:tplc="1C9CE5B0">
      <w:start w:val="1"/>
      <w:numFmt w:val="lowerLetter"/>
      <w:lvlText w:val="%1."/>
      <w:lvlJc w:val="left"/>
      <w:pPr>
        <w:tabs>
          <w:tab w:val="num" w:pos="2160"/>
        </w:tabs>
        <w:ind w:left="2160" w:hanging="360"/>
      </w:pPr>
      <w:rPr>
        <w:b w:val="0"/>
      </w:rPr>
    </w:lvl>
    <w:lvl w:ilvl="1" w:tplc="30687AA0">
      <w:start w:val="1"/>
      <w:numFmt w:val="lowerLetter"/>
      <w:lvlText w:val="%2."/>
      <w:lvlJc w:val="left"/>
      <w:pPr>
        <w:tabs>
          <w:tab w:val="num" w:pos="2160"/>
        </w:tabs>
        <w:ind w:left="2160" w:hanging="360"/>
      </w:pPr>
      <w:rPr>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7910251"/>
    <w:multiLevelType w:val="hybridMultilevel"/>
    <w:tmpl w:val="2E664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5314BC"/>
    <w:multiLevelType w:val="hybridMultilevel"/>
    <w:tmpl w:val="65C83B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0BF2809"/>
    <w:multiLevelType w:val="hybridMultilevel"/>
    <w:tmpl w:val="4D7E65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F4A12C1"/>
    <w:multiLevelType w:val="hybridMultilevel"/>
    <w:tmpl w:val="2F7C35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10"/>
  </w:num>
  <w:num w:numId="3">
    <w:abstractNumId w:val="19"/>
  </w:num>
  <w:num w:numId="4">
    <w:abstractNumId w:val="13"/>
  </w:num>
  <w:num w:numId="5">
    <w:abstractNumId w:val="20"/>
  </w:num>
  <w:num w:numId="6">
    <w:abstractNumId w:val="3"/>
  </w:num>
  <w:num w:numId="7">
    <w:abstractNumId w:val="8"/>
  </w:num>
  <w:num w:numId="8">
    <w:abstractNumId w:val="24"/>
  </w:num>
  <w:num w:numId="9">
    <w:abstractNumId w:val="4"/>
  </w:num>
  <w:num w:numId="10">
    <w:abstractNumId w:val="18"/>
  </w:num>
  <w:num w:numId="11">
    <w:abstractNumId w:val="5"/>
  </w:num>
  <w:num w:numId="12">
    <w:abstractNumId w:val="17"/>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6"/>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
  </w:num>
  <w:num w:numId="27">
    <w:abstractNumId w:val="9"/>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2"/>
  </w:num>
  <w:num w:numId="36">
    <w:abstractNumId w:val="22"/>
  </w:num>
  <w:num w:numId="37">
    <w:abstractNumId w:val="15"/>
  </w:num>
  <w:num w:numId="38">
    <w:abstractNumId w:val="0"/>
  </w:num>
  <w:num w:numId="39">
    <w:abstractNumId w:val="6"/>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drawingGridHorizontalSpacing w:val="120"/>
  <w:displayHorizontalDrawingGridEvery w:val="2"/>
  <w:characterSpacingControl w:val="doNotCompress"/>
  <w:hdrShapeDefaults>
    <o:shapedefaults v:ext="edit" spidmax="56321">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E70874"/>
    <w:rsid w:val="00012C03"/>
    <w:rsid w:val="000350EF"/>
    <w:rsid w:val="00050E8E"/>
    <w:rsid w:val="0007535B"/>
    <w:rsid w:val="00077704"/>
    <w:rsid w:val="000B475C"/>
    <w:rsid w:val="000D3170"/>
    <w:rsid w:val="000D3E6C"/>
    <w:rsid w:val="00116BB0"/>
    <w:rsid w:val="00137073"/>
    <w:rsid w:val="00147BC5"/>
    <w:rsid w:val="00171E16"/>
    <w:rsid w:val="0018291D"/>
    <w:rsid w:val="001945A9"/>
    <w:rsid w:val="0019773B"/>
    <w:rsid w:val="001C002B"/>
    <w:rsid w:val="001C0163"/>
    <w:rsid w:val="001E45FA"/>
    <w:rsid w:val="001F1D81"/>
    <w:rsid w:val="00200C70"/>
    <w:rsid w:val="00202F8A"/>
    <w:rsid w:val="002033E3"/>
    <w:rsid w:val="00206063"/>
    <w:rsid w:val="00213751"/>
    <w:rsid w:val="00214D38"/>
    <w:rsid w:val="00223195"/>
    <w:rsid w:val="0023489A"/>
    <w:rsid w:val="002369D4"/>
    <w:rsid w:val="00254DFB"/>
    <w:rsid w:val="00267223"/>
    <w:rsid w:val="002A746F"/>
    <w:rsid w:val="002A7986"/>
    <w:rsid w:val="002D55A0"/>
    <w:rsid w:val="002D58D9"/>
    <w:rsid w:val="002E04D7"/>
    <w:rsid w:val="002E385E"/>
    <w:rsid w:val="002F65B7"/>
    <w:rsid w:val="003106D1"/>
    <w:rsid w:val="003129DE"/>
    <w:rsid w:val="00332789"/>
    <w:rsid w:val="0035757E"/>
    <w:rsid w:val="00364C23"/>
    <w:rsid w:val="003736BF"/>
    <w:rsid w:val="00390C78"/>
    <w:rsid w:val="003B43C2"/>
    <w:rsid w:val="003C3263"/>
    <w:rsid w:val="003C59B5"/>
    <w:rsid w:val="003C5D82"/>
    <w:rsid w:val="003D0138"/>
    <w:rsid w:val="003D58E6"/>
    <w:rsid w:val="00405D19"/>
    <w:rsid w:val="00405FCC"/>
    <w:rsid w:val="00411C0D"/>
    <w:rsid w:val="00441D8B"/>
    <w:rsid w:val="004519A3"/>
    <w:rsid w:val="004526B8"/>
    <w:rsid w:val="004723A8"/>
    <w:rsid w:val="00491F1A"/>
    <w:rsid w:val="00494E41"/>
    <w:rsid w:val="00495C43"/>
    <w:rsid w:val="004A18B5"/>
    <w:rsid w:val="004B0216"/>
    <w:rsid w:val="004C6309"/>
    <w:rsid w:val="004E14CE"/>
    <w:rsid w:val="004E38BE"/>
    <w:rsid w:val="004F4952"/>
    <w:rsid w:val="00502CED"/>
    <w:rsid w:val="00504C62"/>
    <w:rsid w:val="00530194"/>
    <w:rsid w:val="00543DA4"/>
    <w:rsid w:val="00544D8B"/>
    <w:rsid w:val="00554300"/>
    <w:rsid w:val="005712B6"/>
    <w:rsid w:val="005A6000"/>
    <w:rsid w:val="005A6B48"/>
    <w:rsid w:val="005B138A"/>
    <w:rsid w:val="005C0704"/>
    <w:rsid w:val="005D1E5C"/>
    <w:rsid w:val="0060022B"/>
    <w:rsid w:val="006022FD"/>
    <w:rsid w:val="006030A8"/>
    <w:rsid w:val="0060376D"/>
    <w:rsid w:val="00621E84"/>
    <w:rsid w:val="00653952"/>
    <w:rsid w:val="00655374"/>
    <w:rsid w:val="0065693D"/>
    <w:rsid w:val="00670AAB"/>
    <w:rsid w:val="0068557C"/>
    <w:rsid w:val="006900BF"/>
    <w:rsid w:val="006930C0"/>
    <w:rsid w:val="006B27B3"/>
    <w:rsid w:val="006B40E6"/>
    <w:rsid w:val="006C5E28"/>
    <w:rsid w:val="006D0C44"/>
    <w:rsid w:val="006D3E33"/>
    <w:rsid w:val="007162B5"/>
    <w:rsid w:val="00723DBE"/>
    <w:rsid w:val="007354DA"/>
    <w:rsid w:val="00745D5F"/>
    <w:rsid w:val="0074607E"/>
    <w:rsid w:val="0074716D"/>
    <w:rsid w:val="0076290B"/>
    <w:rsid w:val="00765ACB"/>
    <w:rsid w:val="00775F56"/>
    <w:rsid w:val="00784D1E"/>
    <w:rsid w:val="00792C58"/>
    <w:rsid w:val="00792D39"/>
    <w:rsid w:val="007969C7"/>
    <w:rsid w:val="00796CBC"/>
    <w:rsid w:val="007B1AFA"/>
    <w:rsid w:val="007B3BFD"/>
    <w:rsid w:val="007B77BA"/>
    <w:rsid w:val="007C07E7"/>
    <w:rsid w:val="007C2A8B"/>
    <w:rsid w:val="007C4807"/>
    <w:rsid w:val="007D0F4B"/>
    <w:rsid w:val="007D5476"/>
    <w:rsid w:val="007D5717"/>
    <w:rsid w:val="007E05B8"/>
    <w:rsid w:val="007E2BCF"/>
    <w:rsid w:val="007F6065"/>
    <w:rsid w:val="0081171B"/>
    <w:rsid w:val="00813A0C"/>
    <w:rsid w:val="00816AD9"/>
    <w:rsid w:val="008217BC"/>
    <w:rsid w:val="00821A66"/>
    <w:rsid w:val="00833DFE"/>
    <w:rsid w:val="00835CF1"/>
    <w:rsid w:val="00840A61"/>
    <w:rsid w:val="0084570A"/>
    <w:rsid w:val="008D00E2"/>
    <w:rsid w:val="008E6746"/>
    <w:rsid w:val="00907784"/>
    <w:rsid w:val="0091070D"/>
    <w:rsid w:val="00915F4A"/>
    <w:rsid w:val="0092244D"/>
    <w:rsid w:val="00923C14"/>
    <w:rsid w:val="00925A6F"/>
    <w:rsid w:val="00926176"/>
    <w:rsid w:val="00934F4D"/>
    <w:rsid w:val="00937D08"/>
    <w:rsid w:val="009454C4"/>
    <w:rsid w:val="00965200"/>
    <w:rsid w:val="00965A6C"/>
    <w:rsid w:val="00977DE0"/>
    <w:rsid w:val="00980CEF"/>
    <w:rsid w:val="0098406C"/>
    <w:rsid w:val="009960B4"/>
    <w:rsid w:val="00997BE9"/>
    <w:rsid w:val="009B5970"/>
    <w:rsid w:val="009E522D"/>
    <w:rsid w:val="00A15FA9"/>
    <w:rsid w:val="00A25A97"/>
    <w:rsid w:val="00A34EA9"/>
    <w:rsid w:val="00A424AE"/>
    <w:rsid w:val="00A47167"/>
    <w:rsid w:val="00A4761D"/>
    <w:rsid w:val="00A562FD"/>
    <w:rsid w:val="00A61A5E"/>
    <w:rsid w:val="00A834A7"/>
    <w:rsid w:val="00A931C9"/>
    <w:rsid w:val="00AA21D9"/>
    <w:rsid w:val="00AB55E4"/>
    <w:rsid w:val="00AC1847"/>
    <w:rsid w:val="00AD1B84"/>
    <w:rsid w:val="00AF235B"/>
    <w:rsid w:val="00AF2EA4"/>
    <w:rsid w:val="00B24BFE"/>
    <w:rsid w:val="00B27958"/>
    <w:rsid w:val="00B47362"/>
    <w:rsid w:val="00B530AF"/>
    <w:rsid w:val="00B676C5"/>
    <w:rsid w:val="00B71F60"/>
    <w:rsid w:val="00B77D59"/>
    <w:rsid w:val="00B94B59"/>
    <w:rsid w:val="00B96655"/>
    <w:rsid w:val="00B9721D"/>
    <w:rsid w:val="00BA2C91"/>
    <w:rsid w:val="00BA3040"/>
    <w:rsid w:val="00BA3B75"/>
    <w:rsid w:val="00BA62B0"/>
    <w:rsid w:val="00BB3EE8"/>
    <w:rsid w:val="00BC76EB"/>
    <w:rsid w:val="00BD3095"/>
    <w:rsid w:val="00C30FFD"/>
    <w:rsid w:val="00C65AAC"/>
    <w:rsid w:val="00C9114A"/>
    <w:rsid w:val="00CA49C7"/>
    <w:rsid w:val="00CB041E"/>
    <w:rsid w:val="00CB40DE"/>
    <w:rsid w:val="00CB478A"/>
    <w:rsid w:val="00CC545C"/>
    <w:rsid w:val="00CD0638"/>
    <w:rsid w:val="00CE4A3A"/>
    <w:rsid w:val="00D013F7"/>
    <w:rsid w:val="00D13987"/>
    <w:rsid w:val="00D34D70"/>
    <w:rsid w:val="00D35809"/>
    <w:rsid w:val="00D41318"/>
    <w:rsid w:val="00D4357E"/>
    <w:rsid w:val="00D62B7D"/>
    <w:rsid w:val="00D76272"/>
    <w:rsid w:val="00D85200"/>
    <w:rsid w:val="00DB17A8"/>
    <w:rsid w:val="00DB41B6"/>
    <w:rsid w:val="00DB7EC7"/>
    <w:rsid w:val="00DD094B"/>
    <w:rsid w:val="00DD2DD2"/>
    <w:rsid w:val="00DD36AE"/>
    <w:rsid w:val="00DD7AC8"/>
    <w:rsid w:val="00DF67E7"/>
    <w:rsid w:val="00E01521"/>
    <w:rsid w:val="00E07907"/>
    <w:rsid w:val="00E21032"/>
    <w:rsid w:val="00E335F7"/>
    <w:rsid w:val="00E403D3"/>
    <w:rsid w:val="00E428F3"/>
    <w:rsid w:val="00E470D6"/>
    <w:rsid w:val="00E70386"/>
    <w:rsid w:val="00E70874"/>
    <w:rsid w:val="00E75B83"/>
    <w:rsid w:val="00E824E6"/>
    <w:rsid w:val="00ED116E"/>
    <w:rsid w:val="00ED2FC7"/>
    <w:rsid w:val="00EE2263"/>
    <w:rsid w:val="00F07EBB"/>
    <w:rsid w:val="00F14288"/>
    <w:rsid w:val="00F22FD3"/>
    <w:rsid w:val="00F32EA2"/>
    <w:rsid w:val="00F368D8"/>
    <w:rsid w:val="00F423A4"/>
    <w:rsid w:val="00F64C66"/>
    <w:rsid w:val="00F753F5"/>
    <w:rsid w:val="00F77672"/>
    <w:rsid w:val="00F8114C"/>
    <w:rsid w:val="00F90ED1"/>
    <w:rsid w:val="00F920DA"/>
    <w:rsid w:val="00F9774D"/>
    <w:rsid w:val="00FB4922"/>
    <w:rsid w:val="00FC424F"/>
    <w:rsid w:val="00FF0C0C"/>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6321">
      <o:colormenu v:ext="edit" fillcolor="none"/>
    </o:shapedefaults>
    <o:shapelayout v:ext="edit">
      <o:idmap v:ext="edit" data="1"/>
    </o:shapelayout>
  </w:shapeDefaults>
  <w:decimalSymbol w:val="."/>
  <w:listSeparator w:val=","/>
  <w14:docId w14:val="793C02A5"/>
  <w15:docId w15:val="{B9866206-5C84-43E2-9ED5-B7A1B751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0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77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9107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AAC"/>
    <w:pPr>
      <w:tabs>
        <w:tab w:val="center" w:pos="4680"/>
        <w:tab w:val="right" w:pos="9360"/>
      </w:tabs>
    </w:pPr>
  </w:style>
  <w:style w:type="character" w:customStyle="1" w:styleId="HeaderChar">
    <w:name w:val="Header Char"/>
    <w:basedOn w:val="DefaultParagraphFont"/>
    <w:link w:val="Header"/>
    <w:uiPriority w:val="99"/>
    <w:rsid w:val="00C65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5AAC"/>
    <w:pPr>
      <w:tabs>
        <w:tab w:val="center" w:pos="4680"/>
        <w:tab w:val="right" w:pos="9360"/>
      </w:tabs>
    </w:pPr>
  </w:style>
  <w:style w:type="character" w:customStyle="1" w:styleId="FooterChar">
    <w:name w:val="Footer Char"/>
    <w:basedOn w:val="DefaultParagraphFont"/>
    <w:link w:val="Footer"/>
    <w:uiPriority w:val="99"/>
    <w:rsid w:val="00C65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6309"/>
    <w:rPr>
      <w:rFonts w:ascii="Tahoma" w:hAnsi="Tahoma" w:cs="Tahoma"/>
      <w:sz w:val="16"/>
      <w:szCs w:val="16"/>
    </w:rPr>
  </w:style>
  <w:style w:type="character" w:customStyle="1" w:styleId="BalloonTextChar">
    <w:name w:val="Balloon Text Char"/>
    <w:basedOn w:val="DefaultParagraphFont"/>
    <w:link w:val="BalloonText"/>
    <w:uiPriority w:val="99"/>
    <w:semiHidden/>
    <w:rsid w:val="004C6309"/>
    <w:rPr>
      <w:rFonts w:ascii="Tahoma" w:eastAsia="Times New Roman" w:hAnsi="Tahoma" w:cs="Tahoma"/>
      <w:sz w:val="16"/>
      <w:szCs w:val="16"/>
    </w:rPr>
  </w:style>
  <w:style w:type="character" w:styleId="Hyperlink">
    <w:name w:val="Hyperlink"/>
    <w:basedOn w:val="DefaultParagraphFont"/>
    <w:uiPriority w:val="99"/>
    <w:unhideWhenUsed/>
    <w:rsid w:val="00765ACB"/>
    <w:rPr>
      <w:color w:val="0000FF"/>
      <w:u w:val="single"/>
    </w:rPr>
  </w:style>
  <w:style w:type="character" w:customStyle="1" w:styleId="Heading1Char">
    <w:name w:val="Heading 1 Char"/>
    <w:basedOn w:val="DefaultParagraphFont"/>
    <w:link w:val="Heading1"/>
    <w:uiPriority w:val="9"/>
    <w:rsid w:val="00F9774D"/>
    <w:rPr>
      <w:rFonts w:asciiTheme="majorHAnsi" w:eastAsiaTheme="majorEastAsia" w:hAnsiTheme="majorHAnsi" w:cstheme="majorBidi"/>
      <w:b/>
      <w:bCs/>
      <w:color w:val="365F91" w:themeColor="accent1" w:themeShade="BF"/>
      <w:sz w:val="28"/>
      <w:szCs w:val="28"/>
      <w:lang w:eastAsia="ja-JP"/>
    </w:rPr>
  </w:style>
  <w:style w:type="paragraph" w:styleId="ListParagraph">
    <w:name w:val="List Paragraph"/>
    <w:basedOn w:val="Normal"/>
    <w:uiPriority w:val="34"/>
    <w:qFormat/>
    <w:rsid w:val="007E2BCF"/>
    <w:pPr>
      <w:ind w:left="720"/>
      <w:contextualSpacing/>
    </w:pPr>
  </w:style>
  <w:style w:type="table" w:styleId="TableGrid">
    <w:name w:val="Table Grid"/>
    <w:basedOn w:val="TableNormal"/>
    <w:uiPriority w:val="59"/>
    <w:rsid w:val="00530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D3E33"/>
    <w:pPr>
      <w:outlineLvl w:val="9"/>
    </w:pPr>
  </w:style>
  <w:style w:type="paragraph" w:styleId="TOC1">
    <w:name w:val="toc 1"/>
    <w:basedOn w:val="Normal"/>
    <w:next w:val="Normal"/>
    <w:autoRedefine/>
    <w:uiPriority w:val="39"/>
    <w:unhideWhenUsed/>
    <w:qFormat/>
    <w:rsid w:val="006D3E33"/>
    <w:pPr>
      <w:spacing w:after="100"/>
    </w:pPr>
  </w:style>
  <w:style w:type="paragraph" w:styleId="TOC2">
    <w:name w:val="toc 2"/>
    <w:basedOn w:val="Normal"/>
    <w:next w:val="Normal"/>
    <w:autoRedefine/>
    <w:uiPriority w:val="39"/>
    <w:unhideWhenUsed/>
    <w:qFormat/>
    <w:rsid w:val="006D3E33"/>
    <w:pPr>
      <w:spacing w:after="100"/>
      <w:ind w:left="240"/>
    </w:pPr>
  </w:style>
  <w:style w:type="paragraph" w:styleId="TOC3">
    <w:name w:val="toc 3"/>
    <w:basedOn w:val="Normal"/>
    <w:next w:val="Normal"/>
    <w:autoRedefine/>
    <w:uiPriority w:val="39"/>
    <w:semiHidden/>
    <w:unhideWhenUsed/>
    <w:qFormat/>
    <w:rsid w:val="006D3E33"/>
    <w:pPr>
      <w:spacing w:after="100" w:line="276" w:lineRule="auto"/>
      <w:ind w:left="440"/>
    </w:pPr>
    <w:rPr>
      <w:rFonts w:asciiTheme="minorHAnsi" w:eastAsiaTheme="minorEastAsia" w:hAnsiTheme="minorHAnsi" w:cstheme="minorBidi"/>
      <w:sz w:val="22"/>
      <w:szCs w:val="22"/>
      <w:lang w:eastAsia="ja-JP"/>
    </w:rPr>
  </w:style>
  <w:style w:type="paragraph" w:styleId="NoSpacing">
    <w:name w:val="No Spacing"/>
    <w:link w:val="NoSpacingChar"/>
    <w:uiPriority w:val="1"/>
    <w:qFormat/>
    <w:rsid w:val="00B77D59"/>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1070D"/>
    <w:rPr>
      <w:rFonts w:asciiTheme="majorHAnsi" w:eastAsiaTheme="majorEastAsia" w:hAnsiTheme="majorHAnsi" w:cstheme="majorBidi"/>
      <w:b/>
      <w:bCs/>
      <w:color w:val="4F81BD" w:themeColor="accent1"/>
      <w:sz w:val="26"/>
      <w:szCs w:val="26"/>
    </w:rPr>
  </w:style>
  <w:style w:type="paragraph" w:customStyle="1" w:styleId="Bylawtemplateheader">
    <w:name w:val="Bylaw template header"/>
    <w:basedOn w:val="Normal"/>
    <w:next w:val="Bylawtemplatesection"/>
    <w:qFormat/>
    <w:rsid w:val="00ED116E"/>
    <w:pPr>
      <w:numPr>
        <w:numId w:val="13"/>
      </w:numPr>
      <w:autoSpaceDE w:val="0"/>
      <w:autoSpaceDN w:val="0"/>
      <w:adjustRightInd w:val="0"/>
      <w:spacing w:before="160" w:after="80"/>
    </w:pPr>
    <w:rPr>
      <w:rFonts w:asciiTheme="minorHAnsi" w:hAnsiTheme="minorHAnsi"/>
      <w:b/>
      <w:bCs/>
      <w:color w:val="000000"/>
    </w:rPr>
  </w:style>
  <w:style w:type="paragraph" w:customStyle="1" w:styleId="Bylawtemplatesection">
    <w:name w:val="Bylaw template section"/>
    <w:basedOn w:val="Bylawtemplateheader"/>
    <w:qFormat/>
    <w:rsid w:val="00ED116E"/>
    <w:pPr>
      <w:numPr>
        <w:ilvl w:val="1"/>
      </w:numPr>
    </w:pPr>
    <w:rPr>
      <w:b w:val="0"/>
      <w:lang w:val="en-CA"/>
    </w:rPr>
  </w:style>
  <w:style w:type="paragraph" w:customStyle="1" w:styleId="Bylawtemplatesubsection">
    <w:name w:val="Bylaw template subsection"/>
    <w:basedOn w:val="Bylawtemplatesection"/>
    <w:qFormat/>
    <w:rsid w:val="00ED116E"/>
    <w:pPr>
      <w:numPr>
        <w:ilvl w:val="2"/>
      </w:numPr>
      <w:spacing w:before="40"/>
      <w:ind w:left="1710"/>
    </w:pPr>
  </w:style>
  <w:style w:type="paragraph" w:customStyle="1" w:styleId="Bylawtemplateclause">
    <w:name w:val="Bylaw template clause"/>
    <w:basedOn w:val="Bylawtemplatesubsection"/>
    <w:qFormat/>
    <w:rsid w:val="00ED116E"/>
    <w:pPr>
      <w:numPr>
        <w:ilvl w:val="3"/>
      </w:numPr>
      <w:ind w:left="2160" w:hanging="396"/>
    </w:pPr>
  </w:style>
  <w:style w:type="paragraph" w:customStyle="1" w:styleId="Default">
    <w:name w:val="Default"/>
    <w:rsid w:val="00D34D70"/>
    <w:pPr>
      <w:autoSpaceDE w:val="0"/>
      <w:autoSpaceDN w:val="0"/>
      <w:adjustRightInd w:val="0"/>
      <w:spacing w:after="0" w:line="240" w:lineRule="auto"/>
    </w:pPr>
    <w:rPr>
      <w:rFonts w:ascii="Verdana" w:hAnsi="Verdana" w:cs="Verdana"/>
      <w:color w:val="000000"/>
      <w:sz w:val="24"/>
      <w:szCs w:val="24"/>
    </w:rPr>
  </w:style>
  <w:style w:type="character" w:customStyle="1" w:styleId="NoSpacingChar">
    <w:name w:val="No Spacing Char"/>
    <w:basedOn w:val="DefaultParagraphFont"/>
    <w:link w:val="NoSpacing"/>
    <w:uiPriority w:val="1"/>
    <w:rsid w:val="00D1398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803">
      <w:bodyDiv w:val="1"/>
      <w:marLeft w:val="0"/>
      <w:marRight w:val="0"/>
      <w:marTop w:val="0"/>
      <w:marBottom w:val="0"/>
      <w:divBdr>
        <w:top w:val="none" w:sz="0" w:space="0" w:color="auto"/>
        <w:left w:val="none" w:sz="0" w:space="0" w:color="auto"/>
        <w:bottom w:val="none" w:sz="0" w:space="0" w:color="auto"/>
        <w:right w:val="none" w:sz="0" w:space="0" w:color="auto"/>
      </w:divBdr>
    </w:div>
    <w:div w:id="354308223">
      <w:bodyDiv w:val="1"/>
      <w:marLeft w:val="0"/>
      <w:marRight w:val="0"/>
      <w:marTop w:val="0"/>
      <w:marBottom w:val="0"/>
      <w:divBdr>
        <w:top w:val="none" w:sz="0" w:space="0" w:color="auto"/>
        <w:left w:val="none" w:sz="0" w:space="0" w:color="auto"/>
        <w:bottom w:val="none" w:sz="0" w:space="0" w:color="auto"/>
        <w:right w:val="none" w:sz="0" w:space="0" w:color="auto"/>
      </w:divBdr>
    </w:div>
    <w:div w:id="714621977">
      <w:bodyDiv w:val="1"/>
      <w:marLeft w:val="0"/>
      <w:marRight w:val="0"/>
      <w:marTop w:val="0"/>
      <w:marBottom w:val="0"/>
      <w:divBdr>
        <w:top w:val="none" w:sz="0" w:space="0" w:color="auto"/>
        <w:left w:val="none" w:sz="0" w:space="0" w:color="auto"/>
        <w:bottom w:val="none" w:sz="0" w:space="0" w:color="auto"/>
        <w:right w:val="none" w:sz="0" w:space="0" w:color="auto"/>
      </w:divBdr>
    </w:div>
    <w:div w:id="21021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o@gov.pe.ca" TargetMode="External"/><Relationship Id="rId5" Type="http://schemas.openxmlformats.org/officeDocument/2006/relationships/webSettings" Target="webSettings.xml"/><Relationship Id="rId10"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E0D6-25F5-47CF-8FF1-ABE3FA96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Province of Prince Edward Island</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MacIsaac</dc:creator>
  <cp:lastModifiedBy>Bradley MacIsaac</cp:lastModifiedBy>
  <cp:revision>2</cp:revision>
  <cp:lastPrinted>2019-06-18T11:37:00Z</cp:lastPrinted>
  <dcterms:created xsi:type="dcterms:W3CDTF">2021-06-10T13:47:00Z</dcterms:created>
  <dcterms:modified xsi:type="dcterms:W3CDTF">2021-06-10T13:47:00Z</dcterms:modified>
</cp:coreProperties>
</file>