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A3BD3" w14:textId="11E402D1" w:rsidR="00B45BA1" w:rsidRPr="00241DFA" w:rsidRDefault="00241DFA" w:rsidP="00B45BA1">
      <w:pPr>
        <w:autoSpaceDE w:val="0"/>
        <w:autoSpaceDN w:val="0"/>
        <w:adjustRightInd w:val="0"/>
        <w:jc w:val="center"/>
        <w:rPr>
          <w:rFonts w:ascii="Arial" w:hAnsi="Arial" w:cs="Arial"/>
          <w:b/>
          <w:bCs/>
          <w:sz w:val="32"/>
          <w:szCs w:val="32"/>
          <w:lang w:val="fr-CA"/>
        </w:rPr>
      </w:pPr>
      <w:bookmarkStart w:id="0" w:name="_GoBack"/>
      <w:r w:rsidRPr="00241DFA">
        <w:rPr>
          <w:rFonts w:ascii="Arial" w:hAnsi="Arial" w:cs="Arial"/>
          <w:b/>
          <w:bCs/>
          <w:sz w:val="32"/>
          <w:szCs w:val="32"/>
          <w:lang w:val="fr-CA"/>
        </w:rPr>
        <w:t xml:space="preserve">Secrétariat aux aînés de </w:t>
      </w:r>
      <w:proofErr w:type="gramStart"/>
      <w:r w:rsidRPr="00241DFA">
        <w:rPr>
          <w:rFonts w:ascii="Arial" w:hAnsi="Arial" w:cs="Arial"/>
          <w:b/>
          <w:bCs/>
          <w:sz w:val="32"/>
          <w:szCs w:val="32"/>
          <w:lang w:val="fr-CA"/>
        </w:rPr>
        <w:t>l’Î.-</w:t>
      </w:r>
      <w:proofErr w:type="gramEnd"/>
      <w:r w:rsidRPr="00241DFA">
        <w:rPr>
          <w:rFonts w:ascii="Arial" w:hAnsi="Arial" w:cs="Arial"/>
          <w:b/>
          <w:bCs/>
          <w:sz w:val="32"/>
          <w:szCs w:val="32"/>
          <w:lang w:val="fr-CA"/>
        </w:rPr>
        <w:t>P.-É.</w:t>
      </w:r>
    </w:p>
    <w:bookmarkEnd w:id="0"/>
    <w:p w14:paraId="070CCE70" w14:textId="3D0BE704" w:rsidR="008D1E56" w:rsidRPr="00241DFA" w:rsidRDefault="00241DFA" w:rsidP="00B45BA1">
      <w:pPr>
        <w:autoSpaceDE w:val="0"/>
        <w:autoSpaceDN w:val="0"/>
        <w:adjustRightInd w:val="0"/>
        <w:jc w:val="center"/>
        <w:rPr>
          <w:rFonts w:ascii="Arial" w:hAnsi="Arial" w:cs="Arial"/>
          <w:b/>
          <w:bCs/>
          <w:sz w:val="32"/>
          <w:szCs w:val="32"/>
          <w:lang w:val="fr-CA"/>
        </w:rPr>
      </w:pPr>
      <w:r w:rsidRPr="00241DFA">
        <w:rPr>
          <w:rFonts w:ascii="Arial" w:hAnsi="Arial" w:cs="Arial"/>
          <w:b/>
          <w:bCs/>
          <w:sz w:val="32"/>
          <w:szCs w:val="32"/>
          <w:lang w:val="fr-CA"/>
        </w:rPr>
        <w:t>Lignes directrices relatives aux demandes de subvention 2024-2025</w:t>
      </w:r>
    </w:p>
    <w:p w14:paraId="482D8A16" w14:textId="77777777" w:rsidR="00B45BA1" w:rsidRPr="00241DFA" w:rsidRDefault="00B45BA1" w:rsidP="00976679">
      <w:pPr>
        <w:autoSpaceDE w:val="0"/>
        <w:autoSpaceDN w:val="0"/>
        <w:adjustRightInd w:val="0"/>
        <w:ind w:right="-270"/>
        <w:jc w:val="center"/>
        <w:rPr>
          <w:rFonts w:ascii="Arial" w:hAnsi="Arial" w:cs="Arial"/>
          <w:b/>
          <w:bCs/>
          <w:sz w:val="28"/>
          <w:szCs w:val="28"/>
          <w:lang w:val="fr-CA"/>
        </w:rPr>
      </w:pPr>
    </w:p>
    <w:p w14:paraId="71930F6F" w14:textId="0C2E7228" w:rsidR="002C4119" w:rsidRPr="00241DFA" w:rsidRDefault="00241DFA" w:rsidP="00B45BA1">
      <w:pPr>
        <w:rPr>
          <w:rFonts w:ascii="Arial" w:hAnsi="Arial" w:cs="Arial"/>
          <w:lang w:val="fr-CA"/>
        </w:rPr>
      </w:pPr>
      <w:r w:rsidRPr="00241DFA">
        <w:rPr>
          <w:rFonts w:ascii="Arial" w:hAnsi="Arial" w:cs="Arial"/>
          <w:lang w:val="fr-CA"/>
        </w:rPr>
        <w:t xml:space="preserve">Le Secrétariat aux aînés de </w:t>
      </w:r>
      <w:proofErr w:type="gramStart"/>
      <w:r w:rsidRPr="00241DFA">
        <w:rPr>
          <w:rFonts w:ascii="Arial" w:hAnsi="Arial" w:cs="Arial"/>
          <w:lang w:val="fr-CA"/>
        </w:rPr>
        <w:t>l’Î.-</w:t>
      </w:r>
      <w:proofErr w:type="gramEnd"/>
      <w:r w:rsidRPr="00241DFA">
        <w:rPr>
          <w:rFonts w:ascii="Arial" w:hAnsi="Arial" w:cs="Arial"/>
          <w:lang w:val="fr-CA"/>
        </w:rPr>
        <w:t>P.-É. rejoint les aînés dans le but de collaborer avec le gouvernement et d’autres organismes sur des enjeux d’importance pour les aînés.</w:t>
      </w:r>
      <w:r>
        <w:rPr>
          <w:rFonts w:ascii="Arial" w:hAnsi="Arial" w:cs="Arial"/>
          <w:lang w:val="fr-CA"/>
        </w:rPr>
        <w:t xml:space="preserve"> </w:t>
      </w:r>
      <w:r w:rsidR="00C32F80" w:rsidRPr="000F25AB">
        <w:rPr>
          <w:rFonts w:ascii="Arial" w:hAnsi="Arial" w:cs="Arial"/>
          <w:lang w:val="en-CA"/>
        </w:rPr>
        <w:fldChar w:fldCharType="begin"/>
      </w:r>
      <w:r w:rsidR="002C4119" w:rsidRPr="00241DFA">
        <w:rPr>
          <w:rFonts w:ascii="Arial" w:hAnsi="Arial" w:cs="Arial"/>
          <w:lang w:val="fr-CA"/>
        </w:rPr>
        <w:instrText xml:space="preserve"> SEQ CHAPTER \h \r 1</w:instrText>
      </w:r>
      <w:r w:rsidR="00C32F80" w:rsidRPr="000F25AB">
        <w:rPr>
          <w:rFonts w:ascii="Arial" w:hAnsi="Arial" w:cs="Arial"/>
          <w:lang w:val="en-CA"/>
        </w:rPr>
        <w:fldChar w:fldCharType="end"/>
      </w:r>
      <w:r w:rsidRPr="00241DFA">
        <w:rPr>
          <w:rFonts w:ascii="Arial" w:hAnsi="Arial" w:cs="Arial"/>
          <w:lang w:val="fr-CA"/>
        </w:rPr>
        <w:t>Le Secrétariat aux aînés assume les trois rôles et responsabilités suivants</w:t>
      </w:r>
      <w:r>
        <w:rPr>
          <w:rFonts w:ascii="Arial" w:hAnsi="Arial" w:cs="Arial"/>
          <w:lang w:val="fr-CA"/>
        </w:rPr>
        <w:t> </w:t>
      </w:r>
      <w:r w:rsidRPr="00241DFA">
        <w:rPr>
          <w:rFonts w:ascii="Arial" w:hAnsi="Arial" w:cs="Arial"/>
          <w:lang w:val="fr-CA"/>
        </w:rPr>
        <w:t>:</w:t>
      </w:r>
    </w:p>
    <w:p w14:paraId="31C41561" w14:textId="5190CF52" w:rsidR="002C4119" w:rsidRPr="00241DFA" w:rsidRDefault="00241DFA" w:rsidP="00B95D01">
      <w:pPr>
        <w:pStyle w:val="Level1"/>
        <w:numPr>
          <w:ilvl w:val="0"/>
          <w:numId w:val="6"/>
        </w:numPr>
        <w:tabs>
          <w:tab w:val="left" w:pos="720"/>
        </w:tabs>
        <w:rPr>
          <w:rFonts w:ascii="Arial" w:hAnsi="Arial" w:cs="Arial"/>
          <w:lang w:val="fr-CA"/>
        </w:rPr>
      </w:pPr>
      <w:proofErr w:type="gramStart"/>
      <w:r w:rsidRPr="00241DFA">
        <w:rPr>
          <w:rFonts w:ascii="Arial" w:hAnsi="Arial" w:cs="Arial"/>
          <w:lang w:val="fr-CA"/>
        </w:rPr>
        <w:t>offrir</w:t>
      </w:r>
      <w:proofErr w:type="gramEnd"/>
      <w:r w:rsidRPr="00241DFA">
        <w:rPr>
          <w:rFonts w:ascii="Arial" w:hAnsi="Arial" w:cs="Arial"/>
          <w:lang w:val="fr-CA"/>
        </w:rPr>
        <w:t xml:space="preserve"> au gouvernement et à la collectivité des conseils sur les politiques, les programmes et les services;</w:t>
      </w:r>
    </w:p>
    <w:p w14:paraId="4A74EE0C" w14:textId="35655675" w:rsidR="002C4119" w:rsidRPr="00241DFA" w:rsidRDefault="00241DFA" w:rsidP="002C4119">
      <w:pPr>
        <w:pStyle w:val="Level1"/>
        <w:numPr>
          <w:ilvl w:val="0"/>
          <w:numId w:val="6"/>
        </w:numPr>
        <w:tabs>
          <w:tab w:val="left" w:pos="720"/>
        </w:tabs>
        <w:rPr>
          <w:rFonts w:ascii="Arial" w:hAnsi="Arial" w:cs="Arial"/>
          <w:lang w:val="fr-CA"/>
        </w:rPr>
      </w:pPr>
      <w:proofErr w:type="gramStart"/>
      <w:r w:rsidRPr="00241DFA">
        <w:rPr>
          <w:rFonts w:ascii="Arial" w:hAnsi="Arial" w:cs="Arial"/>
          <w:lang w:val="fr-CA"/>
        </w:rPr>
        <w:t>sensibiliser</w:t>
      </w:r>
      <w:proofErr w:type="gramEnd"/>
      <w:r w:rsidRPr="00241DFA">
        <w:rPr>
          <w:rFonts w:ascii="Arial" w:hAnsi="Arial" w:cs="Arial"/>
          <w:lang w:val="fr-CA"/>
        </w:rPr>
        <w:t xml:space="preserve"> la population aux enjeux d’importance pour les aînés; et</w:t>
      </w:r>
    </w:p>
    <w:p w14:paraId="02DD2AF7" w14:textId="2572D2BB" w:rsidR="002C4119" w:rsidRPr="00241DFA" w:rsidRDefault="00241DFA" w:rsidP="002C4119">
      <w:pPr>
        <w:pStyle w:val="Level1"/>
        <w:numPr>
          <w:ilvl w:val="0"/>
          <w:numId w:val="6"/>
        </w:numPr>
        <w:tabs>
          <w:tab w:val="left" w:pos="720"/>
        </w:tabs>
        <w:rPr>
          <w:rFonts w:ascii="Arial" w:hAnsi="Arial" w:cs="Arial"/>
          <w:lang w:val="fr-CA"/>
        </w:rPr>
      </w:pPr>
      <w:proofErr w:type="gramStart"/>
      <w:r w:rsidRPr="00241DFA">
        <w:rPr>
          <w:rFonts w:ascii="Arial" w:hAnsi="Arial" w:cs="Arial"/>
          <w:lang w:val="fr-CA"/>
        </w:rPr>
        <w:t>recueillir</w:t>
      </w:r>
      <w:proofErr w:type="gramEnd"/>
      <w:r w:rsidRPr="00241DFA">
        <w:rPr>
          <w:rFonts w:ascii="Arial" w:hAnsi="Arial" w:cs="Arial"/>
          <w:lang w:val="fr-CA"/>
        </w:rPr>
        <w:t xml:space="preserve"> de l’information pour éclairer et appuyer la prise de décisions.</w:t>
      </w:r>
    </w:p>
    <w:p w14:paraId="79C5E8B8" w14:textId="77777777" w:rsidR="002C4119" w:rsidRPr="00241DFA" w:rsidRDefault="002C4119" w:rsidP="002C4119">
      <w:pPr>
        <w:autoSpaceDE w:val="0"/>
        <w:autoSpaceDN w:val="0"/>
        <w:adjustRightInd w:val="0"/>
        <w:rPr>
          <w:rFonts w:ascii="Arial" w:hAnsi="Arial" w:cs="Arial"/>
          <w:b/>
          <w:bCs/>
          <w:lang w:val="fr-CA"/>
        </w:rPr>
      </w:pPr>
    </w:p>
    <w:p w14:paraId="387DD461" w14:textId="709F570C" w:rsidR="002C4119" w:rsidRPr="00241DFA" w:rsidRDefault="00241DFA" w:rsidP="008D1E56">
      <w:pPr>
        <w:autoSpaceDE w:val="0"/>
        <w:autoSpaceDN w:val="0"/>
        <w:adjustRightInd w:val="0"/>
        <w:jc w:val="center"/>
        <w:rPr>
          <w:rFonts w:ascii="Arial" w:hAnsi="Arial" w:cs="Arial"/>
          <w:b/>
          <w:bCs/>
          <w:u w:val="single"/>
          <w:lang w:val="fr-CA"/>
        </w:rPr>
      </w:pPr>
      <w:r w:rsidRPr="00241DFA">
        <w:rPr>
          <w:rFonts w:ascii="Arial" w:hAnsi="Arial" w:cs="Arial"/>
          <w:b/>
          <w:bCs/>
          <w:u w:val="single"/>
          <w:lang w:val="fr-CA"/>
        </w:rPr>
        <w:t xml:space="preserve">Objectifs du programme de subventions </w:t>
      </w:r>
      <w:r>
        <w:rPr>
          <w:rFonts w:ascii="Arial" w:hAnsi="Arial" w:cs="Arial"/>
          <w:b/>
          <w:bCs/>
          <w:u w:val="single"/>
          <w:lang w:val="fr-CA"/>
        </w:rPr>
        <w:t>et domaines prioritaires</w:t>
      </w:r>
    </w:p>
    <w:p w14:paraId="4E496F9E" w14:textId="6123F43F" w:rsidR="002C4119" w:rsidRPr="00241DFA" w:rsidRDefault="00241DFA" w:rsidP="002C4119">
      <w:pPr>
        <w:autoSpaceDE w:val="0"/>
        <w:autoSpaceDN w:val="0"/>
        <w:adjustRightInd w:val="0"/>
        <w:rPr>
          <w:rFonts w:ascii="Arial" w:hAnsi="Arial" w:cs="Arial"/>
          <w:bCs/>
          <w:lang w:val="fr-CA"/>
        </w:rPr>
      </w:pPr>
      <w:r w:rsidRPr="00241DFA">
        <w:rPr>
          <w:rFonts w:ascii="Arial" w:hAnsi="Arial" w:cs="Arial"/>
          <w:bCs/>
          <w:lang w:val="fr-CA"/>
        </w:rPr>
        <w:t>Le Secrétariat aux aînés de l’Île-du-Prince-Édouard fait progresser son plan de travail en collaborant et/ou en finançant d’autres organismes afin qu’ils entreprennent des projets. Le but de ce programme de financement est d’inciter les organismes et les collectivités admissibles à mettre de l’avant des projets conçus pour améliorer la vie d’Insulaires plus âgés.</w:t>
      </w:r>
    </w:p>
    <w:p w14:paraId="724BED31" w14:textId="77777777" w:rsidR="002C4119" w:rsidRPr="00241DFA" w:rsidRDefault="002C4119" w:rsidP="002C4119">
      <w:pPr>
        <w:rPr>
          <w:rFonts w:ascii="Arial" w:hAnsi="Arial" w:cs="Arial"/>
          <w:b/>
          <w:lang w:val="fr-CA"/>
        </w:rPr>
      </w:pPr>
    </w:p>
    <w:p w14:paraId="139B962F" w14:textId="1EC35FE9" w:rsidR="002C4119" w:rsidRPr="00241DFA" w:rsidRDefault="00241DFA" w:rsidP="002C4119">
      <w:pPr>
        <w:rPr>
          <w:rFonts w:ascii="Arial" w:hAnsi="Arial" w:cs="Arial"/>
          <w:bCs/>
          <w:lang w:val="fr-CA"/>
        </w:rPr>
      </w:pPr>
      <w:r w:rsidRPr="00241DFA">
        <w:rPr>
          <w:rFonts w:ascii="Arial" w:hAnsi="Arial" w:cs="Arial"/>
          <w:bCs/>
          <w:lang w:val="fr-CA"/>
        </w:rPr>
        <w:t>Les membres du Secrétariat aux aînés ont décidé de prioriser le financement de projets dans les domaines suivants pour 2024-2025. La préférence sera accordée aux projets dont les objectifs satisfont aux priorités de financement suivantes</w:t>
      </w:r>
      <w:r>
        <w:rPr>
          <w:rFonts w:ascii="Arial" w:hAnsi="Arial" w:cs="Arial"/>
          <w:bCs/>
          <w:lang w:val="fr-CA"/>
        </w:rPr>
        <w:t> </w:t>
      </w:r>
      <w:r w:rsidRPr="00241DFA">
        <w:rPr>
          <w:rFonts w:ascii="Arial" w:hAnsi="Arial" w:cs="Arial"/>
          <w:bCs/>
          <w:lang w:val="fr-CA"/>
        </w:rPr>
        <w:t>:</w:t>
      </w:r>
    </w:p>
    <w:p w14:paraId="4AE48136" w14:textId="5312445C" w:rsidR="00F823C6" w:rsidRPr="00241DFA" w:rsidRDefault="00241DFA" w:rsidP="00F823C6">
      <w:pPr>
        <w:pStyle w:val="ListParagraph"/>
        <w:numPr>
          <w:ilvl w:val="0"/>
          <w:numId w:val="6"/>
        </w:numPr>
        <w:rPr>
          <w:rFonts w:ascii="Arial" w:hAnsi="Arial" w:cs="Arial"/>
          <w:lang w:val="fr-CA"/>
        </w:rPr>
      </w:pPr>
      <w:proofErr w:type="gramStart"/>
      <w:r w:rsidRPr="00241DFA">
        <w:rPr>
          <w:rFonts w:ascii="Arial" w:hAnsi="Arial" w:cs="Arial"/>
          <w:bCs/>
          <w:i/>
          <w:iCs/>
          <w:lang w:val="fr-CA"/>
        </w:rPr>
        <w:t>promotion</w:t>
      </w:r>
      <w:proofErr w:type="gramEnd"/>
      <w:r w:rsidRPr="00241DFA">
        <w:rPr>
          <w:rFonts w:ascii="Arial" w:hAnsi="Arial" w:cs="Arial"/>
          <w:bCs/>
          <w:i/>
          <w:iCs/>
          <w:lang w:val="fr-CA"/>
        </w:rPr>
        <w:t xml:space="preserve"> d’images positives du vieillissement / lutte contre l’âgisme</w:t>
      </w:r>
    </w:p>
    <w:p w14:paraId="52DD49F6" w14:textId="2D61AC27" w:rsidR="002C4119" w:rsidRPr="000F25AB" w:rsidRDefault="00241DFA" w:rsidP="00B95D01">
      <w:pPr>
        <w:pStyle w:val="ListParagraph"/>
        <w:numPr>
          <w:ilvl w:val="0"/>
          <w:numId w:val="6"/>
        </w:numPr>
        <w:rPr>
          <w:rFonts w:ascii="Arial" w:hAnsi="Arial" w:cs="Arial"/>
        </w:rPr>
      </w:pPr>
      <w:proofErr w:type="spellStart"/>
      <w:r>
        <w:rPr>
          <w:rFonts w:ascii="Arial" w:hAnsi="Arial" w:cs="Arial"/>
          <w:bCs/>
          <w:i/>
          <w:iCs/>
        </w:rPr>
        <w:t>appui</w:t>
      </w:r>
      <w:proofErr w:type="spellEnd"/>
      <w:r>
        <w:rPr>
          <w:rFonts w:ascii="Arial" w:hAnsi="Arial" w:cs="Arial"/>
          <w:bCs/>
          <w:i/>
          <w:iCs/>
        </w:rPr>
        <w:t xml:space="preserve"> au </w:t>
      </w:r>
      <w:proofErr w:type="spellStart"/>
      <w:r>
        <w:rPr>
          <w:rFonts w:ascii="Arial" w:hAnsi="Arial" w:cs="Arial"/>
          <w:bCs/>
          <w:i/>
          <w:iCs/>
        </w:rPr>
        <w:t>vieillissement</w:t>
      </w:r>
      <w:proofErr w:type="spellEnd"/>
      <w:r>
        <w:rPr>
          <w:rFonts w:ascii="Arial" w:hAnsi="Arial" w:cs="Arial"/>
          <w:bCs/>
          <w:i/>
          <w:iCs/>
        </w:rPr>
        <w:t xml:space="preserve"> </w:t>
      </w:r>
      <w:proofErr w:type="spellStart"/>
      <w:r>
        <w:rPr>
          <w:rFonts w:ascii="Arial" w:hAnsi="Arial" w:cs="Arial"/>
          <w:bCs/>
          <w:i/>
          <w:iCs/>
        </w:rPr>
        <w:t>en</w:t>
      </w:r>
      <w:proofErr w:type="spellEnd"/>
      <w:r>
        <w:rPr>
          <w:rFonts w:ascii="Arial" w:hAnsi="Arial" w:cs="Arial"/>
          <w:bCs/>
          <w:i/>
          <w:iCs/>
        </w:rPr>
        <w:t xml:space="preserve"> santé</w:t>
      </w:r>
    </w:p>
    <w:p w14:paraId="67F70817" w14:textId="07F1B78E" w:rsidR="00F823C6" w:rsidRPr="00241DFA" w:rsidRDefault="00241DFA" w:rsidP="00B95D01">
      <w:pPr>
        <w:pStyle w:val="ListParagraph"/>
        <w:numPr>
          <w:ilvl w:val="0"/>
          <w:numId w:val="6"/>
        </w:numPr>
        <w:rPr>
          <w:rFonts w:ascii="Arial" w:hAnsi="Arial" w:cs="Arial"/>
          <w:b/>
          <w:lang w:val="fr-CA"/>
        </w:rPr>
      </w:pPr>
      <w:proofErr w:type="gramStart"/>
      <w:r>
        <w:rPr>
          <w:rFonts w:ascii="Arial" w:hAnsi="Arial" w:cs="Arial"/>
          <w:bCs/>
          <w:i/>
          <w:iCs/>
          <w:lang w:val="fr-CA"/>
        </w:rPr>
        <w:t>a</w:t>
      </w:r>
      <w:r w:rsidRPr="00241DFA">
        <w:rPr>
          <w:rFonts w:ascii="Arial" w:hAnsi="Arial" w:cs="Arial"/>
          <w:bCs/>
          <w:i/>
          <w:iCs/>
          <w:lang w:val="fr-CA"/>
        </w:rPr>
        <w:t>mélior</w:t>
      </w:r>
      <w:r>
        <w:rPr>
          <w:rFonts w:ascii="Arial" w:hAnsi="Arial" w:cs="Arial"/>
          <w:bCs/>
          <w:i/>
          <w:iCs/>
          <w:lang w:val="fr-CA"/>
        </w:rPr>
        <w:t>ation</w:t>
      </w:r>
      <w:proofErr w:type="gramEnd"/>
      <w:r>
        <w:rPr>
          <w:rFonts w:ascii="Arial" w:hAnsi="Arial" w:cs="Arial"/>
          <w:bCs/>
          <w:i/>
          <w:iCs/>
          <w:lang w:val="fr-CA"/>
        </w:rPr>
        <w:t xml:space="preserve"> de</w:t>
      </w:r>
      <w:r w:rsidRPr="00241DFA">
        <w:rPr>
          <w:rFonts w:ascii="Arial" w:hAnsi="Arial" w:cs="Arial"/>
          <w:bCs/>
          <w:i/>
          <w:iCs/>
          <w:lang w:val="fr-CA"/>
        </w:rPr>
        <w:t xml:space="preserve"> la sécurité personnelle / lutte contre la maltraitance ou la négligence à l</w:t>
      </w:r>
      <w:r w:rsidR="000120C4">
        <w:rPr>
          <w:rFonts w:ascii="Arial" w:hAnsi="Arial" w:cs="Arial"/>
          <w:bCs/>
          <w:i/>
          <w:iCs/>
          <w:lang w:val="fr-CA"/>
        </w:rPr>
        <w:t>’</w:t>
      </w:r>
      <w:r w:rsidRPr="00241DFA">
        <w:rPr>
          <w:rFonts w:ascii="Arial" w:hAnsi="Arial" w:cs="Arial"/>
          <w:bCs/>
          <w:i/>
          <w:iCs/>
          <w:lang w:val="fr-CA"/>
        </w:rPr>
        <w:t>égard des personnes âgées</w:t>
      </w:r>
    </w:p>
    <w:p w14:paraId="0E6B47C0" w14:textId="40251FA4" w:rsidR="00B95D01" w:rsidRPr="00B86AC3" w:rsidRDefault="00B86AC3" w:rsidP="00B95D01">
      <w:pPr>
        <w:pStyle w:val="ListParagraph"/>
        <w:numPr>
          <w:ilvl w:val="0"/>
          <w:numId w:val="6"/>
        </w:numPr>
        <w:rPr>
          <w:rFonts w:ascii="Arial" w:hAnsi="Arial" w:cs="Arial"/>
          <w:b/>
          <w:lang w:val="fr-CA"/>
        </w:rPr>
      </w:pPr>
      <w:proofErr w:type="gramStart"/>
      <w:r w:rsidRPr="00B86AC3">
        <w:rPr>
          <w:rFonts w:ascii="Arial" w:hAnsi="Arial" w:cs="Arial"/>
          <w:bCs/>
          <w:i/>
          <w:iCs/>
          <w:lang w:val="fr-CA"/>
        </w:rPr>
        <w:t>amélioration</w:t>
      </w:r>
      <w:proofErr w:type="gramEnd"/>
      <w:r w:rsidRPr="00B86AC3">
        <w:rPr>
          <w:rFonts w:ascii="Arial" w:hAnsi="Arial" w:cs="Arial"/>
          <w:bCs/>
          <w:i/>
          <w:iCs/>
          <w:lang w:val="fr-CA"/>
        </w:rPr>
        <w:t xml:space="preserve"> de la </w:t>
      </w:r>
      <w:r>
        <w:rPr>
          <w:rFonts w:ascii="Arial" w:hAnsi="Arial" w:cs="Arial"/>
          <w:bCs/>
          <w:i/>
          <w:iCs/>
          <w:lang w:val="fr-CA"/>
        </w:rPr>
        <w:t>s</w:t>
      </w:r>
      <w:r w:rsidRPr="00B86AC3">
        <w:rPr>
          <w:rFonts w:ascii="Arial" w:hAnsi="Arial" w:cs="Arial"/>
          <w:bCs/>
          <w:i/>
          <w:iCs/>
          <w:lang w:val="fr-CA"/>
        </w:rPr>
        <w:t>écurité financière des aînés</w:t>
      </w:r>
    </w:p>
    <w:p w14:paraId="02DA7799" w14:textId="3A9E4D58" w:rsidR="005E3696" w:rsidRPr="000F25AB" w:rsidRDefault="00B86AC3" w:rsidP="00B95D01">
      <w:pPr>
        <w:pStyle w:val="ListParagraph"/>
        <w:numPr>
          <w:ilvl w:val="0"/>
          <w:numId w:val="6"/>
        </w:numPr>
        <w:rPr>
          <w:rFonts w:ascii="Arial" w:hAnsi="Arial" w:cs="Arial"/>
          <w:b/>
        </w:rPr>
      </w:pPr>
      <w:proofErr w:type="spellStart"/>
      <w:r>
        <w:rPr>
          <w:rFonts w:ascii="Arial" w:hAnsi="Arial" w:cs="Arial"/>
          <w:bCs/>
          <w:i/>
          <w:iCs/>
        </w:rPr>
        <w:t>l</w:t>
      </w:r>
      <w:r w:rsidRPr="00B86AC3">
        <w:rPr>
          <w:rFonts w:ascii="Arial" w:hAnsi="Arial" w:cs="Arial"/>
          <w:bCs/>
          <w:i/>
          <w:iCs/>
        </w:rPr>
        <w:t>utte</w:t>
      </w:r>
      <w:proofErr w:type="spellEnd"/>
      <w:r w:rsidRPr="00B86AC3">
        <w:rPr>
          <w:rFonts w:ascii="Arial" w:hAnsi="Arial" w:cs="Arial"/>
          <w:bCs/>
          <w:i/>
          <w:iCs/>
        </w:rPr>
        <w:t xml:space="preserve"> </w:t>
      </w:r>
      <w:proofErr w:type="spellStart"/>
      <w:r w:rsidRPr="00B86AC3">
        <w:rPr>
          <w:rFonts w:ascii="Arial" w:hAnsi="Arial" w:cs="Arial"/>
          <w:bCs/>
          <w:i/>
          <w:iCs/>
        </w:rPr>
        <w:t>contre</w:t>
      </w:r>
      <w:proofErr w:type="spellEnd"/>
      <w:r w:rsidRPr="00B86AC3">
        <w:rPr>
          <w:rFonts w:ascii="Arial" w:hAnsi="Arial" w:cs="Arial"/>
          <w:bCs/>
          <w:i/>
          <w:iCs/>
        </w:rPr>
        <w:t xml:space="preserve"> </w:t>
      </w:r>
      <w:proofErr w:type="spellStart"/>
      <w:r w:rsidRPr="00B86AC3">
        <w:rPr>
          <w:rFonts w:ascii="Arial" w:hAnsi="Arial" w:cs="Arial"/>
          <w:bCs/>
          <w:i/>
          <w:iCs/>
        </w:rPr>
        <w:t>l</w:t>
      </w:r>
      <w:r>
        <w:rPr>
          <w:rFonts w:ascii="Arial" w:hAnsi="Arial" w:cs="Arial"/>
          <w:bCs/>
          <w:i/>
          <w:iCs/>
        </w:rPr>
        <w:t>’</w:t>
      </w:r>
      <w:r w:rsidRPr="00B86AC3">
        <w:rPr>
          <w:rFonts w:ascii="Arial" w:hAnsi="Arial" w:cs="Arial"/>
          <w:bCs/>
          <w:i/>
          <w:iCs/>
        </w:rPr>
        <w:t>isolement</w:t>
      </w:r>
      <w:proofErr w:type="spellEnd"/>
      <w:r w:rsidRPr="00B86AC3">
        <w:rPr>
          <w:rFonts w:ascii="Arial" w:hAnsi="Arial" w:cs="Arial"/>
          <w:bCs/>
          <w:i/>
          <w:iCs/>
        </w:rPr>
        <w:t xml:space="preserve"> social</w:t>
      </w:r>
    </w:p>
    <w:p w14:paraId="5F0EF51A" w14:textId="590C7DC8" w:rsidR="00F43C10" w:rsidRPr="00B86AC3" w:rsidRDefault="00B86AC3" w:rsidP="00B95D01">
      <w:pPr>
        <w:pStyle w:val="ListParagraph"/>
        <w:numPr>
          <w:ilvl w:val="0"/>
          <w:numId w:val="6"/>
        </w:numPr>
        <w:rPr>
          <w:rFonts w:ascii="Arial" w:hAnsi="Arial" w:cs="Arial"/>
          <w:b/>
          <w:lang w:val="fr-CA"/>
        </w:rPr>
      </w:pPr>
      <w:proofErr w:type="gramStart"/>
      <w:r w:rsidRPr="00B86AC3">
        <w:rPr>
          <w:rFonts w:ascii="Arial" w:hAnsi="Arial" w:cs="Arial"/>
          <w:bCs/>
          <w:i/>
          <w:iCs/>
          <w:lang w:val="fr-CA"/>
        </w:rPr>
        <w:t>appui</w:t>
      </w:r>
      <w:proofErr w:type="gramEnd"/>
      <w:r w:rsidRPr="00B86AC3">
        <w:rPr>
          <w:rFonts w:ascii="Arial" w:hAnsi="Arial" w:cs="Arial"/>
          <w:bCs/>
          <w:i/>
          <w:iCs/>
          <w:lang w:val="fr-CA"/>
        </w:rPr>
        <w:t xml:space="preserve"> au lien entre les générations</w:t>
      </w:r>
    </w:p>
    <w:p w14:paraId="254A5448" w14:textId="643BF022" w:rsidR="00F823C6" w:rsidRPr="00B86AC3" w:rsidRDefault="00B86AC3" w:rsidP="00B95D01">
      <w:pPr>
        <w:pStyle w:val="ListParagraph"/>
        <w:numPr>
          <w:ilvl w:val="0"/>
          <w:numId w:val="6"/>
        </w:numPr>
        <w:rPr>
          <w:rFonts w:ascii="Arial" w:hAnsi="Arial" w:cs="Arial"/>
          <w:b/>
          <w:lang w:val="fr-CA"/>
        </w:rPr>
      </w:pPr>
      <w:proofErr w:type="gramStart"/>
      <w:r w:rsidRPr="00B86AC3">
        <w:rPr>
          <w:rFonts w:ascii="Arial" w:hAnsi="Arial" w:cs="Arial"/>
          <w:bCs/>
          <w:i/>
          <w:iCs/>
          <w:lang w:val="fr-CA"/>
        </w:rPr>
        <w:t>appui</w:t>
      </w:r>
      <w:proofErr w:type="gramEnd"/>
      <w:r w:rsidRPr="00B86AC3">
        <w:rPr>
          <w:rFonts w:ascii="Arial" w:hAnsi="Arial" w:cs="Arial"/>
          <w:bCs/>
          <w:i/>
          <w:iCs/>
          <w:lang w:val="fr-CA"/>
        </w:rPr>
        <w:t xml:space="preserve"> au vieillissement au bon </w:t>
      </w:r>
      <w:r>
        <w:rPr>
          <w:rFonts w:ascii="Arial" w:hAnsi="Arial" w:cs="Arial"/>
          <w:bCs/>
          <w:i/>
          <w:iCs/>
          <w:lang w:val="fr-CA"/>
        </w:rPr>
        <w:t>endroit</w:t>
      </w:r>
    </w:p>
    <w:p w14:paraId="77287B82" w14:textId="77777777" w:rsidR="00F823C6" w:rsidRPr="00B86AC3" w:rsidRDefault="00F823C6" w:rsidP="00F823C6">
      <w:pPr>
        <w:rPr>
          <w:rFonts w:ascii="Arial" w:hAnsi="Arial" w:cs="Arial"/>
          <w:b/>
          <w:lang w:val="fr-CA"/>
        </w:rPr>
      </w:pPr>
    </w:p>
    <w:p w14:paraId="6563DDBC" w14:textId="76FBC7B3" w:rsidR="002C4119" w:rsidRPr="00B86AC3" w:rsidRDefault="00B86AC3" w:rsidP="008D1E56">
      <w:pPr>
        <w:autoSpaceDE w:val="0"/>
        <w:autoSpaceDN w:val="0"/>
        <w:adjustRightInd w:val="0"/>
        <w:jc w:val="center"/>
        <w:rPr>
          <w:rFonts w:ascii="Arial" w:hAnsi="Arial" w:cs="Arial"/>
          <w:b/>
          <w:bCs/>
          <w:u w:val="single"/>
          <w:lang w:val="fr-CA"/>
        </w:rPr>
      </w:pPr>
      <w:r w:rsidRPr="00B86AC3">
        <w:rPr>
          <w:rFonts w:ascii="Arial" w:hAnsi="Arial" w:cs="Arial"/>
          <w:b/>
          <w:bCs/>
          <w:u w:val="single"/>
          <w:lang w:val="fr-CA"/>
        </w:rPr>
        <w:t>Qui peut présenter une demande?</w:t>
      </w:r>
    </w:p>
    <w:p w14:paraId="433E7114" w14:textId="7931B851" w:rsidR="00B95D01" w:rsidRPr="00B86AC3" w:rsidRDefault="00B86AC3" w:rsidP="00564409">
      <w:pPr>
        <w:autoSpaceDE w:val="0"/>
        <w:autoSpaceDN w:val="0"/>
        <w:adjustRightInd w:val="0"/>
        <w:rPr>
          <w:rFonts w:ascii="Arial" w:hAnsi="Arial" w:cs="Arial"/>
          <w:lang w:val="fr-CA"/>
        </w:rPr>
      </w:pPr>
      <w:r w:rsidRPr="00B86AC3">
        <w:rPr>
          <w:rFonts w:ascii="Arial" w:hAnsi="Arial" w:cs="Arial"/>
          <w:lang w:val="fr-CA"/>
        </w:rPr>
        <w:t>Les organismes à but non lucratif, les coalitions communautaires, les réseaux, les administrations municipales et les organisations qui appuient les Autochtones de l’Île-du-Prince-Édouard dont les mandats et les projets proposés s’harmonisent au travail du Secrétariat peuvent faire une demande.</w:t>
      </w:r>
      <w:r>
        <w:rPr>
          <w:rFonts w:ascii="Arial" w:hAnsi="Arial" w:cs="Arial"/>
          <w:lang w:val="fr-CA"/>
        </w:rPr>
        <w:t xml:space="preserve"> </w:t>
      </w:r>
      <w:r w:rsidRPr="00B86AC3">
        <w:rPr>
          <w:rFonts w:ascii="Arial" w:hAnsi="Arial" w:cs="Arial"/>
          <w:lang w:val="fr-CA"/>
        </w:rPr>
        <w:t>La préférence sera accordée aux clubs et organismes qui servent les personnes âgées.</w:t>
      </w:r>
      <w:r w:rsidR="005675D6" w:rsidRPr="00B86AC3">
        <w:rPr>
          <w:rFonts w:ascii="Arial" w:hAnsi="Arial" w:cs="Arial"/>
          <w:lang w:val="fr-CA"/>
        </w:rPr>
        <w:t xml:space="preserve"> </w:t>
      </w:r>
      <w:r w:rsidRPr="00B86AC3">
        <w:rPr>
          <w:rFonts w:ascii="Arial" w:hAnsi="Arial" w:cs="Arial"/>
          <w:lang w:val="fr-CA"/>
        </w:rPr>
        <w:t>Veuillez noter que les ministères et les organis</w:t>
      </w:r>
      <w:r>
        <w:rPr>
          <w:rFonts w:ascii="Arial" w:hAnsi="Arial" w:cs="Arial"/>
          <w:lang w:val="fr-CA"/>
        </w:rPr>
        <w:t>me</w:t>
      </w:r>
      <w:r w:rsidRPr="00B86AC3">
        <w:rPr>
          <w:rFonts w:ascii="Arial" w:hAnsi="Arial" w:cs="Arial"/>
          <w:lang w:val="fr-CA"/>
        </w:rPr>
        <w:t>s des gouvernements provinciaux et fédéraux ne peuvent pas p</w:t>
      </w:r>
      <w:r>
        <w:rPr>
          <w:rFonts w:ascii="Arial" w:hAnsi="Arial" w:cs="Arial"/>
          <w:lang w:val="fr-CA"/>
        </w:rPr>
        <w:t>résenter une demande</w:t>
      </w:r>
      <w:r w:rsidRPr="00B86AC3">
        <w:rPr>
          <w:rFonts w:ascii="Arial" w:hAnsi="Arial" w:cs="Arial"/>
          <w:lang w:val="fr-CA"/>
        </w:rPr>
        <w:t>.</w:t>
      </w:r>
    </w:p>
    <w:p w14:paraId="3DFA7837" w14:textId="77777777" w:rsidR="003C30A7" w:rsidRPr="00B86AC3" w:rsidRDefault="003C30A7" w:rsidP="00564409">
      <w:pPr>
        <w:autoSpaceDE w:val="0"/>
        <w:autoSpaceDN w:val="0"/>
        <w:adjustRightInd w:val="0"/>
        <w:rPr>
          <w:rFonts w:ascii="Arial" w:hAnsi="Arial" w:cs="Arial"/>
          <w:lang w:val="fr-CA"/>
        </w:rPr>
      </w:pPr>
    </w:p>
    <w:p w14:paraId="2F465F8C" w14:textId="0A7E1FCC" w:rsidR="003C30A7" w:rsidRPr="00DF5F2F" w:rsidRDefault="00B86AC3" w:rsidP="00564409">
      <w:pPr>
        <w:autoSpaceDE w:val="0"/>
        <w:autoSpaceDN w:val="0"/>
        <w:adjustRightInd w:val="0"/>
        <w:rPr>
          <w:rFonts w:ascii="Arial" w:hAnsi="Arial" w:cs="Arial"/>
          <w:lang w:val="fr-CA"/>
        </w:rPr>
      </w:pPr>
      <w:r w:rsidRPr="00B86AC3">
        <w:rPr>
          <w:rFonts w:ascii="Arial" w:hAnsi="Arial" w:cs="Arial"/>
          <w:lang w:val="fr-CA"/>
        </w:rPr>
        <w:t xml:space="preserve">Afin d’accroître la capacité de tous les organismes de la collectivité, il se peut que la préférence soit accordée aux organismes fonctionnant par projet qui ne bénéficient pas d’un financement de base de la part du gouvernement fédéral ou provincial ou d’autres </w:t>
      </w:r>
      <w:r w:rsidRPr="00DF5F2F">
        <w:rPr>
          <w:rFonts w:ascii="Arial" w:hAnsi="Arial" w:cs="Arial"/>
          <w:lang w:val="fr-CA"/>
        </w:rPr>
        <w:t>sources.</w:t>
      </w:r>
    </w:p>
    <w:p w14:paraId="4D84E8CD" w14:textId="77777777" w:rsidR="00B95D01" w:rsidRPr="00DF5F2F" w:rsidRDefault="00B95D01" w:rsidP="002C4119">
      <w:pPr>
        <w:autoSpaceDE w:val="0"/>
        <w:autoSpaceDN w:val="0"/>
        <w:adjustRightInd w:val="0"/>
        <w:rPr>
          <w:rFonts w:ascii="Arial" w:hAnsi="Arial" w:cs="Arial"/>
          <w:lang w:val="fr-CA"/>
        </w:rPr>
      </w:pPr>
    </w:p>
    <w:p w14:paraId="71093920" w14:textId="526099E5" w:rsidR="002C4119" w:rsidRPr="00B86AC3" w:rsidRDefault="00B86AC3" w:rsidP="002C4119">
      <w:pPr>
        <w:autoSpaceDE w:val="0"/>
        <w:autoSpaceDN w:val="0"/>
        <w:adjustRightInd w:val="0"/>
        <w:rPr>
          <w:rFonts w:ascii="Arial" w:hAnsi="Arial" w:cs="Arial"/>
          <w:lang w:val="fr-CA"/>
        </w:rPr>
      </w:pPr>
      <w:r w:rsidRPr="00DF5F2F">
        <w:rPr>
          <w:rFonts w:ascii="Arial" w:hAnsi="Arial" w:cs="Arial"/>
          <w:lang w:val="fr-CA"/>
        </w:rPr>
        <w:lastRenderedPageBreak/>
        <w:t xml:space="preserve">L’organisme demandeur doit pouvoir conclure un accord juridique pour obtenir des fonds (c’est-à-dire </w:t>
      </w:r>
      <w:r w:rsidRPr="00B86AC3">
        <w:rPr>
          <w:rFonts w:ascii="Arial" w:hAnsi="Arial" w:cs="Arial"/>
          <w:lang w:val="fr-CA"/>
        </w:rPr>
        <w:t>avoir un numéro d’organisme de bienfaisance</w:t>
      </w:r>
      <w:r>
        <w:rPr>
          <w:rFonts w:ascii="Arial" w:hAnsi="Arial" w:cs="Arial"/>
          <w:lang w:val="fr-CA"/>
        </w:rPr>
        <w:t xml:space="preserve"> enregistré</w:t>
      </w:r>
      <w:r w:rsidRPr="00B86AC3">
        <w:rPr>
          <w:rFonts w:ascii="Arial" w:hAnsi="Arial" w:cs="Arial"/>
          <w:lang w:val="fr-CA"/>
        </w:rPr>
        <w:t>, un numéro provincial de constitution en société ou une identification d’un organisme partenaire qui peut conclure un accord juridique).</w:t>
      </w:r>
      <w:r>
        <w:rPr>
          <w:rFonts w:ascii="Arial" w:hAnsi="Arial" w:cs="Arial"/>
          <w:lang w:val="fr-CA"/>
        </w:rPr>
        <w:t xml:space="preserve"> </w:t>
      </w:r>
      <w:r w:rsidRPr="00B86AC3">
        <w:rPr>
          <w:rFonts w:ascii="Arial" w:hAnsi="Arial" w:cs="Arial"/>
          <w:lang w:val="fr-CA"/>
        </w:rPr>
        <w:t>Si un autre organisme doit signer l’entente de service, votre demande doit donc inclure une lettre d’appui provenant de cet organisme.</w:t>
      </w:r>
    </w:p>
    <w:p w14:paraId="09E17E0F" w14:textId="47565CD9" w:rsidR="00EE68F4" w:rsidRPr="00B86AC3" w:rsidRDefault="00B86AC3" w:rsidP="00EE68F4">
      <w:pPr>
        <w:autoSpaceDE w:val="0"/>
        <w:autoSpaceDN w:val="0"/>
        <w:adjustRightInd w:val="0"/>
        <w:rPr>
          <w:rFonts w:ascii="Arial" w:hAnsi="Arial" w:cs="Arial"/>
          <w:lang w:val="fr-CA"/>
        </w:rPr>
      </w:pPr>
      <w:r w:rsidRPr="00B86AC3">
        <w:rPr>
          <w:rFonts w:ascii="Arial" w:hAnsi="Arial" w:cs="Arial"/>
          <w:lang w:val="fr-CA"/>
        </w:rPr>
        <w:t>Les organismes qui demandent une subvention doivent présenter un rapport des résultats de leur travail (c’est-à-dire remplir un modèle de rapport final à la fin de leur projet).</w:t>
      </w:r>
    </w:p>
    <w:p w14:paraId="2AADBBA0" w14:textId="77777777" w:rsidR="00526358" w:rsidRPr="00B86AC3" w:rsidRDefault="00526358" w:rsidP="002C4119">
      <w:pPr>
        <w:autoSpaceDE w:val="0"/>
        <w:autoSpaceDN w:val="0"/>
        <w:adjustRightInd w:val="0"/>
        <w:rPr>
          <w:rFonts w:ascii="Arial" w:hAnsi="Arial" w:cs="Arial"/>
          <w:b/>
          <w:bCs/>
          <w:lang w:val="fr-CA"/>
        </w:rPr>
      </w:pPr>
    </w:p>
    <w:p w14:paraId="357B9C05" w14:textId="6A56C02F" w:rsidR="002C4119" w:rsidRPr="00B86AC3" w:rsidRDefault="00B86AC3" w:rsidP="008D1E56">
      <w:pPr>
        <w:jc w:val="center"/>
        <w:rPr>
          <w:rFonts w:ascii="Arial" w:hAnsi="Arial" w:cs="Arial"/>
          <w:b/>
          <w:bCs/>
          <w:u w:val="single"/>
          <w:lang w:val="fr-CA"/>
        </w:rPr>
      </w:pPr>
      <w:r w:rsidRPr="00B86AC3">
        <w:rPr>
          <w:rFonts w:ascii="Arial" w:hAnsi="Arial" w:cs="Arial"/>
          <w:b/>
          <w:bCs/>
          <w:u w:val="single"/>
          <w:lang w:val="fr-CA"/>
        </w:rPr>
        <w:t>Budget et dépenses admissibles</w:t>
      </w:r>
    </w:p>
    <w:p w14:paraId="1829AE1D" w14:textId="57635FE8" w:rsidR="008D1E56" w:rsidRPr="0002718D" w:rsidRDefault="00B86AC3" w:rsidP="008D1E56">
      <w:pPr>
        <w:autoSpaceDE w:val="0"/>
        <w:autoSpaceDN w:val="0"/>
        <w:adjustRightInd w:val="0"/>
        <w:rPr>
          <w:rFonts w:ascii="Arial" w:hAnsi="Arial" w:cs="Arial"/>
          <w:bCs/>
          <w:lang w:val="fr-CA"/>
        </w:rPr>
      </w:pPr>
      <w:r w:rsidRPr="00B86AC3">
        <w:rPr>
          <w:rFonts w:ascii="Arial" w:hAnsi="Arial" w:cs="Arial"/>
          <w:bCs/>
          <w:lang w:val="fr-CA"/>
        </w:rPr>
        <w:t>Le montant de la subvention disponible pour 2024-2025 sera de 5</w:t>
      </w:r>
      <w:r w:rsidR="0002718D">
        <w:rPr>
          <w:rFonts w:ascii="Arial" w:hAnsi="Arial" w:cs="Arial"/>
          <w:bCs/>
          <w:lang w:val="fr-CA"/>
        </w:rPr>
        <w:t> </w:t>
      </w:r>
      <w:r w:rsidRPr="00B86AC3">
        <w:rPr>
          <w:rFonts w:ascii="Arial" w:hAnsi="Arial" w:cs="Arial"/>
          <w:bCs/>
          <w:lang w:val="fr-CA"/>
        </w:rPr>
        <w:t>000</w:t>
      </w:r>
      <w:r w:rsidR="0002718D">
        <w:rPr>
          <w:rFonts w:ascii="Arial" w:hAnsi="Arial" w:cs="Arial"/>
          <w:bCs/>
          <w:lang w:val="fr-CA"/>
        </w:rPr>
        <w:t> $</w:t>
      </w:r>
      <w:r w:rsidRPr="00B86AC3">
        <w:rPr>
          <w:rFonts w:ascii="Arial" w:hAnsi="Arial" w:cs="Arial"/>
          <w:bCs/>
          <w:lang w:val="fr-CA"/>
        </w:rPr>
        <w:t xml:space="preserve"> maximum par projet, les organisations pouvant soumettre jusqu</w:t>
      </w:r>
      <w:r w:rsidR="0002718D">
        <w:rPr>
          <w:rFonts w:ascii="Arial" w:hAnsi="Arial" w:cs="Arial"/>
          <w:bCs/>
          <w:lang w:val="fr-CA"/>
        </w:rPr>
        <w:t>’</w:t>
      </w:r>
      <w:r w:rsidRPr="00B86AC3">
        <w:rPr>
          <w:rFonts w:ascii="Arial" w:hAnsi="Arial" w:cs="Arial"/>
          <w:bCs/>
          <w:lang w:val="fr-CA"/>
        </w:rPr>
        <w:t>à trois propositions de projet.</w:t>
      </w:r>
      <w:r w:rsidR="0002718D">
        <w:rPr>
          <w:rFonts w:ascii="Arial" w:hAnsi="Arial" w:cs="Arial"/>
          <w:bCs/>
          <w:lang w:val="fr-CA"/>
        </w:rPr>
        <w:t xml:space="preserve"> </w:t>
      </w:r>
      <w:r w:rsidR="0002718D" w:rsidRPr="0002718D">
        <w:rPr>
          <w:rFonts w:ascii="Arial" w:hAnsi="Arial" w:cs="Arial"/>
          <w:bCs/>
          <w:lang w:val="fr-CA"/>
        </w:rPr>
        <w:t>Veuillez noter que les montants de financement approuvés peuvent être différents des montants demandés dans la proposition.</w:t>
      </w:r>
    </w:p>
    <w:p w14:paraId="184DEC79" w14:textId="77777777" w:rsidR="006A5297" w:rsidRPr="0002718D" w:rsidRDefault="006A5297" w:rsidP="002C4119">
      <w:pPr>
        <w:autoSpaceDE w:val="0"/>
        <w:autoSpaceDN w:val="0"/>
        <w:adjustRightInd w:val="0"/>
        <w:rPr>
          <w:rFonts w:ascii="Arial" w:hAnsi="Arial" w:cs="Arial"/>
          <w:lang w:val="fr-CA"/>
        </w:rPr>
      </w:pPr>
    </w:p>
    <w:p w14:paraId="00759D0D" w14:textId="5709E271" w:rsidR="002C4119" w:rsidRPr="0002718D" w:rsidRDefault="0002718D" w:rsidP="002C4119">
      <w:pPr>
        <w:autoSpaceDE w:val="0"/>
        <w:autoSpaceDN w:val="0"/>
        <w:adjustRightInd w:val="0"/>
        <w:rPr>
          <w:rFonts w:ascii="Arial" w:hAnsi="Arial" w:cs="Arial"/>
          <w:lang w:val="fr-CA"/>
        </w:rPr>
      </w:pPr>
      <w:r w:rsidRPr="0002718D">
        <w:rPr>
          <w:rFonts w:ascii="Arial" w:hAnsi="Arial" w:cs="Arial"/>
          <w:lang w:val="fr-CA"/>
        </w:rPr>
        <w:t xml:space="preserve">Voici une liste de dépenses de projet </w:t>
      </w:r>
      <w:r w:rsidRPr="0002718D">
        <w:rPr>
          <w:rFonts w:ascii="Arial" w:hAnsi="Arial" w:cs="Arial"/>
          <w:u w:val="single"/>
          <w:lang w:val="fr-CA"/>
        </w:rPr>
        <w:t>admissibles</w:t>
      </w:r>
      <w:r w:rsidRPr="0002718D">
        <w:rPr>
          <w:rFonts w:ascii="Arial" w:hAnsi="Arial" w:cs="Arial"/>
          <w:lang w:val="fr-CA"/>
        </w:rPr>
        <w:t> :</w:t>
      </w:r>
    </w:p>
    <w:p w14:paraId="3B16ACF4" w14:textId="62732404" w:rsidR="002C4119" w:rsidRPr="0002718D" w:rsidRDefault="0002718D" w:rsidP="002C4119">
      <w:pPr>
        <w:numPr>
          <w:ilvl w:val="0"/>
          <w:numId w:val="4"/>
        </w:numPr>
        <w:autoSpaceDE w:val="0"/>
        <w:autoSpaceDN w:val="0"/>
        <w:adjustRightInd w:val="0"/>
        <w:rPr>
          <w:rFonts w:ascii="Arial" w:hAnsi="Arial" w:cs="Arial"/>
          <w:lang w:val="fr-CA"/>
        </w:rPr>
      </w:pPr>
      <w:r w:rsidRPr="0002718D">
        <w:rPr>
          <w:rFonts w:ascii="Arial" w:hAnsi="Arial" w:cs="Arial"/>
          <w:lang w:val="fr-CA"/>
        </w:rPr>
        <w:t>Salaires et avantages sociaux (se rapportant uniquement au projet)</w:t>
      </w:r>
    </w:p>
    <w:p w14:paraId="6FF5CD14" w14:textId="18FBCFF2" w:rsidR="002C4119" w:rsidRPr="00275DAA" w:rsidRDefault="0002718D" w:rsidP="002C4119">
      <w:pPr>
        <w:numPr>
          <w:ilvl w:val="0"/>
          <w:numId w:val="4"/>
        </w:numPr>
        <w:autoSpaceDE w:val="0"/>
        <w:autoSpaceDN w:val="0"/>
        <w:adjustRightInd w:val="0"/>
        <w:rPr>
          <w:rFonts w:ascii="Arial" w:hAnsi="Arial" w:cs="Arial"/>
        </w:rPr>
      </w:pPr>
      <w:proofErr w:type="spellStart"/>
      <w:r w:rsidRPr="0002718D">
        <w:rPr>
          <w:rFonts w:ascii="Arial" w:hAnsi="Arial" w:cs="Arial"/>
        </w:rPr>
        <w:t>Honoraires</w:t>
      </w:r>
      <w:proofErr w:type="spellEnd"/>
    </w:p>
    <w:p w14:paraId="43C965A9" w14:textId="4D1D5F37" w:rsidR="002C4119" w:rsidRPr="0002718D" w:rsidRDefault="0002718D" w:rsidP="002C4119">
      <w:pPr>
        <w:numPr>
          <w:ilvl w:val="0"/>
          <w:numId w:val="4"/>
        </w:numPr>
        <w:autoSpaceDE w:val="0"/>
        <w:autoSpaceDN w:val="0"/>
        <w:adjustRightInd w:val="0"/>
        <w:rPr>
          <w:rFonts w:ascii="Arial" w:hAnsi="Arial" w:cs="Arial"/>
          <w:lang w:val="fr-CA"/>
        </w:rPr>
      </w:pPr>
      <w:r w:rsidRPr="0002718D">
        <w:rPr>
          <w:rFonts w:ascii="Arial" w:hAnsi="Arial" w:cs="Arial"/>
          <w:lang w:val="fr-CA"/>
        </w:rPr>
        <w:t>Honoraires de professionnels (p.</w:t>
      </w:r>
      <w:r>
        <w:rPr>
          <w:rFonts w:ascii="Arial" w:hAnsi="Arial" w:cs="Arial"/>
          <w:lang w:val="fr-CA"/>
        </w:rPr>
        <w:t> </w:t>
      </w:r>
      <w:r w:rsidRPr="0002718D">
        <w:rPr>
          <w:rFonts w:ascii="Arial" w:hAnsi="Arial" w:cs="Arial"/>
          <w:lang w:val="fr-CA"/>
        </w:rPr>
        <w:t>ex., comptable, avocat)</w:t>
      </w:r>
    </w:p>
    <w:p w14:paraId="204DE5BB" w14:textId="571CA1F3" w:rsidR="002C4119" w:rsidRPr="0002718D" w:rsidRDefault="0002718D" w:rsidP="002C4119">
      <w:pPr>
        <w:numPr>
          <w:ilvl w:val="0"/>
          <w:numId w:val="4"/>
        </w:numPr>
        <w:autoSpaceDE w:val="0"/>
        <w:autoSpaceDN w:val="0"/>
        <w:adjustRightInd w:val="0"/>
        <w:rPr>
          <w:rFonts w:ascii="Arial" w:hAnsi="Arial" w:cs="Arial"/>
          <w:lang w:val="fr-CA"/>
        </w:rPr>
      </w:pPr>
      <w:r w:rsidRPr="0002718D">
        <w:rPr>
          <w:rFonts w:ascii="Arial" w:hAnsi="Arial" w:cs="Arial"/>
          <w:lang w:val="fr-CA"/>
        </w:rPr>
        <w:t>Location d’installations et services publics (réparations et entretien d’installations exclus)</w:t>
      </w:r>
    </w:p>
    <w:p w14:paraId="6772E889" w14:textId="5AB46C46" w:rsidR="002C4119" w:rsidRPr="00EB5E8C" w:rsidRDefault="0002718D" w:rsidP="002C4119">
      <w:pPr>
        <w:numPr>
          <w:ilvl w:val="0"/>
          <w:numId w:val="4"/>
        </w:numPr>
        <w:autoSpaceDE w:val="0"/>
        <w:autoSpaceDN w:val="0"/>
        <w:adjustRightInd w:val="0"/>
        <w:rPr>
          <w:rFonts w:ascii="Arial" w:hAnsi="Arial" w:cs="Arial"/>
        </w:rPr>
      </w:pPr>
      <w:proofErr w:type="spellStart"/>
      <w:r w:rsidRPr="0002718D">
        <w:rPr>
          <w:rFonts w:ascii="Arial" w:hAnsi="Arial" w:cs="Arial"/>
        </w:rPr>
        <w:t>Équipement</w:t>
      </w:r>
      <w:proofErr w:type="spellEnd"/>
      <w:r w:rsidRPr="0002718D">
        <w:rPr>
          <w:rFonts w:ascii="Arial" w:hAnsi="Arial" w:cs="Arial"/>
        </w:rPr>
        <w:t xml:space="preserve"> de bureau</w:t>
      </w:r>
    </w:p>
    <w:p w14:paraId="3E4FB30D" w14:textId="3C1A47B2" w:rsidR="002C4119" w:rsidRPr="00EB5E8C" w:rsidRDefault="0002718D" w:rsidP="002C4119">
      <w:pPr>
        <w:numPr>
          <w:ilvl w:val="0"/>
          <w:numId w:val="4"/>
        </w:numPr>
        <w:autoSpaceDE w:val="0"/>
        <w:autoSpaceDN w:val="0"/>
        <w:adjustRightInd w:val="0"/>
        <w:rPr>
          <w:rFonts w:ascii="Arial" w:hAnsi="Arial" w:cs="Arial"/>
        </w:rPr>
      </w:pPr>
      <w:r w:rsidRPr="0002718D">
        <w:rPr>
          <w:rFonts w:ascii="Arial" w:hAnsi="Arial" w:cs="Arial"/>
        </w:rPr>
        <w:t xml:space="preserve">Matériel et </w:t>
      </w:r>
      <w:proofErr w:type="spellStart"/>
      <w:r w:rsidRPr="0002718D">
        <w:rPr>
          <w:rFonts w:ascii="Arial" w:hAnsi="Arial" w:cs="Arial"/>
        </w:rPr>
        <w:t>fournitures</w:t>
      </w:r>
      <w:proofErr w:type="spellEnd"/>
    </w:p>
    <w:p w14:paraId="1294C70D" w14:textId="4F7CBB19" w:rsidR="002C4119" w:rsidRPr="00EB5E8C" w:rsidRDefault="0002718D" w:rsidP="002C4119">
      <w:pPr>
        <w:numPr>
          <w:ilvl w:val="0"/>
          <w:numId w:val="4"/>
        </w:numPr>
        <w:autoSpaceDE w:val="0"/>
        <w:autoSpaceDN w:val="0"/>
        <w:adjustRightInd w:val="0"/>
        <w:rPr>
          <w:rFonts w:ascii="Arial" w:hAnsi="Arial" w:cs="Arial"/>
        </w:rPr>
      </w:pPr>
      <w:proofErr w:type="spellStart"/>
      <w:r w:rsidRPr="0002718D">
        <w:rPr>
          <w:rFonts w:ascii="Arial" w:hAnsi="Arial" w:cs="Arial"/>
        </w:rPr>
        <w:t>Publicité</w:t>
      </w:r>
      <w:proofErr w:type="spellEnd"/>
      <w:r w:rsidRPr="0002718D">
        <w:rPr>
          <w:rFonts w:ascii="Arial" w:hAnsi="Arial" w:cs="Arial"/>
        </w:rPr>
        <w:t xml:space="preserve"> et promotion</w:t>
      </w:r>
    </w:p>
    <w:p w14:paraId="70A50294" w14:textId="5F0EC46F" w:rsidR="002C4119" w:rsidRPr="0002718D" w:rsidRDefault="0002718D" w:rsidP="002C4119">
      <w:pPr>
        <w:numPr>
          <w:ilvl w:val="0"/>
          <w:numId w:val="4"/>
        </w:numPr>
        <w:autoSpaceDE w:val="0"/>
        <w:autoSpaceDN w:val="0"/>
        <w:adjustRightInd w:val="0"/>
        <w:rPr>
          <w:rFonts w:ascii="Arial" w:hAnsi="Arial" w:cs="Arial"/>
          <w:lang w:val="fr-CA"/>
        </w:rPr>
      </w:pPr>
      <w:r w:rsidRPr="0002718D">
        <w:rPr>
          <w:rFonts w:ascii="Arial" w:hAnsi="Arial" w:cs="Arial"/>
          <w:lang w:val="fr-CA"/>
        </w:rPr>
        <w:t xml:space="preserve">Frais de déplacement </w:t>
      </w:r>
      <w:r w:rsidR="002C4119" w:rsidRPr="0002718D">
        <w:rPr>
          <w:rFonts w:ascii="Arial" w:hAnsi="Arial" w:cs="Arial"/>
          <w:lang w:val="fr-CA"/>
        </w:rPr>
        <w:t>(</w:t>
      </w:r>
      <w:r w:rsidRPr="0002718D">
        <w:rPr>
          <w:rFonts w:ascii="Arial" w:hAnsi="Arial" w:cs="Arial"/>
          <w:lang w:val="fr-CA"/>
        </w:rPr>
        <w:t xml:space="preserve">dans la </w:t>
      </w:r>
      <w:r w:rsidR="001D0A71" w:rsidRPr="0002718D">
        <w:rPr>
          <w:rFonts w:ascii="Arial" w:hAnsi="Arial" w:cs="Arial"/>
          <w:lang w:val="fr-CA"/>
        </w:rPr>
        <w:t>province)</w:t>
      </w:r>
    </w:p>
    <w:p w14:paraId="0560E533" w14:textId="179D0D2C" w:rsidR="002C4119" w:rsidRPr="00EB5E8C" w:rsidRDefault="0002718D" w:rsidP="002C4119">
      <w:pPr>
        <w:numPr>
          <w:ilvl w:val="0"/>
          <w:numId w:val="4"/>
        </w:numPr>
        <w:autoSpaceDE w:val="0"/>
        <w:autoSpaceDN w:val="0"/>
        <w:adjustRightInd w:val="0"/>
        <w:rPr>
          <w:rFonts w:ascii="Arial" w:hAnsi="Arial" w:cs="Arial"/>
        </w:rPr>
      </w:pPr>
      <w:proofErr w:type="spellStart"/>
      <w:r w:rsidRPr="0002718D">
        <w:rPr>
          <w:rFonts w:ascii="Arial" w:hAnsi="Arial" w:cs="Arial"/>
        </w:rPr>
        <w:t>Vérification</w:t>
      </w:r>
      <w:proofErr w:type="spellEnd"/>
      <w:r w:rsidRPr="0002718D">
        <w:rPr>
          <w:rFonts w:ascii="Arial" w:hAnsi="Arial" w:cs="Arial"/>
        </w:rPr>
        <w:t xml:space="preserve"> </w:t>
      </w:r>
      <w:proofErr w:type="spellStart"/>
      <w:r w:rsidRPr="0002718D">
        <w:rPr>
          <w:rFonts w:ascii="Arial" w:hAnsi="Arial" w:cs="Arial"/>
        </w:rPr>
        <w:t>organisationnelle</w:t>
      </w:r>
      <w:proofErr w:type="spellEnd"/>
    </w:p>
    <w:p w14:paraId="71458BB3" w14:textId="00A92ED6" w:rsidR="002C4119" w:rsidRPr="00EB5E8C" w:rsidRDefault="0002718D" w:rsidP="002C4119">
      <w:pPr>
        <w:numPr>
          <w:ilvl w:val="0"/>
          <w:numId w:val="4"/>
        </w:numPr>
        <w:autoSpaceDE w:val="0"/>
        <w:autoSpaceDN w:val="0"/>
        <w:adjustRightInd w:val="0"/>
        <w:rPr>
          <w:rFonts w:ascii="Arial" w:hAnsi="Arial" w:cs="Arial"/>
        </w:rPr>
      </w:pPr>
      <w:proofErr w:type="spellStart"/>
      <w:r>
        <w:rPr>
          <w:rFonts w:ascii="Arial" w:hAnsi="Arial" w:cs="Arial"/>
        </w:rPr>
        <w:t>É</w:t>
      </w:r>
      <w:r w:rsidR="002C4119" w:rsidRPr="00EB5E8C">
        <w:rPr>
          <w:rFonts w:ascii="Arial" w:hAnsi="Arial" w:cs="Arial"/>
        </w:rPr>
        <w:t>valuation</w:t>
      </w:r>
      <w:proofErr w:type="spellEnd"/>
    </w:p>
    <w:p w14:paraId="140D3862" w14:textId="77777777" w:rsidR="002C4119" w:rsidRDefault="002C4119" w:rsidP="002C4119">
      <w:pPr>
        <w:autoSpaceDE w:val="0"/>
        <w:autoSpaceDN w:val="0"/>
        <w:adjustRightInd w:val="0"/>
        <w:rPr>
          <w:rFonts w:ascii="Arial" w:hAnsi="Arial" w:cs="Arial"/>
        </w:rPr>
      </w:pPr>
    </w:p>
    <w:p w14:paraId="1A135A69" w14:textId="7CCB178E" w:rsidR="001D0A71" w:rsidRPr="0002718D" w:rsidRDefault="0002718D" w:rsidP="002C4119">
      <w:pPr>
        <w:autoSpaceDE w:val="0"/>
        <w:autoSpaceDN w:val="0"/>
        <w:adjustRightInd w:val="0"/>
        <w:rPr>
          <w:rFonts w:ascii="Arial" w:hAnsi="Arial" w:cs="Arial"/>
          <w:lang w:val="fr-CA"/>
        </w:rPr>
      </w:pPr>
      <w:r w:rsidRPr="0002718D">
        <w:rPr>
          <w:rFonts w:ascii="Arial" w:hAnsi="Arial" w:cs="Arial"/>
          <w:lang w:val="fr-CA"/>
        </w:rPr>
        <w:t>Les dépenses suivantes ne sont</w:t>
      </w:r>
      <w:r>
        <w:rPr>
          <w:rFonts w:ascii="Arial" w:hAnsi="Arial" w:cs="Arial"/>
          <w:lang w:val="fr-CA"/>
        </w:rPr>
        <w:t xml:space="preserve"> </w:t>
      </w:r>
      <w:r w:rsidRPr="0002718D">
        <w:rPr>
          <w:rFonts w:ascii="Arial" w:hAnsi="Arial" w:cs="Arial"/>
          <w:u w:val="single"/>
          <w:lang w:val="fr-CA"/>
        </w:rPr>
        <w:t>pas admissibles</w:t>
      </w:r>
      <w:r>
        <w:rPr>
          <w:rFonts w:ascii="Arial" w:hAnsi="Arial" w:cs="Arial"/>
          <w:lang w:val="fr-CA"/>
        </w:rPr>
        <w:t> :</w:t>
      </w:r>
    </w:p>
    <w:p w14:paraId="607195EB" w14:textId="65E7FECE" w:rsidR="001D0A71" w:rsidRPr="0002718D" w:rsidRDefault="0002718D" w:rsidP="001D0A71">
      <w:pPr>
        <w:pStyle w:val="ListParagraph"/>
        <w:numPr>
          <w:ilvl w:val="0"/>
          <w:numId w:val="4"/>
        </w:numPr>
        <w:autoSpaceDE w:val="0"/>
        <w:autoSpaceDN w:val="0"/>
        <w:adjustRightInd w:val="0"/>
        <w:rPr>
          <w:rFonts w:ascii="Arial" w:hAnsi="Arial" w:cs="Arial"/>
          <w:lang w:val="fr-CA"/>
        </w:rPr>
      </w:pPr>
      <w:r w:rsidRPr="0002718D">
        <w:rPr>
          <w:rFonts w:ascii="Arial" w:hAnsi="Arial" w:cs="Arial"/>
          <w:lang w:val="fr-CA"/>
        </w:rPr>
        <w:t xml:space="preserve">Dépense en capital et/ou infrastructure </w:t>
      </w:r>
      <w:r w:rsidR="001D0A71" w:rsidRPr="0002718D">
        <w:rPr>
          <w:rFonts w:ascii="Arial" w:hAnsi="Arial" w:cs="Arial"/>
          <w:lang w:val="fr-CA"/>
        </w:rPr>
        <w:t>(</w:t>
      </w:r>
      <w:r w:rsidRPr="0002718D">
        <w:rPr>
          <w:rFonts w:ascii="Arial" w:hAnsi="Arial" w:cs="Arial"/>
          <w:lang w:val="fr-CA"/>
        </w:rPr>
        <w:t>argent qu’un organisme consacre à l’achat, à l’entretien ou à l’amélioration de ses immobilisations comme ses bâtiments, ses véhicules, son équipement ou ses terrains</w:t>
      </w:r>
      <w:r w:rsidR="001D0A71" w:rsidRPr="0002718D">
        <w:rPr>
          <w:rFonts w:ascii="Arial" w:hAnsi="Arial" w:cs="Arial"/>
          <w:iCs/>
          <w:lang w:val="fr-CA"/>
        </w:rPr>
        <w:t>)</w:t>
      </w:r>
    </w:p>
    <w:p w14:paraId="54B6E3CA" w14:textId="424CEDC5" w:rsidR="008D1E56" w:rsidRPr="00493A23" w:rsidRDefault="0002718D" w:rsidP="008D1E56">
      <w:pPr>
        <w:pStyle w:val="ListParagraph"/>
        <w:numPr>
          <w:ilvl w:val="0"/>
          <w:numId w:val="4"/>
        </w:numPr>
        <w:autoSpaceDE w:val="0"/>
        <w:autoSpaceDN w:val="0"/>
        <w:adjustRightInd w:val="0"/>
        <w:rPr>
          <w:rFonts w:ascii="Arial" w:hAnsi="Arial" w:cs="Arial"/>
        </w:rPr>
      </w:pPr>
      <w:r>
        <w:rPr>
          <w:rFonts w:ascii="Arial" w:hAnsi="Arial" w:cs="Arial"/>
          <w:iCs/>
        </w:rPr>
        <w:t xml:space="preserve">Frais de </w:t>
      </w:r>
      <w:proofErr w:type="spellStart"/>
      <w:r>
        <w:rPr>
          <w:rFonts w:ascii="Arial" w:hAnsi="Arial" w:cs="Arial"/>
          <w:iCs/>
        </w:rPr>
        <w:t>déplacement</w:t>
      </w:r>
      <w:proofErr w:type="spellEnd"/>
      <w:r>
        <w:rPr>
          <w:rFonts w:ascii="Arial" w:hAnsi="Arial" w:cs="Arial"/>
          <w:iCs/>
        </w:rPr>
        <w:t xml:space="preserve"> hors province</w:t>
      </w:r>
    </w:p>
    <w:p w14:paraId="185727B0" w14:textId="2A7C8BF5" w:rsidR="008D1E56" w:rsidRPr="00D96DB7" w:rsidRDefault="008D1E56" w:rsidP="008D1E56">
      <w:pPr>
        <w:autoSpaceDE w:val="0"/>
        <w:autoSpaceDN w:val="0"/>
        <w:adjustRightInd w:val="0"/>
        <w:rPr>
          <w:rFonts w:ascii="Arial" w:hAnsi="Arial" w:cs="Arial"/>
        </w:rPr>
      </w:pPr>
    </w:p>
    <w:p w14:paraId="0711FADE" w14:textId="70E32164" w:rsidR="008D1E56" w:rsidRPr="0002718D" w:rsidRDefault="0002718D" w:rsidP="008D1E56">
      <w:pPr>
        <w:autoSpaceDE w:val="0"/>
        <w:autoSpaceDN w:val="0"/>
        <w:adjustRightInd w:val="0"/>
        <w:rPr>
          <w:rFonts w:ascii="Arial" w:hAnsi="Arial" w:cs="Arial"/>
          <w:lang w:val="fr-CA"/>
        </w:rPr>
      </w:pPr>
      <w:r w:rsidRPr="0002718D">
        <w:rPr>
          <w:rFonts w:ascii="Arial" w:hAnsi="Arial" w:cs="Arial"/>
          <w:lang w:val="fr-CA"/>
        </w:rPr>
        <w:t>De plus</w:t>
      </w:r>
      <w:r>
        <w:rPr>
          <w:rFonts w:ascii="Arial" w:hAnsi="Arial" w:cs="Arial"/>
          <w:lang w:val="fr-CA"/>
        </w:rPr>
        <w:t>, c</w:t>
      </w:r>
      <w:r w:rsidRPr="0002718D">
        <w:rPr>
          <w:rFonts w:ascii="Arial" w:hAnsi="Arial" w:cs="Arial"/>
          <w:lang w:val="fr-CA"/>
        </w:rPr>
        <w:t>omme il s’agit de subventions non renouvelables, les projets ayant besoin d’un financement pluriannuel ne sont pas pris en considération.</w:t>
      </w:r>
    </w:p>
    <w:p w14:paraId="5B041142" w14:textId="77777777" w:rsidR="008D1E56" w:rsidRPr="0002718D" w:rsidRDefault="008D1E56" w:rsidP="008D1E56">
      <w:pPr>
        <w:autoSpaceDE w:val="0"/>
        <w:autoSpaceDN w:val="0"/>
        <w:adjustRightInd w:val="0"/>
        <w:rPr>
          <w:rFonts w:ascii="Arial" w:hAnsi="Arial" w:cs="Arial"/>
          <w:lang w:val="fr-CA"/>
        </w:rPr>
      </w:pPr>
    </w:p>
    <w:p w14:paraId="109FEDA5" w14:textId="4F354A17" w:rsidR="00EE68F4" w:rsidRPr="0002718D" w:rsidRDefault="0002718D" w:rsidP="00EE68F4">
      <w:pPr>
        <w:autoSpaceDE w:val="0"/>
        <w:autoSpaceDN w:val="0"/>
        <w:adjustRightInd w:val="0"/>
        <w:rPr>
          <w:rFonts w:ascii="Arial" w:hAnsi="Arial" w:cs="Arial"/>
          <w:lang w:val="fr-CA"/>
        </w:rPr>
      </w:pPr>
      <w:r w:rsidRPr="0002718D">
        <w:rPr>
          <w:rFonts w:ascii="Arial" w:hAnsi="Arial" w:cs="Arial"/>
          <w:lang w:val="fr-CA"/>
        </w:rPr>
        <w:t>Les organismes qui demandent une subvention doivent présenter un rapport budgétaire</w:t>
      </w:r>
      <w:r>
        <w:rPr>
          <w:rFonts w:ascii="Arial" w:hAnsi="Arial" w:cs="Arial"/>
          <w:lang w:val="fr-CA"/>
        </w:rPr>
        <w:t xml:space="preserve"> et sur les résultats du projet</w:t>
      </w:r>
      <w:r w:rsidRPr="0002718D">
        <w:rPr>
          <w:rFonts w:ascii="Arial" w:hAnsi="Arial" w:cs="Arial"/>
          <w:lang w:val="fr-CA"/>
        </w:rPr>
        <w:t xml:space="preserve"> à la fin du projet.</w:t>
      </w:r>
    </w:p>
    <w:p w14:paraId="626C9088" w14:textId="77777777" w:rsidR="00EE68F4" w:rsidRPr="0002718D" w:rsidRDefault="00EE68F4" w:rsidP="002C4119">
      <w:pPr>
        <w:autoSpaceDE w:val="0"/>
        <w:autoSpaceDN w:val="0"/>
        <w:adjustRightInd w:val="0"/>
        <w:rPr>
          <w:rFonts w:ascii="Arial" w:hAnsi="Arial" w:cs="Arial"/>
          <w:b/>
          <w:bCs/>
          <w:lang w:val="fr-CA"/>
        </w:rPr>
      </w:pPr>
    </w:p>
    <w:p w14:paraId="65B1D780" w14:textId="3929B2E0" w:rsidR="008D1E56" w:rsidRPr="00F3010B" w:rsidRDefault="0002718D" w:rsidP="008D1E56">
      <w:pPr>
        <w:autoSpaceDE w:val="0"/>
        <w:autoSpaceDN w:val="0"/>
        <w:adjustRightInd w:val="0"/>
        <w:jc w:val="center"/>
        <w:rPr>
          <w:rFonts w:ascii="Arial" w:hAnsi="Arial" w:cs="Arial"/>
          <w:b/>
          <w:bCs/>
          <w:u w:val="single"/>
          <w:lang w:val="fr-CA"/>
        </w:rPr>
      </w:pPr>
      <w:r w:rsidRPr="00F3010B">
        <w:rPr>
          <w:rFonts w:ascii="Arial" w:hAnsi="Arial" w:cs="Arial"/>
          <w:b/>
          <w:bCs/>
          <w:u w:val="single"/>
          <w:lang w:val="fr-CA"/>
        </w:rPr>
        <w:t>Processus de demande</w:t>
      </w:r>
    </w:p>
    <w:p w14:paraId="5A4D4A5E" w14:textId="39652E51" w:rsidR="008D1E56" w:rsidRPr="0002718D" w:rsidRDefault="0002718D" w:rsidP="008D1E56">
      <w:pPr>
        <w:autoSpaceDE w:val="0"/>
        <w:autoSpaceDN w:val="0"/>
        <w:adjustRightInd w:val="0"/>
        <w:rPr>
          <w:rFonts w:ascii="Arial" w:hAnsi="Arial" w:cs="Arial"/>
          <w:lang w:val="fr-CA"/>
        </w:rPr>
      </w:pPr>
      <w:r w:rsidRPr="0002718D">
        <w:rPr>
          <w:rFonts w:ascii="Arial" w:hAnsi="Arial" w:cs="Arial"/>
          <w:lang w:val="fr-CA"/>
        </w:rPr>
        <w:t>Les propositions de</w:t>
      </w:r>
      <w:r>
        <w:rPr>
          <w:rFonts w:ascii="Arial" w:hAnsi="Arial" w:cs="Arial"/>
          <w:lang w:val="fr-CA"/>
        </w:rPr>
        <w:t xml:space="preserve"> projets</w:t>
      </w:r>
      <w:r w:rsidRPr="0002718D">
        <w:rPr>
          <w:rFonts w:ascii="Arial" w:hAnsi="Arial" w:cs="Arial"/>
          <w:lang w:val="fr-CA"/>
        </w:rPr>
        <w:t xml:space="preserve"> doivent être reçues au plus tard à la date limite publiée, et elles doivent satisfaire aux critères d’admissibilité.</w:t>
      </w:r>
      <w:r>
        <w:rPr>
          <w:rFonts w:ascii="Arial" w:hAnsi="Arial" w:cs="Arial"/>
          <w:lang w:val="fr-CA"/>
        </w:rPr>
        <w:t xml:space="preserve"> </w:t>
      </w:r>
      <w:r w:rsidRPr="0002718D">
        <w:rPr>
          <w:rFonts w:ascii="Arial" w:hAnsi="Arial" w:cs="Arial"/>
          <w:lang w:val="fr-CA"/>
        </w:rPr>
        <w:t>Votre demande de financement doit inclure le formulaire de demande dûment rempli (y compris les modèles de plan de travail et de budget) et une lettre de soutien d</w:t>
      </w:r>
      <w:r w:rsidR="000120C4">
        <w:rPr>
          <w:rFonts w:ascii="Arial" w:hAnsi="Arial" w:cs="Arial"/>
          <w:lang w:val="fr-CA"/>
        </w:rPr>
        <w:t>’</w:t>
      </w:r>
      <w:r w:rsidRPr="0002718D">
        <w:rPr>
          <w:rFonts w:ascii="Arial" w:hAnsi="Arial" w:cs="Arial"/>
          <w:lang w:val="fr-CA"/>
        </w:rPr>
        <w:t xml:space="preserve">une organisation partenaire (le cas </w:t>
      </w:r>
      <w:r w:rsidRPr="0002718D">
        <w:rPr>
          <w:rFonts w:ascii="Arial" w:hAnsi="Arial" w:cs="Arial"/>
          <w:lang w:val="fr-CA"/>
        </w:rPr>
        <w:lastRenderedPageBreak/>
        <w:t>échéant).</w:t>
      </w:r>
      <w:r w:rsidR="008D1E56" w:rsidRPr="0002718D">
        <w:rPr>
          <w:rFonts w:ascii="Arial" w:hAnsi="Arial" w:cs="Arial"/>
          <w:lang w:val="fr-CA"/>
        </w:rPr>
        <w:t xml:space="preserve"> </w:t>
      </w:r>
      <w:r w:rsidRPr="0002718D">
        <w:rPr>
          <w:rFonts w:ascii="Arial" w:hAnsi="Arial" w:cs="Arial"/>
          <w:lang w:val="fr-CA"/>
        </w:rPr>
        <w:t>Veillez à ce que votre demande cont</w:t>
      </w:r>
      <w:r>
        <w:rPr>
          <w:rFonts w:ascii="Arial" w:hAnsi="Arial" w:cs="Arial"/>
          <w:lang w:val="fr-CA"/>
        </w:rPr>
        <w:t xml:space="preserve">ienne </w:t>
      </w:r>
      <w:r w:rsidRPr="0002718D">
        <w:rPr>
          <w:rFonts w:ascii="Arial" w:hAnsi="Arial" w:cs="Arial"/>
          <w:lang w:val="fr-CA"/>
        </w:rPr>
        <w:t>du texte facilement lisible, préférablement tapé à l’ordinateur.</w:t>
      </w:r>
    </w:p>
    <w:p w14:paraId="6CB1A0D9" w14:textId="77777777" w:rsidR="00752EBB" w:rsidRPr="0002718D" w:rsidRDefault="00752EBB" w:rsidP="008D1E56">
      <w:pPr>
        <w:autoSpaceDE w:val="0"/>
        <w:autoSpaceDN w:val="0"/>
        <w:adjustRightInd w:val="0"/>
        <w:rPr>
          <w:rFonts w:ascii="Arial" w:hAnsi="Arial" w:cs="Arial"/>
          <w:lang w:val="fr-CA"/>
        </w:rPr>
      </w:pPr>
    </w:p>
    <w:p w14:paraId="1223931D" w14:textId="42172D27" w:rsidR="00752EBB" w:rsidRPr="0055567D" w:rsidRDefault="0055567D" w:rsidP="008D1E56">
      <w:pPr>
        <w:autoSpaceDE w:val="0"/>
        <w:autoSpaceDN w:val="0"/>
        <w:adjustRightInd w:val="0"/>
        <w:rPr>
          <w:rFonts w:ascii="Arial" w:hAnsi="Arial" w:cs="Arial"/>
          <w:lang w:val="fr-CA"/>
        </w:rPr>
      </w:pPr>
      <w:r w:rsidRPr="0055567D">
        <w:rPr>
          <w:rFonts w:ascii="Arial" w:hAnsi="Arial" w:cs="Arial"/>
          <w:lang w:val="fr-CA"/>
        </w:rPr>
        <w:t>Un exemple de demande est joint à la fin de ce document d</w:t>
      </w:r>
      <w:r>
        <w:rPr>
          <w:rFonts w:ascii="Arial" w:hAnsi="Arial" w:cs="Arial"/>
          <w:lang w:val="fr-CA"/>
        </w:rPr>
        <w:t>e lignes directrices</w:t>
      </w:r>
      <w:r w:rsidRPr="0055567D">
        <w:rPr>
          <w:rFonts w:ascii="Arial" w:hAnsi="Arial" w:cs="Arial"/>
          <w:lang w:val="fr-CA"/>
        </w:rPr>
        <w:t>. Veuillez en prendre connaissance avant de soumettre votre proposition.</w:t>
      </w:r>
    </w:p>
    <w:p w14:paraId="6DCA6E62" w14:textId="77777777" w:rsidR="008D1E56" w:rsidRPr="0055567D" w:rsidRDefault="008D1E56" w:rsidP="008D1E56">
      <w:pPr>
        <w:autoSpaceDE w:val="0"/>
        <w:autoSpaceDN w:val="0"/>
        <w:adjustRightInd w:val="0"/>
        <w:rPr>
          <w:rFonts w:ascii="Arial" w:hAnsi="Arial" w:cs="Arial"/>
          <w:bCs/>
          <w:lang w:val="fr-CA"/>
        </w:rPr>
      </w:pPr>
    </w:p>
    <w:p w14:paraId="09F9A715" w14:textId="79B1EAC5" w:rsidR="008D1E56" w:rsidRPr="0055567D" w:rsidRDefault="0055567D" w:rsidP="008D1E56">
      <w:pPr>
        <w:autoSpaceDE w:val="0"/>
        <w:autoSpaceDN w:val="0"/>
        <w:adjustRightInd w:val="0"/>
        <w:rPr>
          <w:rFonts w:ascii="Arial" w:hAnsi="Arial" w:cs="Arial"/>
          <w:bCs/>
          <w:lang w:val="fr-CA"/>
        </w:rPr>
      </w:pPr>
      <w:r w:rsidRPr="0055567D">
        <w:rPr>
          <w:rFonts w:ascii="Arial" w:hAnsi="Arial" w:cs="Arial"/>
          <w:bCs/>
          <w:lang w:val="fr-CA"/>
        </w:rPr>
        <w:t>La présentation d’une demande ne garantit pas l’obtention d’une subvention.</w:t>
      </w:r>
      <w:r>
        <w:rPr>
          <w:rFonts w:ascii="Arial" w:hAnsi="Arial" w:cs="Arial"/>
          <w:bCs/>
          <w:lang w:val="fr-CA"/>
        </w:rPr>
        <w:t xml:space="preserve"> </w:t>
      </w:r>
      <w:r w:rsidRPr="0055567D">
        <w:rPr>
          <w:rFonts w:ascii="Arial" w:hAnsi="Arial" w:cs="Arial"/>
          <w:bCs/>
          <w:lang w:val="fr-CA"/>
        </w:rPr>
        <w:t>Le nombre de projets soutenus et l’ampleur du soutien accordé dépendront du budget du Programme.</w:t>
      </w:r>
      <w:r w:rsidR="008D1E56" w:rsidRPr="0055567D">
        <w:rPr>
          <w:rFonts w:ascii="Arial" w:hAnsi="Arial" w:cs="Arial"/>
          <w:bCs/>
          <w:lang w:val="fr-CA"/>
        </w:rPr>
        <w:t xml:space="preserve"> </w:t>
      </w:r>
      <w:r w:rsidRPr="0055567D">
        <w:rPr>
          <w:rFonts w:ascii="Arial" w:hAnsi="Arial" w:cs="Arial"/>
          <w:bCs/>
          <w:lang w:val="fr-CA"/>
        </w:rPr>
        <w:t>Il s’agit de subventions ponctuelles.</w:t>
      </w:r>
    </w:p>
    <w:p w14:paraId="498B7F4F" w14:textId="77777777" w:rsidR="008D1E56" w:rsidRPr="0055567D" w:rsidRDefault="008D1E56" w:rsidP="008D1E56">
      <w:pPr>
        <w:autoSpaceDE w:val="0"/>
        <w:autoSpaceDN w:val="0"/>
        <w:adjustRightInd w:val="0"/>
        <w:rPr>
          <w:rFonts w:ascii="Arial" w:hAnsi="Arial" w:cs="Arial"/>
          <w:bCs/>
          <w:lang w:val="fr-CA"/>
        </w:rPr>
      </w:pPr>
    </w:p>
    <w:p w14:paraId="079FD9C3" w14:textId="39D4EC95" w:rsidR="008D1E56" w:rsidRPr="0055567D" w:rsidRDefault="0055567D" w:rsidP="008D1E56">
      <w:pPr>
        <w:autoSpaceDE w:val="0"/>
        <w:autoSpaceDN w:val="0"/>
        <w:adjustRightInd w:val="0"/>
        <w:rPr>
          <w:rFonts w:ascii="Arial" w:hAnsi="Arial" w:cs="Arial"/>
          <w:bCs/>
          <w:lang w:val="fr-CA"/>
        </w:rPr>
      </w:pPr>
      <w:r w:rsidRPr="0055567D">
        <w:rPr>
          <w:rFonts w:ascii="Arial" w:hAnsi="Arial" w:cs="Arial"/>
          <w:bCs/>
          <w:lang w:val="fr-CA"/>
        </w:rPr>
        <w:t xml:space="preserve">Un organisme dont le projet est approuvé doit signer un contrat de projet et soumettre un rapport final à la fin du projet et </w:t>
      </w:r>
      <w:r>
        <w:rPr>
          <w:rFonts w:ascii="Arial" w:hAnsi="Arial" w:cs="Arial"/>
          <w:bCs/>
          <w:lang w:val="fr-CA"/>
        </w:rPr>
        <w:t>au plus tard à</w:t>
      </w:r>
      <w:r w:rsidRPr="0055567D">
        <w:rPr>
          <w:rFonts w:ascii="Arial" w:hAnsi="Arial" w:cs="Arial"/>
          <w:bCs/>
          <w:lang w:val="fr-CA"/>
        </w:rPr>
        <w:t xml:space="preserve"> la fin de l’année financière (31</w:t>
      </w:r>
      <w:r>
        <w:rPr>
          <w:rFonts w:ascii="Arial" w:hAnsi="Arial" w:cs="Arial"/>
          <w:bCs/>
          <w:lang w:val="fr-CA"/>
        </w:rPr>
        <w:t> </w:t>
      </w:r>
      <w:r w:rsidRPr="0055567D">
        <w:rPr>
          <w:rFonts w:ascii="Arial" w:hAnsi="Arial" w:cs="Arial"/>
          <w:bCs/>
          <w:lang w:val="fr-CA"/>
        </w:rPr>
        <w:t>mars).</w:t>
      </w:r>
    </w:p>
    <w:p w14:paraId="16116CBD" w14:textId="77777777" w:rsidR="008D1E56" w:rsidRPr="0055567D" w:rsidRDefault="008D1E56" w:rsidP="008D1E56">
      <w:pPr>
        <w:autoSpaceDE w:val="0"/>
        <w:autoSpaceDN w:val="0"/>
        <w:adjustRightInd w:val="0"/>
        <w:rPr>
          <w:rFonts w:ascii="Arial" w:hAnsi="Arial" w:cs="Arial"/>
          <w:bCs/>
          <w:lang w:val="fr-CA"/>
        </w:rPr>
      </w:pPr>
    </w:p>
    <w:p w14:paraId="0CF14A1A" w14:textId="2835717C" w:rsidR="008D1E56" w:rsidRPr="0055567D" w:rsidRDefault="0055567D" w:rsidP="00752EBB">
      <w:pPr>
        <w:autoSpaceDE w:val="0"/>
        <w:autoSpaceDN w:val="0"/>
        <w:adjustRightInd w:val="0"/>
        <w:jc w:val="center"/>
        <w:rPr>
          <w:rFonts w:ascii="Arial" w:hAnsi="Arial" w:cs="Arial"/>
          <w:bCs/>
          <w:lang w:val="fr-CA"/>
        </w:rPr>
      </w:pPr>
      <w:r w:rsidRPr="0055567D">
        <w:rPr>
          <w:rFonts w:ascii="Arial" w:hAnsi="Arial" w:cs="Arial"/>
          <w:b/>
          <w:bCs/>
          <w:u w:val="single"/>
          <w:lang w:val="fr-CA"/>
        </w:rPr>
        <w:t>Soumission de la demande</w:t>
      </w:r>
    </w:p>
    <w:p w14:paraId="3E0C2E20" w14:textId="1DF2085F" w:rsidR="008D1E56" w:rsidRPr="0055567D" w:rsidRDefault="0055567D" w:rsidP="008D1E56">
      <w:pPr>
        <w:autoSpaceDE w:val="0"/>
        <w:autoSpaceDN w:val="0"/>
        <w:adjustRightInd w:val="0"/>
        <w:rPr>
          <w:rFonts w:ascii="Arial" w:hAnsi="Arial" w:cs="Arial"/>
          <w:lang w:val="fr-CA"/>
        </w:rPr>
      </w:pPr>
      <w:r w:rsidRPr="0055567D">
        <w:rPr>
          <w:rFonts w:ascii="Arial" w:hAnsi="Arial" w:cs="Arial"/>
          <w:lang w:val="fr-CA"/>
        </w:rPr>
        <w:t>Vous pouvez soumettre vo</w:t>
      </w:r>
      <w:r>
        <w:rPr>
          <w:rFonts w:ascii="Arial" w:hAnsi="Arial" w:cs="Arial"/>
          <w:lang w:val="fr-CA"/>
        </w:rPr>
        <w:t>tre proposition de projet par les moyens suivants :</w:t>
      </w:r>
    </w:p>
    <w:p w14:paraId="0AFC1E62" w14:textId="77777777" w:rsidR="00752EBB" w:rsidRPr="0055567D" w:rsidRDefault="00752EBB" w:rsidP="008D1E56">
      <w:pPr>
        <w:autoSpaceDE w:val="0"/>
        <w:autoSpaceDN w:val="0"/>
        <w:adjustRightInd w:val="0"/>
        <w:rPr>
          <w:rFonts w:ascii="Arial" w:hAnsi="Arial" w:cs="Arial"/>
          <w:lang w:val="fr-CA"/>
        </w:rPr>
      </w:pPr>
    </w:p>
    <w:p w14:paraId="2B88ED82" w14:textId="4118B6C8" w:rsidR="00752EBB" w:rsidRPr="0055567D" w:rsidRDefault="0055567D" w:rsidP="008D1E56">
      <w:pPr>
        <w:autoSpaceDE w:val="0"/>
        <w:autoSpaceDN w:val="0"/>
        <w:adjustRightInd w:val="0"/>
        <w:rPr>
          <w:rFonts w:ascii="Arial" w:hAnsi="Arial" w:cs="Arial"/>
          <w:u w:val="single"/>
          <w:lang w:val="fr-CA"/>
        </w:rPr>
      </w:pPr>
      <w:r w:rsidRPr="0055567D">
        <w:rPr>
          <w:rFonts w:ascii="Arial" w:hAnsi="Arial" w:cs="Arial"/>
          <w:u w:val="single"/>
          <w:lang w:val="fr-CA"/>
        </w:rPr>
        <w:t>Par la poste</w:t>
      </w:r>
    </w:p>
    <w:p w14:paraId="74525BFC" w14:textId="195276B8" w:rsidR="008D1E56" w:rsidRPr="0055567D" w:rsidRDefault="0055567D" w:rsidP="008D1E56">
      <w:pPr>
        <w:autoSpaceDE w:val="0"/>
        <w:autoSpaceDN w:val="0"/>
        <w:adjustRightInd w:val="0"/>
        <w:rPr>
          <w:rFonts w:ascii="Arial" w:hAnsi="Arial" w:cs="Arial"/>
          <w:lang w:val="fr-CA"/>
        </w:rPr>
      </w:pPr>
      <w:r w:rsidRPr="0055567D">
        <w:rPr>
          <w:rFonts w:ascii="Arial" w:hAnsi="Arial" w:cs="Arial"/>
          <w:lang w:val="fr-CA"/>
        </w:rPr>
        <w:t xml:space="preserve">Programme de </w:t>
      </w:r>
      <w:r>
        <w:rPr>
          <w:rFonts w:ascii="Arial" w:hAnsi="Arial" w:cs="Arial"/>
          <w:lang w:val="fr-CA"/>
        </w:rPr>
        <w:t>subventions</w:t>
      </w:r>
      <w:r w:rsidRPr="0055567D">
        <w:rPr>
          <w:rFonts w:ascii="Arial" w:hAnsi="Arial" w:cs="Arial"/>
          <w:lang w:val="fr-CA"/>
        </w:rPr>
        <w:t xml:space="preserve"> du Secrétariat aux aînés</w:t>
      </w:r>
    </w:p>
    <w:p w14:paraId="3136F23D" w14:textId="5DB59EDD" w:rsidR="00752EBB" w:rsidRPr="0055567D" w:rsidRDefault="00752EBB" w:rsidP="008D1E56">
      <w:pPr>
        <w:autoSpaceDE w:val="0"/>
        <w:autoSpaceDN w:val="0"/>
        <w:adjustRightInd w:val="0"/>
        <w:rPr>
          <w:rFonts w:ascii="Arial" w:hAnsi="Arial" w:cs="Arial"/>
          <w:lang w:val="fr-CA"/>
        </w:rPr>
      </w:pPr>
      <w:r w:rsidRPr="0055567D">
        <w:rPr>
          <w:rFonts w:ascii="Arial" w:hAnsi="Arial" w:cs="Arial"/>
          <w:lang w:val="fr-CA"/>
        </w:rPr>
        <w:t>(</w:t>
      </w:r>
      <w:r w:rsidR="0055567D" w:rsidRPr="0055567D">
        <w:rPr>
          <w:rFonts w:ascii="Arial" w:hAnsi="Arial" w:cs="Arial"/>
          <w:lang w:val="fr-CA"/>
        </w:rPr>
        <w:t>À l’attention de </w:t>
      </w:r>
      <w:r w:rsidRPr="0055567D">
        <w:rPr>
          <w:rFonts w:ascii="Arial" w:hAnsi="Arial" w:cs="Arial"/>
          <w:lang w:val="fr-CA"/>
        </w:rPr>
        <w:t>: Hailey Arsenault)</w:t>
      </w:r>
    </w:p>
    <w:p w14:paraId="169FD500" w14:textId="4B10567F" w:rsidR="008D1E56" w:rsidRPr="0055567D" w:rsidRDefault="0055567D" w:rsidP="008D1E56">
      <w:pPr>
        <w:autoSpaceDE w:val="0"/>
        <w:autoSpaceDN w:val="0"/>
        <w:adjustRightInd w:val="0"/>
        <w:rPr>
          <w:rFonts w:ascii="Arial" w:hAnsi="Arial" w:cs="Arial"/>
          <w:lang w:val="fr-CA"/>
        </w:rPr>
      </w:pPr>
      <w:r w:rsidRPr="0055567D">
        <w:rPr>
          <w:rFonts w:ascii="Arial" w:hAnsi="Arial" w:cs="Arial"/>
          <w:lang w:val="fr-CA"/>
        </w:rPr>
        <w:t>Ministère du Développement social et des Aînés</w:t>
      </w:r>
    </w:p>
    <w:p w14:paraId="0CBB1D9F" w14:textId="163B16E6" w:rsidR="008D1E56" w:rsidRPr="0055567D" w:rsidRDefault="008D1E56" w:rsidP="008D1E56">
      <w:pPr>
        <w:autoSpaceDE w:val="0"/>
        <w:autoSpaceDN w:val="0"/>
        <w:adjustRightInd w:val="0"/>
        <w:rPr>
          <w:rFonts w:ascii="Arial" w:hAnsi="Arial" w:cs="Arial"/>
          <w:lang w:val="fr-CA"/>
        </w:rPr>
      </w:pPr>
      <w:r w:rsidRPr="0055567D">
        <w:rPr>
          <w:rFonts w:ascii="Arial" w:hAnsi="Arial" w:cs="Arial"/>
          <w:lang w:val="fr-CA"/>
        </w:rPr>
        <w:t>11</w:t>
      </w:r>
      <w:r w:rsidR="0055567D" w:rsidRPr="0055567D">
        <w:rPr>
          <w:rFonts w:ascii="Arial" w:hAnsi="Arial" w:cs="Arial"/>
          <w:lang w:val="fr-CA"/>
        </w:rPr>
        <w:t>, rue</w:t>
      </w:r>
      <w:r w:rsidRPr="0055567D">
        <w:rPr>
          <w:rFonts w:ascii="Arial" w:hAnsi="Arial" w:cs="Arial"/>
          <w:lang w:val="fr-CA"/>
        </w:rPr>
        <w:t xml:space="preserve"> Kent, 2</w:t>
      </w:r>
      <w:r w:rsidR="0055567D" w:rsidRPr="0055567D">
        <w:rPr>
          <w:rFonts w:ascii="Arial" w:hAnsi="Arial" w:cs="Arial"/>
          <w:vertAlign w:val="superscript"/>
          <w:lang w:val="fr-CA"/>
        </w:rPr>
        <w:t>e</w:t>
      </w:r>
      <w:r w:rsidR="0055567D" w:rsidRPr="0055567D">
        <w:rPr>
          <w:rFonts w:ascii="Arial" w:hAnsi="Arial" w:cs="Arial"/>
          <w:lang w:val="fr-CA"/>
        </w:rPr>
        <w:t xml:space="preserve"> étage, immeuble </w:t>
      </w:r>
      <w:r w:rsidRPr="0055567D">
        <w:rPr>
          <w:rFonts w:ascii="Arial" w:hAnsi="Arial" w:cs="Arial"/>
          <w:lang w:val="fr-CA"/>
        </w:rPr>
        <w:t>Jones</w:t>
      </w:r>
    </w:p>
    <w:p w14:paraId="016C0E38" w14:textId="56F25D70" w:rsidR="008D1E56" w:rsidRPr="00F3010B" w:rsidRDefault="0055567D" w:rsidP="008D1E56">
      <w:pPr>
        <w:autoSpaceDE w:val="0"/>
        <w:autoSpaceDN w:val="0"/>
        <w:adjustRightInd w:val="0"/>
        <w:rPr>
          <w:rFonts w:ascii="Arial" w:hAnsi="Arial" w:cs="Arial"/>
          <w:lang w:val="fr-CA"/>
        </w:rPr>
      </w:pPr>
      <w:r>
        <w:rPr>
          <w:rFonts w:ascii="Arial" w:hAnsi="Arial" w:cs="Arial"/>
        </w:rPr>
        <w:t>C. P. </w:t>
      </w:r>
      <w:r w:rsidR="008D1E56" w:rsidRPr="00EB5E8C">
        <w:rPr>
          <w:rFonts w:ascii="Arial" w:hAnsi="Arial" w:cs="Arial"/>
        </w:rPr>
        <w:t>2000, Charlottetown</w:t>
      </w:r>
      <w:r>
        <w:rPr>
          <w:rFonts w:ascii="Arial" w:hAnsi="Arial" w:cs="Arial"/>
        </w:rPr>
        <w:t xml:space="preserve"> (Î.-P.-É.)  </w:t>
      </w:r>
      <w:r w:rsidR="008D1E56" w:rsidRPr="00F3010B">
        <w:rPr>
          <w:rFonts w:ascii="Arial" w:hAnsi="Arial" w:cs="Arial"/>
          <w:lang w:val="fr-CA"/>
        </w:rPr>
        <w:t>C1A</w:t>
      </w:r>
      <w:r w:rsidRPr="00F3010B">
        <w:rPr>
          <w:rFonts w:ascii="Arial" w:hAnsi="Arial" w:cs="Arial"/>
          <w:lang w:val="fr-CA"/>
        </w:rPr>
        <w:t> </w:t>
      </w:r>
      <w:r w:rsidR="008D1E56" w:rsidRPr="00F3010B">
        <w:rPr>
          <w:rFonts w:ascii="Arial" w:hAnsi="Arial" w:cs="Arial"/>
          <w:lang w:val="fr-CA"/>
        </w:rPr>
        <w:t>7N8</w:t>
      </w:r>
    </w:p>
    <w:p w14:paraId="1D349D46" w14:textId="77777777" w:rsidR="00752EBB" w:rsidRPr="00F3010B" w:rsidRDefault="00752EBB" w:rsidP="008D1E56">
      <w:pPr>
        <w:autoSpaceDE w:val="0"/>
        <w:autoSpaceDN w:val="0"/>
        <w:adjustRightInd w:val="0"/>
        <w:rPr>
          <w:rFonts w:ascii="Arial" w:hAnsi="Arial" w:cs="Arial"/>
          <w:lang w:val="fr-CA"/>
        </w:rPr>
      </w:pPr>
    </w:p>
    <w:p w14:paraId="3D0B6A07" w14:textId="7CA63578" w:rsidR="00752EBB" w:rsidRPr="00F3010B" w:rsidRDefault="0055567D" w:rsidP="008D1E56">
      <w:pPr>
        <w:autoSpaceDE w:val="0"/>
        <w:autoSpaceDN w:val="0"/>
        <w:adjustRightInd w:val="0"/>
        <w:rPr>
          <w:rFonts w:ascii="Arial" w:hAnsi="Arial" w:cs="Arial"/>
          <w:u w:val="single"/>
          <w:lang w:val="fr-CA"/>
        </w:rPr>
      </w:pPr>
      <w:r w:rsidRPr="00F3010B">
        <w:rPr>
          <w:rFonts w:ascii="Arial" w:hAnsi="Arial" w:cs="Arial"/>
          <w:u w:val="single"/>
          <w:lang w:val="fr-CA"/>
        </w:rPr>
        <w:t>Par courriel</w:t>
      </w:r>
    </w:p>
    <w:p w14:paraId="68C02AB8" w14:textId="7630772D" w:rsidR="008D1E56" w:rsidRPr="00F3010B" w:rsidRDefault="00691703" w:rsidP="008D1E56">
      <w:pPr>
        <w:autoSpaceDE w:val="0"/>
        <w:autoSpaceDN w:val="0"/>
        <w:adjustRightInd w:val="0"/>
        <w:rPr>
          <w:rFonts w:ascii="Arial" w:hAnsi="Arial" w:cs="Arial"/>
          <w:lang w:val="fr-CA"/>
        </w:rPr>
      </w:pPr>
      <w:hyperlink r:id="rId7" w:history="1">
        <w:r w:rsidR="00752EBB" w:rsidRPr="00F3010B">
          <w:rPr>
            <w:rStyle w:val="Hyperlink"/>
            <w:rFonts w:ascii="Arial" w:eastAsiaTheme="majorEastAsia" w:hAnsi="Arial" w:cs="Arial"/>
            <w:lang w:val="fr-CA"/>
          </w:rPr>
          <w:t>seniors@gov.pe.ca</w:t>
        </w:r>
      </w:hyperlink>
    </w:p>
    <w:p w14:paraId="7123239C" w14:textId="77777777" w:rsidR="00752EBB" w:rsidRPr="00F3010B" w:rsidRDefault="00752EBB" w:rsidP="008D1E56">
      <w:pPr>
        <w:autoSpaceDE w:val="0"/>
        <w:autoSpaceDN w:val="0"/>
        <w:adjustRightInd w:val="0"/>
        <w:rPr>
          <w:rFonts w:ascii="Arial" w:hAnsi="Arial" w:cs="Arial"/>
          <w:bCs/>
          <w:lang w:val="fr-CA"/>
        </w:rPr>
      </w:pPr>
    </w:p>
    <w:p w14:paraId="70F8A0B8" w14:textId="14C082AD" w:rsidR="008D1E56" w:rsidRPr="0055567D" w:rsidRDefault="0055567D" w:rsidP="008D1E56">
      <w:pPr>
        <w:autoSpaceDE w:val="0"/>
        <w:autoSpaceDN w:val="0"/>
        <w:adjustRightInd w:val="0"/>
        <w:rPr>
          <w:rFonts w:ascii="Arial" w:hAnsi="Arial" w:cs="Arial"/>
          <w:lang w:val="fr-CA"/>
        </w:rPr>
      </w:pPr>
      <w:r w:rsidRPr="0055567D">
        <w:rPr>
          <w:rFonts w:ascii="Arial" w:hAnsi="Arial" w:cs="Arial"/>
          <w:lang w:val="fr-CA"/>
        </w:rPr>
        <w:t xml:space="preserve">Les demandeurs sont invités à communiquer avec le Bureau des aînés (902-620-3785 ou </w:t>
      </w:r>
      <w:hyperlink r:id="rId8" w:history="1">
        <w:r w:rsidR="008D1E56" w:rsidRPr="0055567D">
          <w:rPr>
            <w:rStyle w:val="Hyperlink"/>
            <w:rFonts w:ascii="Arial" w:eastAsiaTheme="majorEastAsia" w:hAnsi="Arial" w:cs="Arial"/>
            <w:lang w:val="fr-CA"/>
          </w:rPr>
          <w:t>seniors@gov.pe.ca</w:t>
        </w:r>
      </w:hyperlink>
      <w:r>
        <w:rPr>
          <w:rFonts w:ascii="Arial" w:hAnsi="Arial" w:cs="Arial"/>
          <w:lang w:val="fr-CA"/>
        </w:rPr>
        <w:t xml:space="preserve">) </w:t>
      </w:r>
      <w:r w:rsidRPr="0055567D">
        <w:rPr>
          <w:rFonts w:ascii="Arial" w:hAnsi="Arial" w:cs="Arial"/>
          <w:lang w:val="fr-CA"/>
        </w:rPr>
        <w:t>pour toute question relative au processus de demande.</w:t>
      </w:r>
    </w:p>
    <w:p w14:paraId="54FBF80A" w14:textId="77777777" w:rsidR="00714948" w:rsidRPr="0055567D" w:rsidRDefault="00714948" w:rsidP="00714948">
      <w:pPr>
        <w:rPr>
          <w:rFonts w:ascii="Arial" w:hAnsi="Arial" w:cs="Arial"/>
          <w:lang w:val="fr-CA"/>
        </w:rPr>
      </w:pPr>
    </w:p>
    <w:p w14:paraId="79F19715" w14:textId="1A136C93" w:rsidR="002C4119" w:rsidRPr="0055567D" w:rsidRDefault="0055567D" w:rsidP="00714948">
      <w:pPr>
        <w:jc w:val="center"/>
        <w:rPr>
          <w:rFonts w:ascii="Arial" w:hAnsi="Arial" w:cs="Arial"/>
          <w:b/>
          <w:bCs/>
          <w:u w:val="single"/>
          <w:lang w:val="fr-CA"/>
        </w:rPr>
      </w:pPr>
      <w:r w:rsidRPr="0055567D">
        <w:rPr>
          <w:rFonts w:ascii="Arial" w:hAnsi="Arial" w:cs="Arial"/>
          <w:b/>
          <w:bCs/>
          <w:u w:val="single"/>
          <w:lang w:val="fr-CA"/>
        </w:rPr>
        <w:t>Évaluation des demandes de subvention</w:t>
      </w:r>
    </w:p>
    <w:p w14:paraId="57795AE8" w14:textId="1ED97493" w:rsidR="001D0A71" w:rsidRPr="00E93437" w:rsidRDefault="0055567D" w:rsidP="001D0A71">
      <w:pPr>
        <w:autoSpaceDE w:val="0"/>
        <w:autoSpaceDN w:val="0"/>
        <w:adjustRightInd w:val="0"/>
        <w:rPr>
          <w:rFonts w:ascii="Arial" w:hAnsi="Arial" w:cs="Arial"/>
          <w:bCs/>
          <w:lang w:val="fr-CA"/>
        </w:rPr>
      </w:pPr>
      <w:r w:rsidRPr="0055567D">
        <w:rPr>
          <w:rFonts w:ascii="Arial" w:hAnsi="Arial" w:cs="Arial"/>
          <w:bCs/>
          <w:lang w:val="fr-CA"/>
        </w:rPr>
        <w:t>Pour être considérées, les demandes de projet doivent être complètes; elles doivent aussi avoir été reçues avant la date limite. Les organismes qui ont reçu des fonds par le passé doivent s’être conformés à toutes les exigences relatives aux rapports</w:t>
      </w:r>
      <w:r w:rsidR="00E93437">
        <w:rPr>
          <w:rFonts w:ascii="Arial" w:hAnsi="Arial" w:cs="Arial"/>
          <w:bCs/>
          <w:lang w:val="fr-CA"/>
        </w:rPr>
        <w:t xml:space="preserve"> pour les anciens projets financés</w:t>
      </w:r>
      <w:r w:rsidRPr="0055567D">
        <w:rPr>
          <w:rFonts w:ascii="Arial" w:hAnsi="Arial" w:cs="Arial"/>
          <w:bCs/>
          <w:lang w:val="fr-CA"/>
        </w:rPr>
        <w:t xml:space="preserve"> pour être admissibles à du financement futur.</w:t>
      </w:r>
    </w:p>
    <w:p w14:paraId="7BAD82D9" w14:textId="77777777" w:rsidR="001D0A71" w:rsidRPr="00E93437" w:rsidRDefault="001D0A71" w:rsidP="002C4119">
      <w:pPr>
        <w:autoSpaceDE w:val="0"/>
        <w:autoSpaceDN w:val="0"/>
        <w:adjustRightInd w:val="0"/>
        <w:rPr>
          <w:rFonts w:ascii="Arial" w:hAnsi="Arial" w:cs="Arial"/>
          <w:bCs/>
          <w:lang w:val="fr-CA"/>
        </w:rPr>
      </w:pPr>
    </w:p>
    <w:p w14:paraId="581669CD" w14:textId="5CFC44A0" w:rsidR="00EE68F4" w:rsidRPr="00E93437" w:rsidRDefault="00E93437" w:rsidP="002C4119">
      <w:pPr>
        <w:autoSpaceDE w:val="0"/>
        <w:autoSpaceDN w:val="0"/>
        <w:adjustRightInd w:val="0"/>
        <w:rPr>
          <w:rFonts w:ascii="Arial" w:hAnsi="Arial" w:cs="Arial"/>
          <w:bCs/>
          <w:lang w:val="fr-CA"/>
        </w:rPr>
      </w:pPr>
      <w:r w:rsidRPr="00E93437">
        <w:rPr>
          <w:rFonts w:ascii="Arial" w:hAnsi="Arial" w:cs="Arial"/>
          <w:bCs/>
          <w:lang w:val="fr-CA"/>
        </w:rPr>
        <w:t>Un sous-comité du Secrétariat aux aînés examinera toutes les demandes reçues et fera des recommandations en matière de financement d’après les critères énoncés ci-dessous.</w:t>
      </w:r>
    </w:p>
    <w:p w14:paraId="39148485" w14:textId="77777777" w:rsidR="008D1E56" w:rsidRPr="00E93437" w:rsidRDefault="008D1E56" w:rsidP="002C4119">
      <w:pPr>
        <w:autoSpaceDE w:val="0"/>
        <w:autoSpaceDN w:val="0"/>
        <w:adjustRightInd w:val="0"/>
        <w:rPr>
          <w:rFonts w:ascii="Arial" w:hAnsi="Arial" w:cs="Arial"/>
          <w:bCs/>
          <w:lang w:val="fr-CA"/>
        </w:rPr>
      </w:pPr>
    </w:p>
    <w:p w14:paraId="7FB032F8" w14:textId="153719BE" w:rsidR="002C4119" w:rsidRPr="008D1E56" w:rsidRDefault="00E93437" w:rsidP="00EE68F4">
      <w:pPr>
        <w:pStyle w:val="ListParagraph"/>
        <w:numPr>
          <w:ilvl w:val="0"/>
          <w:numId w:val="7"/>
        </w:numPr>
        <w:tabs>
          <w:tab w:val="left" w:pos="360"/>
        </w:tabs>
        <w:autoSpaceDE w:val="0"/>
        <w:autoSpaceDN w:val="0"/>
        <w:adjustRightInd w:val="0"/>
        <w:rPr>
          <w:rFonts w:ascii="Arial" w:hAnsi="Arial" w:cs="Arial"/>
          <w:bCs/>
          <w:i/>
        </w:rPr>
      </w:pPr>
      <w:proofErr w:type="spellStart"/>
      <w:r>
        <w:rPr>
          <w:rFonts w:ascii="Arial" w:hAnsi="Arial" w:cs="Arial"/>
          <w:bCs/>
          <w:i/>
        </w:rPr>
        <w:t>Capacité</w:t>
      </w:r>
      <w:proofErr w:type="spellEnd"/>
      <w:r>
        <w:rPr>
          <w:rFonts w:ascii="Arial" w:hAnsi="Arial" w:cs="Arial"/>
          <w:bCs/>
          <w:i/>
        </w:rPr>
        <w:t xml:space="preserve"> </w:t>
      </w:r>
      <w:proofErr w:type="spellStart"/>
      <w:r>
        <w:rPr>
          <w:rFonts w:ascii="Arial" w:hAnsi="Arial" w:cs="Arial"/>
          <w:bCs/>
          <w:i/>
        </w:rPr>
        <w:t>organisationnelle</w:t>
      </w:r>
      <w:proofErr w:type="spellEnd"/>
    </w:p>
    <w:p w14:paraId="25A05798" w14:textId="3CE21DE7" w:rsidR="002C4119"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Est-ce que l’organisme a la capacité et l’infrastructure pour appuyer ce</w:t>
      </w:r>
      <w:r>
        <w:rPr>
          <w:rFonts w:ascii="Arial" w:hAnsi="Arial" w:cs="Arial"/>
          <w:lang w:val="fr-CA"/>
        </w:rPr>
        <w:t xml:space="preserve"> projet</w:t>
      </w:r>
      <w:r w:rsidR="002C4119" w:rsidRPr="00E93437">
        <w:rPr>
          <w:rFonts w:ascii="Arial" w:hAnsi="Arial" w:cs="Arial"/>
          <w:lang w:val="fr-CA"/>
        </w:rPr>
        <w:t>?</w:t>
      </w:r>
    </w:p>
    <w:p w14:paraId="134D33AB" w14:textId="56C9F40F" w:rsidR="002C4119"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Si votre organisme n’est pas admissible à une entente de service, est-ce qu’un organisme partenaire a été désigné et est-ce qu’une lettre d’appui est jointe?</w:t>
      </w:r>
    </w:p>
    <w:p w14:paraId="13C3EB9C" w14:textId="1BFBBBFA" w:rsidR="002C4119"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L’organisme a-t-il l’expérience nécessaire pour justifier et soutenir ce projet?</w:t>
      </w:r>
    </w:p>
    <w:p w14:paraId="5E3273E5" w14:textId="3FF7EA15" w:rsidR="00526358"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Si le travail doit être continu, le projet est-il durable?</w:t>
      </w:r>
    </w:p>
    <w:p w14:paraId="5095092F" w14:textId="77777777" w:rsidR="00EE68F4" w:rsidRPr="00E93437" w:rsidRDefault="00EE68F4" w:rsidP="00EE68F4">
      <w:pPr>
        <w:autoSpaceDE w:val="0"/>
        <w:autoSpaceDN w:val="0"/>
        <w:adjustRightInd w:val="0"/>
        <w:ind w:left="1080"/>
        <w:rPr>
          <w:rFonts w:ascii="Arial" w:hAnsi="Arial" w:cs="Arial"/>
          <w:lang w:val="fr-CA"/>
        </w:rPr>
      </w:pPr>
    </w:p>
    <w:p w14:paraId="008E269F" w14:textId="66F19B14" w:rsidR="002C4119" w:rsidRPr="00EE68F4" w:rsidRDefault="00E93437" w:rsidP="00EE68F4">
      <w:pPr>
        <w:pStyle w:val="ListParagraph"/>
        <w:numPr>
          <w:ilvl w:val="0"/>
          <w:numId w:val="7"/>
        </w:numPr>
        <w:tabs>
          <w:tab w:val="left" w:pos="360"/>
        </w:tabs>
        <w:autoSpaceDE w:val="0"/>
        <w:autoSpaceDN w:val="0"/>
        <w:adjustRightInd w:val="0"/>
        <w:rPr>
          <w:rFonts w:ascii="Arial" w:hAnsi="Arial" w:cs="Arial"/>
          <w:bCs/>
          <w:i/>
        </w:rPr>
      </w:pPr>
      <w:r>
        <w:rPr>
          <w:rFonts w:ascii="Arial" w:hAnsi="Arial" w:cs="Arial"/>
          <w:bCs/>
          <w:i/>
        </w:rPr>
        <w:lastRenderedPageBreak/>
        <w:t xml:space="preserve">Aperçu et description du </w:t>
      </w:r>
      <w:proofErr w:type="spellStart"/>
      <w:r>
        <w:rPr>
          <w:rFonts w:ascii="Arial" w:hAnsi="Arial" w:cs="Arial"/>
          <w:bCs/>
          <w:i/>
        </w:rPr>
        <w:t>projet</w:t>
      </w:r>
      <w:proofErr w:type="spellEnd"/>
    </w:p>
    <w:p w14:paraId="686C4D5E" w14:textId="6A0A18C6" w:rsidR="002C4119"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Le projet est-il bien expliqué?</w:t>
      </w:r>
    </w:p>
    <w:p w14:paraId="1DE1046A" w14:textId="631274B2" w:rsidR="002C4119"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 xml:space="preserve">Est-ce que la proposition décrit comment les aînés </w:t>
      </w:r>
      <w:proofErr w:type="gramStart"/>
      <w:r w:rsidRPr="00E93437">
        <w:rPr>
          <w:rFonts w:ascii="Arial" w:hAnsi="Arial" w:cs="Arial"/>
          <w:lang w:val="fr-CA"/>
        </w:rPr>
        <w:t>contribueront</w:t>
      </w:r>
      <w:proofErr w:type="gramEnd"/>
      <w:r w:rsidRPr="00E93437">
        <w:rPr>
          <w:rFonts w:ascii="Arial" w:hAnsi="Arial" w:cs="Arial"/>
          <w:lang w:val="fr-CA"/>
        </w:rPr>
        <w:t xml:space="preserve"> au projet?</w:t>
      </w:r>
    </w:p>
    <w:p w14:paraId="5C731FB6" w14:textId="2D6BC796" w:rsidR="002C4119"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La demande fournit-elle une solide justification pour le projet?</w:t>
      </w:r>
    </w:p>
    <w:p w14:paraId="479474B7" w14:textId="4C0CEA74" w:rsidR="002C4119"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Comment le projet est-il novateur (p. ex., le projet représente du nouveau pour l’organisation, met à l’épreuve une nouvelle idée ou activité ou offre une nouvelle occasion d’apprentissage)?</w:t>
      </w:r>
    </w:p>
    <w:p w14:paraId="254E6407" w14:textId="53DF5271" w:rsidR="002C4119"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Comment le projet s’allie-t-il à une ou à plusieurs des priorités de financement?</w:t>
      </w:r>
    </w:p>
    <w:p w14:paraId="4B602853" w14:textId="77777777" w:rsidR="00EE68F4" w:rsidRPr="00E93437" w:rsidRDefault="00EE68F4" w:rsidP="00EE68F4">
      <w:pPr>
        <w:autoSpaceDE w:val="0"/>
        <w:autoSpaceDN w:val="0"/>
        <w:adjustRightInd w:val="0"/>
        <w:ind w:left="1080"/>
        <w:rPr>
          <w:rFonts w:ascii="Arial" w:hAnsi="Arial" w:cs="Arial"/>
          <w:lang w:val="fr-CA"/>
        </w:rPr>
      </w:pPr>
    </w:p>
    <w:p w14:paraId="56BDC125" w14:textId="77777777" w:rsidR="00B45BA1" w:rsidRPr="00E93437" w:rsidRDefault="00B45BA1" w:rsidP="00EE68F4">
      <w:pPr>
        <w:autoSpaceDE w:val="0"/>
        <w:autoSpaceDN w:val="0"/>
        <w:adjustRightInd w:val="0"/>
        <w:ind w:left="1080"/>
        <w:rPr>
          <w:rFonts w:ascii="Arial" w:hAnsi="Arial" w:cs="Arial"/>
          <w:lang w:val="fr-CA"/>
        </w:rPr>
      </w:pPr>
    </w:p>
    <w:p w14:paraId="42F7D271" w14:textId="16619D62" w:rsidR="002C4119" w:rsidRPr="00EE68F4" w:rsidRDefault="00E93437" w:rsidP="00EE68F4">
      <w:pPr>
        <w:pStyle w:val="ListParagraph"/>
        <w:numPr>
          <w:ilvl w:val="0"/>
          <w:numId w:val="7"/>
        </w:numPr>
        <w:tabs>
          <w:tab w:val="left" w:pos="360"/>
        </w:tabs>
        <w:autoSpaceDE w:val="0"/>
        <w:autoSpaceDN w:val="0"/>
        <w:adjustRightInd w:val="0"/>
        <w:rPr>
          <w:rFonts w:ascii="Arial" w:hAnsi="Arial" w:cs="Arial"/>
          <w:bCs/>
          <w:i/>
        </w:rPr>
      </w:pPr>
      <w:r w:rsidRPr="00E93437">
        <w:rPr>
          <w:rFonts w:ascii="Arial" w:hAnsi="Arial" w:cs="Arial"/>
          <w:bCs/>
          <w:i/>
        </w:rPr>
        <w:t>Plan de travail</w:t>
      </w:r>
    </w:p>
    <w:p w14:paraId="38510E2C" w14:textId="1227468C" w:rsidR="002C4119"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Le plan de travail est-il clair?</w:t>
      </w:r>
    </w:p>
    <w:p w14:paraId="18996EA6" w14:textId="08F08D9B" w:rsidR="002C4119"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Est-ce que les dépenses prévues sont liées aux activités du plan de travail?</w:t>
      </w:r>
    </w:p>
    <w:p w14:paraId="5136A6C7" w14:textId="35B12E08" w:rsidR="002C4119"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Est-il probable que le projet soit couronné de succès?</w:t>
      </w:r>
    </w:p>
    <w:p w14:paraId="38A8FD48" w14:textId="7B09439D" w:rsidR="002C4119"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Le projet propose-t-il des échéanciers réalistes et des objectifs réalisables?</w:t>
      </w:r>
    </w:p>
    <w:p w14:paraId="46097697" w14:textId="53C97F45" w:rsidR="002C4119"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Est-ce que le projet ou l’organisation a l’appui de la collectivité comme en témoignent des partenariats?</w:t>
      </w:r>
    </w:p>
    <w:p w14:paraId="74176AF9" w14:textId="77777777" w:rsidR="002C4119" w:rsidRPr="00E93437" w:rsidRDefault="002C4119" w:rsidP="002C4119">
      <w:pPr>
        <w:autoSpaceDE w:val="0"/>
        <w:autoSpaceDN w:val="0"/>
        <w:adjustRightInd w:val="0"/>
        <w:rPr>
          <w:rFonts w:ascii="Arial" w:hAnsi="Arial" w:cs="Arial"/>
          <w:lang w:val="fr-CA"/>
        </w:rPr>
      </w:pPr>
    </w:p>
    <w:p w14:paraId="416FD6C8" w14:textId="4D66AB16" w:rsidR="002C4119" w:rsidRPr="00EE68F4" w:rsidRDefault="002C4119" w:rsidP="002C4119">
      <w:pPr>
        <w:tabs>
          <w:tab w:val="left" w:pos="360"/>
        </w:tabs>
        <w:autoSpaceDE w:val="0"/>
        <w:autoSpaceDN w:val="0"/>
        <w:adjustRightInd w:val="0"/>
        <w:rPr>
          <w:rFonts w:ascii="Arial" w:hAnsi="Arial" w:cs="Arial"/>
          <w:bCs/>
          <w:i/>
        </w:rPr>
      </w:pPr>
      <w:r w:rsidRPr="00EE68F4">
        <w:rPr>
          <w:rFonts w:ascii="Arial" w:hAnsi="Arial" w:cs="Arial"/>
          <w:bCs/>
          <w:i/>
        </w:rPr>
        <w:t xml:space="preserve">4. </w:t>
      </w:r>
      <w:r w:rsidRPr="00EE68F4">
        <w:rPr>
          <w:rFonts w:ascii="Arial" w:hAnsi="Arial" w:cs="Arial"/>
          <w:bCs/>
          <w:i/>
        </w:rPr>
        <w:tab/>
        <w:t xml:space="preserve">Budget </w:t>
      </w:r>
    </w:p>
    <w:p w14:paraId="7A8F881A" w14:textId="019668B3" w:rsidR="002C4119"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Le budget du projet est-il clair?</w:t>
      </w:r>
    </w:p>
    <w:p w14:paraId="6F65384A" w14:textId="38472AB5" w:rsidR="002C4119"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Le budget présenté semble-t-il raisonnable?</w:t>
      </w:r>
    </w:p>
    <w:p w14:paraId="192D6FFD" w14:textId="06790E7B" w:rsidR="002C4119" w:rsidRPr="00E93437" w:rsidRDefault="00E93437" w:rsidP="002C4119">
      <w:pPr>
        <w:numPr>
          <w:ilvl w:val="0"/>
          <w:numId w:val="3"/>
        </w:numPr>
        <w:autoSpaceDE w:val="0"/>
        <w:autoSpaceDN w:val="0"/>
        <w:adjustRightInd w:val="0"/>
        <w:rPr>
          <w:rFonts w:ascii="Arial" w:hAnsi="Arial" w:cs="Arial"/>
          <w:lang w:val="fr-CA"/>
        </w:rPr>
      </w:pPr>
      <w:r w:rsidRPr="00E93437">
        <w:rPr>
          <w:rFonts w:ascii="Arial" w:hAnsi="Arial" w:cs="Arial"/>
          <w:lang w:val="fr-CA"/>
        </w:rPr>
        <w:t>Le budget présenté démontre-t-il que ce sera de l’argent bien dépensé?</w:t>
      </w:r>
    </w:p>
    <w:p w14:paraId="7F2DEF2F" w14:textId="77777777" w:rsidR="002C4119" w:rsidRPr="00E93437" w:rsidRDefault="002C4119" w:rsidP="002C4119">
      <w:pPr>
        <w:autoSpaceDE w:val="0"/>
        <w:autoSpaceDN w:val="0"/>
        <w:adjustRightInd w:val="0"/>
        <w:rPr>
          <w:rFonts w:ascii="Arial" w:hAnsi="Arial" w:cs="Arial"/>
          <w:b/>
          <w:bCs/>
          <w:lang w:val="fr-CA"/>
        </w:rPr>
      </w:pPr>
    </w:p>
    <w:p w14:paraId="203DD9B5" w14:textId="10F194FB" w:rsidR="002C4119" w:rsidRPr="00E93437" w:rsidRDefault="00E93437" w:rsidP="008D1E56">
      <w:pPr>
        <w:autoSpaceDE w:val="0"/>
        <w:autoSpaceDN w:val="0"/>
        <w:adjustRightInd w:val="0"/>
        <w:jc w:val="center"/>
        <w:rPr>
          <w:rFonts w:ascii="Arial" w:hAnsi="Arial" w:cs="Arial"/>
          <w:b/>
          <w:bCs/>
          <w:u w:val="single"/>
          <w:lang w:val="fr-CA"/>
        </w:rPr>
      </w:pPr>
      <w:r w:rsidRPr="00E93437">
        <w:rPr>
          <w:rFonts w:ascii="Arial" w:hAnsi="Arial" w:cs="Arial"/>
          <w:b/>
          <w:bCs/>
          <w:u w:val="single"/>
          <w:lang w:val="fr-CA"/>
        </w:rPr>
        <w:t>Création d’un plan de travail pour le projet</w:t>
      </w:r>
    </w:p>
    <w:p w14:paraId="7FD5C380" w14:textId="54190CAA" w:rsidR="002C4119" w:rsidRPr="00BC0ECE" w:rsidRDefault="00E93437" w:rsidP="00E93437">
      <w:pPr>
        <w:autoSpaceDE w:val="0"/>
        <w:autoSpaceDN w:val="0"/>
        <w:adjustRightInd w:val="0"/>
        <w:rPr>
          <w:rFonts w:ascii="Arial" w:hAnsi="Arial" w:cs="Arial"/>
          <w:bCs/>
          <w:lang w:val="fr-CA"/>
        </w:rPr>
      </w:pPr>
      <w:r w:rsidRPr="00E93437">
        <w:rPr>
          <w:rFonts w:ascii="Arial" w:hAnsi="Arial" w:cs="Arial"/>
          <w:bCs/>
          <w:lang w:val="fr-CA"/>
        </w:rPr>
        <w:t>Les plans de travail sont d’excellents outils de planification pour assurer que vous avez considéré toutes les étapes clés de votre projet et les coûts possibles dans sa réalisation.</w:t>
      </w:r>
      <w:r>
        <w:rPr>
          <w:rFonts w:ascii="Arial" w:hAnsi="Arial" w:cs="Arial"/>
          <w:bCs/>
          <w:lang w:val="fr-CA"/>
        </w:rPr>
        <w:t xml:space="preserve"> </w:t>
      </w:r>
      <w:r w:rsidRPr="00BC0ECE">
        <w:rPr>
          <w:rFonts w:ascii="Arial" w:hAnsi="Arial" w:cs="Arial"/>
          <w:bCs/>
          <w:lang w:val="fr-CA"/>
        </w:rPr>
        <w:t>Ils aident aussi à ce que tous les membres de votre groupe comprennent qui sera responsable de quelle activité et quand.</w:t>
      </w:r>
    </w:p>
    <w:p w14:paraId="46BA0208" w14:textId="77777777" w:rsidR="002C4119" w:rsidRPr="00BC0ECE" w:rsidRDefault="002C4119" w:rsidP="002C4119">
      <w:pPr>
        <w:autoSpaceDE w:val="0"/>
        <w:autoSpaceDN w:val="0"/>
        <w:adjustRightInd w:val="0"/>
        <w:rPr>
          <w:rFonts w:ascii="Arial" w:hAnsi="Arial" w:cs="Arial"/>
          <w:bCs/>
          <w:lang w:val="fr-CA"/>
        </w:rPr>
      </w:pPr>
    </w:p>
    <w:p w14:paraId="68ECC28C" w14:textId="73729E84" w:rsidR="002C4119" w:rsidRPr="00BC0ECE" w:rsidRDefault="00BC0ECE" w:rsidP="002C4119">
      <w:pPr>
        <w:autoSpaceDE w:val="0"/>
        <w:autoSpaceDN w:val="0"/>
        <w:adjustRightInd w:val="0"/>
        <w:rPr>
          <w:rFonts w:ascii="Arial" w:hAnsi="Arial" w:cs="Arial"/>
          <w:bCs/>
          <w:lang w:val="fr-CA"/>
        </w:rPr>
      </w:pPr>
      <w:r w:rsidRPr="00BC0ECE">
        <w:rPr>
          <w:rFonts w:ascii="Arial" w:hAnsi="Arial" w:cs="Arial"/>
          <w:bCs/>
          <w:lang w:val="fr-CA"/>
        </w:rPr>
        <w:t>Si vous n’avez jamais élaboré un plan de travail, voici quelques étapes qui vous aideront à en commencer un</w:t>
      </w:r>
      <w:r>
        <w:rPr>
          <w:rFonts w:ascii="Arial" w:hAnsi="Arial" w:cs="Arial"/>
          <w:bCs/>
          <w:lang w:val="fr-CA"/>
        </w:rPr>
        <w:t> </w:t>
      </w:r>
      <w:r w:rsidRPr="00BC0ECE">
        <w:rPr>
          <w:rFonts w:ascii="Arial" w:hAnsi="Arial" w:cs="Arial"/>
          <w:bCs/>
          <w:lang w:val="fr-CA"/>
        </w:rPr>
        <w:t>:</w:t>
      </w:r>
    </w:p>
    <w:p w14:paraId="5DF0664D" w14:textId="54DE407D" w:rsidR="002C4119" w:rsidRPr="00BC0ECE" w:rsidRDefault="00BC0ECE" w:rsidP="002C4119">
      <w:pPr>
        <w:numPr>
          <w:ilvl w:val="0"/>
          <w:numId w:val="5"/>
        </w:numPr>
        <w:autoSpaceDE w:val="0"/>
        <w:autoSpaceDN w:val="0"/>
        <w:adjustRightInd w:val="0"/>
        <w:rPr>
          <w:rFonts w:ascii="Arial" w:hAnsi="Arial" w:cs="Arial"/>
          <w:bCs/>
          <w:lang w:val="fr-CA"/>
        </w:rPr>
      </w:pPr>
      <w:r w:rsidRPr="00BC0ECE">
        <w:rPr>
          <w:rFonts w:ascii="Arial" w:hAnsi="Arial" w:cs="Arial"/>
          <w:i/>
          <w:iCs/>
          <w:lang w:val="fr-CA"/>
        </w:rPr>
        <w:t>Fixez une rencontre pour élaborer votre plan de travail</w:t>
      </w:r>
      <w:r>
        <w:rPr>
          <w:rFonts w:ascii="Arial" w:hAnsi="Arial" w:cs="Arial"/>
          <w:lang w:val="fr-CA"/>
        </w:rPr>
        <w:t> </w:t>
      </w:r>
      <w:r w:rsidRPr="00BC0ECE">
        <w:rPr>
          <w:rFonts w:ascii="Arial" w:hAnsi="Arial" w:cs="Arial"/>
          <w:lang w:val="fr-CA"/>
        </w:rPr>
        <w:t>: Un bon plan de travail devrait inclure les membres de votre organisme qui aideront à réaliser le projet.</w:t>
      </w:r>
      <w:r>
        <w:rPr>
          <w:rFonts w:ascii="Arial" w:hAnsi="Arial" w:cs="Arial"/>
          <w:lang w:val="fr-CA"/>
        </w:rPr>
        <w:t xml:space="preserve"> </w:t>
      </w:r>
      <w:r w:rsidRPr="00BC0ECE">
        <w:rPr>
          <w:rFonts w:ascii="Arial" w:hAnsi="Arial" w:cs="Arial"/>
          <w:lang w:val="fr-CA"/>
        </w:rPr>
        <w:t>En travaillant ensemble, on peut s’assurer que toutes les étapes principales du projet sont énumérées et que le plan est bien pensé.</w:t>
      </w:r>
    </w:p>
    <w:p w14:paraId="6A9171F6" w14:textId="599ED79D" w:rsidR="002C4119" w:rsidRPr="00BC0ECE" w:rsidRDefault="00BC0ECE" w:rsidP="002C4119">
      <w:pPr>
        <w:numPr>
          <w:ilvl w:val="0"/>
          <w:numId w:val="5"/>
        </w:numPr>
        <w:autoSpaceDE w:val="0"/>
        <w:autoSpaceDN w:val="0"/>
        <w:adjustRightInd w:val="0"/>
        <w:rPr>
          <w:rFonts w:ascii="Arial" w:hAnsi="Arial" w:cs="Arial"/>
          <w:bCs/>
          <w:lang w:val="fr-CA"/>
        </w:rPr>
      </w:pPr>
      <w:r w:rsidRPr="00BC0ECE">
        <w:rPr>
          <w:rFonts w:ascii="Arial" w:hAnsi="Arial" w:cs="Arial"/>
          <w:i/>
          <w:iCs/>
          <w:lang w:val="fr-CA"/>
        </w:rPr>
        <w:t>Gardez la finalité à l’esprit dès le début</w:t>
      </w:r>
      <w:r>
        <w:rPr>
          <w:rFonts w:ascii="Arial" w:hAnsi="Arial" w:cs="Arial"/>
          <w:lang w:val="fr-CA"/>
        </w:rPr>
        <w:t> </w:t>
      </w:r>
      <w:r w:rsidRPr="00BC0ECE">
        <w:rPr>
          <w:rFonts w:ascii="Arial" w:hAnsi="Arial" w:cs="Arial"/>
          <w:lang w:val="fr-CA"/>
        </w:rPr>
        <w:t>: Écrivez ce que votre projet va accomplir et la date à laquelle il sera terminé.</w:t>
      </w:r>
    </w:p>
    <w:p w14:paraId="68CDC9F9" w14:textId="74C0265F" w:rsidR="002C4119" w:rsidRPr="00BC0ECE" w:rsidRDefault="00BC0ECE" w:rsidP="002C4119">
      <w:pPr>
        <w:numPr>
          <w:ilvl w:val="0"/>
          <w:numId w:val="5"/>
        </w:numPr>
        <w:autoSpaceDE w:val="0"/>
        <w:autoSpaceDN w:val="0"/>
        <w:adjustRightInd w:val="0"/>
        <w:rPr>
          <w:rFonts w:ascii="Arial" w:hAnsi="Arial" w:cs="Arial"/>
          <w:bCs/>
          <w:lang w:val="fr-CA"/>
        </w:rPr>
      </w:pPr>
      <w:r w:rsidRPr="00BC0ECE">
        <w:rPr>
          <w:rFonts w:ascii="Arial" w:hAnsi="Arial" w:cs="Arial"/>
          <w:i/>
          <w:iCs/>
          <w:lang w:val="fr-CA"/>
        </w:rPr>
        <w:t>Indiquez les étapes principales nécessaires à la réalisation du projet</w:t>
      </w:r>
      <w:r>
        <w:rPr>
          <w:rFonts w:ascii="Arial" w:hAnsi="Arial" w:cs="Arial"/>
          <w:lang w:val="fr-CA"/>
        </w:rPr>
        <w:t> </w:t>
      </w:r>
      <w:r w:rsidRPr="00BC0ECE">
        <w:rPr>
          <w:rFonts w:ascii="Arial" w:hAnsi="Arial" w:cs="Arial"/>
          <w:lang w:val="fr-CA"/>
        </w:rPr>
        <w:t>: Par exemple, si le projet comprend un événement communautaire, une des étapes principales serait de réserver un lieu de rencontre.</w:t>
      </w:r>
    </w:p>
    <w:p w14:paraId="39CA4CF8" w14:textId="2328F59F" w:rsidR="002C4119" w:rsidRPr="00BC0ECE" w:rsidRDefault="00BC0ECE" w:rsidP="002C4119">
      <w:pPr>
        <w:numPr>
          <w:ilvl w:val="0"/>
          <w:numId w:val="5"/>
        </w:numPr>
        <w:autoSpaceDE w:val="0"/>
        <w:autoSpaceDN w:val="0"/>
        <w:adjustRightInd w:val="0"/>
        <w:rPr>
          <w:rFonts w:ascii="Arial" w:hAnsi="Arial" w:cs="Arial"/>
          <w:bCs/>
          <w:lang w:val="fr-CA"/>
        </w:rPr>
      </w:pPr>
      <w:r w:rsidRPr="00BC0ECE">
        <w:rPr>
          <w:rFonts w:ascii="Arial" w:hAnsi="Arial" w:cs="Arial"/>
          <w:i/>
          <w:iCs/>
          <w:lang w:val="fr-CA"/>
        </w:rPr>
        <w:t>Déterminez une date limite pour chaque tâche</w:t>
      </w:r>
      <w:r>
        <w:rPr>
          <w:rFonts w:ascii="Arial" w:hAnsi="Arial" w:cs="Arial"/>
          <w:lang w:val="fr-CA"/>
        </w:rPr>
        <w:t> </w:t>
      </w:r>
      <w:r w:rsidRPr="00BC0ECE">
        <w:rPr>
          <w:rFonts w:ascii="Arial" w:hAnsi="Arial" w:cs="Arial"/>
          <w:lang w:val="fr-CA"/>
        </w:rPr>
        <w:t>: Par exemple, afin de réserver une salle de conférence pour le 1</w:t>
      </w:r>
      <w:r w:rsidRPr="00BC0ECE">
        <w:rPr>
          <w:rFonts w:ascii="Arial" w:hAnsi="Arial" w:cs="Arial"/>
          <w:vertAlign w:val="superscript"/>
          <w:lang w:val="fr-CA"/>
        </w:rPr>
        <w:t>er</w:t>
      </w:r>
      <w:r>
        <w:rPr>
          <w:rFonts w:ascii="Arial" w:hAnsi="Arial" w:cs="Arial"/>
          <w:lang w:val="fr-CA"/>
        </w:rPr>
        <w:t> </w:t>
      </w:r>
      <w:r w:rsidRPr="00BC0ECE">
        <w:rPr>
          <w:rFonts w:ascii="Arial" w:hAnsi="Arial" w:cs="Arial"/>
          <w:lang w:val="fr-CA"/>
        </w:rPr>
        <w:t>octobre, votre organisme devra peut-être communiquer avec les propriétaires de la salle au plus tard le 15</w:t>
      </w:r>
      <w:r>
        <w:rPr>
          <w:rFonts w:ascii="Arial" w:hAnsi="Arial" w:cs="Arial"/>
          <w:lang w:val="fr-CA"/>
        </w:rPr>
        <w:t> </w:t>
      </w:r>
      <w:r w:rsidRPr="00BC0ECE">
        <w:rPr>
          <w:rFonts w:ascii="Arial" w:hAnsi="Arial" w:cs="Arial"/>
          <w:lang w:val="fr-CA"/>
        </w:rPr>
        <w:t>août.</w:t>
      </w:r>
      <w:r>
        <w:rPr>
          <w:rFonts w:ascii="Arial" w:hAnsi="Arial" w:cs="Arial"/>
          <w:lang w:val="fr-CA"/>
        </w:rPr>
        <w:t xml:space="preserve"> </w:t>
      </w:r>
      <w:r w:rsidRPr="00BC0ECE">
        <w:rPr>
          <w:rFonts w:ascii="Arial" w:hAnsi="Arial" w:cs="Arial"/>
          <w:lang w:val="fr-CA"/>
        </w:rPr>
        <w:t>En établissant un échéancier pour la réalisation des tâches, vous assurerez que le projet sera terminé à temps et vous le saurez plus facilement lorsque votre projet est en train de prendre du retard.</w:t>
      </w:r>
    </w:p>
    <w:p w14:paraId="20F79512" w14:textId="0A274C48" w:rsidR="002C4119" w:rsidRPr="00E7488A" w:rsidRDefault="00E7488A" w:rsidP="002C4119">
      <w:pPr>
        <w:numPr>
          <w:ilvl w:val="0"/>
          <w:numId w:val="5"/>
        </w:numPr>
        <w:autoSpaceDE w:val="0"/>
        <w:autoSpaceDN w:val="0"/>
        <w:adjustRightInd w:val="0"/>
        <w:rPr>
          <w:rFonts w:ascii="Arial" w:hAnsi="Arial" w:cs="Arial"/>
          <w:bCs/>
          <w:lang w:val="fr-CA"/>
        </w:rPr>
      </w:pPr>
      <w:r w:rsidRPr="00E7488A">
        <w:rPr>
          <w:rFonts w:ascii="Arial" w:hAnsi="Arial" w:cs="Arial"/>
          <w:i/>
          <w:iCs/>
          <w:lang w:val="fr-CA"/>
        </w:rPr>
        <w:lastRenderedPageBreak/>
        <w:t>Déterminez qui sera responsable</w:t>
      </w:r>
      <w:r w:rsidRPr="00E7488A">
        <w:rPr>
          <w:rFonts w:ascii="Arial" w:hAnsi="Arial" w:cs="Arial"/>
          <w:lang w:val="fr-CA"/>
        </w:rPr>
        <w:t xml:space="preserve"> de réaliser chaque étape principale et d’aller chercher toute autre ressource nécessaire.</w:t>
      </w:r>
    </w:p>
    <w:p w14:paraId="551E983F" w14:textId="4D9CEBC3" w:rsidR="002C4119" w:rsidRPr="00E7488A" w:rsidRDefault="00E7488A" w:rsidP="002C4119">
      <w:pPr>
        <w:numPr>
          <w:ilvl w:val="0"/>
          <w:numId w:val="5"/>
        </w:numPr>
        <w:autoSpaceDE w:val="0"/>
        <w:autoSpaceDN w:val="0"/>
        <w:adjustRightInd w:val="0"/>
        <w:rPr>
          <w:rFonts w:ascii="Arial" w:hAnsi="Arial" w:cs="Arial"/>
          <w:bCs/>
          <w:lang w:val="fr-CA"/>
        </w:rPr>
      </w:pPr>
      <w:r w:rsidRPr="00E7488A">
        <w:rPr>
          <w:rFonts w:ascii="Arial" w:hAnsi="Arial" w:cs="Arial"/>
          <w:i/>
          <w:iCs/>
          <w:lang w:val="fr-CA"/>
        </w:rPr>
        <w:t>Décomposez les étapes principales</w:t>
      </w:r>
      <w:r w:rsidRPr="00E7488A">
        <w:rPr>
          <w:rFonts w:ascii="Arial" w:hAnsi="Arial" w:cs="Arial"/>
          <w:lang w:val="fr-CA"/>
        </w:rPr>
        <w:t xml:space="preserve"> en plus petites activités, au besoin.</w:t>
      </w:r>
      <w:r>
        <w:rPr>
          <w:rFonts w:ascii="Arial" w:hAnsi="Arial" w:cs="Arial"/>
          <w:lang w:val="fr-CA"/>
        </w:rPr>
        <w:t xml:space="preserve"> </w:t>
      </w:r>
      <w:r w:rsidRPr="00E7488A">
        <w:rPr>
          <w:rFonts w:ascii="Arial" w:hAnsi="Arial" w:cs="Arial"/>
          <w:lang w:val="fr-CA"/>
        </w:rPr>
        <w:t>Certaines activités principales dans le cadre de votre projet pourraient devoir être faites en plus petites étapes.</w:t>
      </w:r>
    </w:p>
    <w:p w14:paraId="11C39862" w14:textId="3E0B03FD" w:rsidR="002C4119" w:rsidRPr="00E7488A" w:rsidRDefault="00E7488A" w:rsidP="002C4119">
      <w:pPr>
        <w:numPr>
          <w:ilvl w:val="0"/>
          <w:numId w:val="5"/>
        </w:numPr>
        <w:autoSpaceDE w:val="0"/>
        <w:autoSpaceDN w:val="0"/>
        <w:adjustRightInd w:val="0"/>
        <w:rPr>
          <w:rFonts w:ascii="Arial" w:hAnsi="Arial" w:cs="Arial"/>
          <w:bCs/>
          <w:lang w:val="fr-CA"/>
        </w:rPr>
      </w:pPr>
      <w:r w:rsidRPr="00E7488A">
        <w:rPr>
          <w:rFonts w:ascii="Arial" w:hAnsi="Arial" w:cs="Arial"/>
          <w:i/>
          <w:iCs/>
          <w:lang w:val="fr-CA"/>
        </w:rPr>
        <w:t>Prenez une pause</w:t>
      </w:r>
      <w:r>
        <w:rPr>
          <w:rFonts w:ascii="Arial" w:hAnsi="Arial" w:cs="Arial"/>
          <w:lang w:val="fr-CA"/>
        </w:rPr>
        <w:t> </w:t>
      </w:r>
      <w:r w:rsidRPr="00E7488A">
        <w:rPr>
          <w:rFonts w:ascii="Arial" w:hAnsi="Arial" w:cs="Arial"/>
          <w:lang w:val="fr-CA"/>
        </w:rPr>
        <w:t>: Après que vous aurez établi la première ébauche de votre plan de travail, prenez une pause et après quelques jours, consultez votre plan de nouveau pour voir si vous avez manqué des étapes.</w:t>
      </w:r>
      <w:r>
        <w:rPr>
          <w:rFonts w:ascii="Arial" w:hAnsi="Arial" w:cs="Arial"/>
          <w:lang w:val="fr-CA"/>
        </w:rPr>
        <w:t xml:space="preserve"> </w:t>
      </w:r>
      <w:r w:rsidRPr="00E7488A">
        <w:rPr>
          <w:rFonts w:ascii="Arial" w:hAnsi="Arial" w:cs="Arial"/>
          <w:lang w:val="fr-CA"/>
        </w:rPr>
        <w:t>Il pourrait être également utile de demander à un autre membre de votre groupe (qui n’a pas contribué à l’élaboration de la première version du plan) d’examiner le plan pour voir s’il est clair.</w:t>
      </w:r>
    </w:p>
    <w:p w14:paraId="68698F19" w14:textId="77777777" w:rsidR="000234FE" w:rsidRPr="00E7488A" w:rsidRDefault="000234FE">
      <w:pPr>
        <w:rPr>
          <w:rFonts w:ascii="Arial" w:hAnsi="Arial" w:cs="Arial"/>
          <w:b/>
          <w:bCs/>
          <w:sz w:val="40"/>
          <w:szCs w:val="40"/>
          <w:u w:val="single"/>
          <w:lang w:val="fr-CA"/>
        </w:rPr>
      </w:pPr>
      <w:r w:rsidRPr="00E7488A">
        <w:rPr>
          <w:rFonts w:ascii="Arial" w:hAnsi="Arial" w:cs="Arial"/>
          <w:b/>
          <w:bCs/>
          <w:sz w:val="40"/>
          <w:szCs w:val="40"/>
          <w:u w:val="single"/>
          <w:lang w:val="fr-CA"/>
        </w:rPr>
        <w:br w:type="page"/>
      </w:r>
    </w:p>
    <w:p w14:paraId="5A590B08" w14:textId="1B548A49" w:rsidR="00714948" w:rsidRPr="00E7488A" w:rsidRDefault="00432D2C" w:rsidP="00812255">
      <w:pPr>
        <w:jc w:val="center"/>
        <w:rPr>
          <w:rFonts w:ascii="Arial" w:hAnsi="Arial" w:cs="Arial"/>
          <w:b/>
          <w:bCs/>
          <w:sz w:val="40"/>
          <w:szCs w:val="40"/>
          <w:u w:val="single"/>
          <w:lang w:val="fr-CA"/>
        </w:rPr>
      </w:pPr>
      <w:r w:rsidRPr="00E7488A">
        <w:rPr>
          <w:rFonts w:ascii="Arial" w:hAnsi="Arial" w:cs="Arial"/>
          <w:b/>
          <w:bCs/>
          <w:sz w:val="40"/>
          <w:szCs w:val="40"/>
          <w:u w:val="single"/>
          <w:lang w:val="fr-CA"/>
        </w:rPr>
        <w:lastRenderedPageBreak/>
        <w:t>EX</w:t>
      </w:r>
      <w:r w:rsidR="00E7488A" w:rsidRPr="00E7488A">
        <w:rPr>
          <w:rFonts w:ascii="Arial" w:hAnsi="Arial" w:cs="Arial"/>
          <w:b/>
          <w:bCs/>
          <w:sz w:val="40"/>
          <w:szCs w:val="40"/>
          <w:u w:val="single"/>
          <w:lang w:val="fr-CA"/>
        </w:rPr>
        <w:t>E</w:t>
      </w:r>
      <w:r w:rsidRPr="00E7488A">
        <w:rPr>
          <w:rFonts w:ascii="Arial" w:hAnsi="Arial" w:cs="Arial"/>
          <w:b/>
          <w:bCs/>
          <w:sz w:val="40"/>
          <w:szCs w:val="40"/>
          <w:u w:val="single"/>
          <w:lang w:val="fr-CA"/>
        </w:rPr>
        <w:t>MPLE</w:t>
      </w:r>
    </w:p>
    <w:p w14:paraId="31C555F4" w14:textId="77777777" w:rsidR="00432D2C" w:rsidRPr="00E7488A" w:rsidRDefault="00432D2C" w:rsidP="00812255">
      <w:pPr>
        <w:jc w:val="center"/>
        <w:rPr>
          <w:rFonts w:ascii="Arial" w:hAnsi="Arial" w:cs="Arial"/>
          <w:b/>
          <w:bCs/>
          <w:u w:val="single"/>
          <w:lang w:val="fr-CA"/>
        </w:rPr>
      </w:pPr>
    </w:p>
    <w:p w14:paraId="5FD61E6E" w14:textId="5CBF897B" w:rsidR="00812255" w:rsidRPr="00E7488A" w:rsidRDefault="00E7488A" w:rsidP="00812255">
      <w:pPr>
        <w:jc w:val="center"/>
        <w:rPr>
          <w:rFonts w:ascii="Arial" w:hAnsi="Arial" w:cs="Arial"/>
          <w:b/>
          <w:sz w:val="28"/>
          <w:szCs w:val="28"/>
          <w:lang w:val="fr-CA"/>
        </w:rPr>
      </w:pPr>
      <w:r w:rsidRPr="00E7488A">
        <w:rPr>
          <w:rFonts w:ascii="Arial" w:hAnsi="Arial" w:cs="Arial"/>
          <w:b/>
          <w:sz w:val="28"/>
          <w:szCs w:val="28"/>
          <w:lang w:val="fr-CA"/>
        </w:rPr>
        <w:t xml:space="preserve">Programme de subventions du Secrétariat aux aînés de </w:t>
      </w:r>
      <w:proofErr w:type="gramStart"/>
      <w:r w:rsidRPr="00E7488A">
        <w:rPr>
          <w:rFonts w:ascii="Arial" w:hAnsi="Arial" w:cs="Arial"/>
          <w:b/>
          <w:sz w:val="28"/>
          <w:szCs w:val="28"/>
          <w:lang w:val="fr-CA"/>
        </w:rPr>
        <w:t>l’Î.-</w:t>
      </w:r>
      <w:proofErr w:type="gramEnd"/>
      <w:r w:rsidRPr="00E7488A">
        <w:rPr>
          <w:rFonts w:ascii="Arial" w:hAnsi="Arial" w:cs="Arial"/>
          <w:b/>
          <w:sz w:val="28"/>
          <w:szCs w:val="28"/>
          <w:lang w:val="fr-CA"/>
        </w:rPr>
        <w:t>P.-É.</w:t>
      </w:r>
    </w:p>
    <w:p w14:paraId="345A4F6F" w14:textId="1358026F" w:rsidR="00812255" w:rsidRPr="00E7488A" w:rsidRDefault="00E7488A" w:rsidP="00812255">
      <w:pPr>
        <w:jc w:val="center"/>
        <w:rPr>
          <w:rFonts w:ascii="Arial" w:hAnsi="Arial" w:cs="Arial"/>
          <w:b/>
          <w:sz w:val="28"/>
          <w:szCs w:val="28"/>
          <w:lang w:val="fr-CA"/>
        </w:rPr>
      </w:pPr>
      <w:r w:rsidRPr="00E7488A">
        <w:rPr>
          <w:rFonts w:ascii="Arial" w:hAnsi="Arial" w:cs="Arial"/>
          <w:b/>
          <w:sz w:val="28"/>
          <w:szCs w:val="28"/>
          <w:lang w:val="fr-CA"/>
        </w:rPr>
        <w:t>Formulaire de demande de subvention </w:t>
      </w:r>
      <w:r w:rsidR="00812255" w:rsidRPr="00E7488A">
        <w:rPr>
          <w:rFonts w:ascii="Arial" w:hAnsi="Arial" w:cs="Arial"/>
          <w:b/>
          <w:sz w:val="28"/>
          <w:szCs w:val="28"/>
          <w:lang w:val="fr-CA"/>
        </w:rPr>
        <w:t>2024-2025</w:t>
      </w:r>
    </w:p>
    <w:p w14:paraId="07A61744" w14:textId="77777777" w:rsidR="00812255" w:rsidRPr="00E7488A" w:rsidRDefault="00812255" w:rsidP="00812255">
      <w:pPr>
        <w:jc w:val="center"/>
        <w:rPr>
          <w:rFonts w:ascii="Arial" w:hAnsi="Arial" w:cs="Arial"/>
          <w:b/>
          <w:sz w:val="22"/>
          <w:szCs w:val="22"/>
          <w:lang w:val="fr-CA"/>
        </w:rPr>
      </w:pPr>
    </w:p>
    <w:p w14:paraId="09D73930" w14:textId="39C63608" w:rsidR="00812255" w:rsidRPr="00E7488A" w:rsidRDefault="00E7488A" w:rsidP="00812255">
      <w:pPr>
        <w:pStyle w:val="Footer"/>
        <w:jc w:val="center"/>
        <w:rPr>
          <w:rFonts w:ascii="Arial" w:hAnsi="Arial" w:cs="Arial"/>
          <w:lang w:val="fr-CA"/>
        </w:rPr>
      </w:pPr>
      <w:r w:rsidRPr="00E7488A">
        <w:rPr>
          <w:rFonts w:ascii="Arial" w:hAnsi="Arial" w:cs="Arial"/>
          <w:lang w:val="fr-CA"/>
        </w:rPr>
        <w:t>Veuillez examiner la demande avant de la soumettre afin de vous assurer que toutes les sections sont remplies.</w:t>
      </w:r>
      <w:r>
        <w:rPr>
          <w:rFonts w:ascii="Arial" w:hAnsi="Arial" w:cs="Arial"/>
          <w:lang w:val="fr-CA"/>
        </w:rPr>
        <w:t xml:space="preserve"> </w:t>
      </w:r>
      <w:r w:rsidRPr="00E7488A">
        <w:rPr>
          <w:rFonts w:ascii="Arial" w:hAnsi="Arial" w:cs="Arial"/>
          <w:lang w:val="fr-CA"/>
        </w:rPr>
        <w:t>Les demandes incomplètes ne seront pas considérées.</w:t>
      </w:r>
    </w:p>
    <w:p w14:paraId="20B9A3BB" w14:textId="77777777" w:rsidR="00812255" w:rsidRPr="00E7488A" w:rsidRDefault="00812255" w:rsidP="00812255">
      <w:pPr>
        <w:jc w:val="center"/>
        <w:rPr>
          <w:rFonts w:ascii="Arial" w:hAnsi="Arial" w:cs="Arial"/>
          <w:b/>
          <w:sz w:val="28"/>
          <w:szCs w:val="28"/>
          <w:lang w:val="fr-CA"/>
        </w:rPr>
      </w:pPr>
    </w:p>
    <w:tbl>
      <w:tblPr>
        <w:tblStyle w:val="TableGrid"/>
        <w:tblW w:w="9625" w:type="dxa"/>
        <w:tblLook w:val="04A0" w:firstRow="1" w:lastRow="0" w:firstColumn="1" w:lastColumn="0" w:noHBand="0" w:noVBand="1"/>
      </w:tblPr>
      <w:tblGrid>
        <w:gridCol w:w="4585"/>
        <w:gridCol w:w="5040"/>
      </w:tblGrid>
      <w:tr w:rsidR="00812255" w:rsidRPr="00DA7699" w14:paraId="63CE5747" w14:textId="77777777" w:rsidTr="005206AC">
        <w:tc>
          <w:tcPr>
            <w:tcW w:w="9625" w:type="dxa"/>
            <w:gridSpan w:val="2"/>
            <w:shd w:val="clear" w:color="auto" w:fill="F2DBDB" w:themeFill="accent2" w:themeFillTint="33"/>
          </w:tcPr>
          <w:p w14:paraId="0CCB06BE" w14:textId="3A062717" w:rsidR="00812255" w:rsidRPr="00E7488A" w:rsidRDefault="00812255" w:rsidP="005206AC">
            <w:pPr>
              <w:jc w:val="center"/>
              <w:rPr>
                <w:rFonts w:ascii="Arial" w:hAnsi="Arial" w:cs="Arial"/>
                <w:b/>
                <w:lang w:val="fr-CA"/>
              </w:rPr>
            </w:pPr>
            <w:r w:rsidRPr="00E7488A">
              <w:rPr>
                <w:rFonts w:ascii="Arial" w:hAnsi="Arial" w:cs="Arial"/>
                <w:b/>
                <w:lang w:val="fr-CA"/>
              </w:rPr>
              <w:t>Section</w:t>
            </w:r>
            <w:r w:rsidR="00E7488A" w:rsidRPr="00E7488A">
              <w:rPr>
                <w:rFonts w:ascii="Arial" w:hAnsi="Arial" w:cs="Arial"/>
                <w:b/>
                <w:lang w:val="fr-CA"/>
              </w:rPr>
              <w:t> </w:t>
            </w:r>
            <w:r w:rsidRPr="00E7488A">
              <w:rPr>
                <w:rFonts w:ascii="Arial" w:hAnsi="Arial" w:cs="Arial"/>
                <w:b/>
                <w:lang w:val="fr-CA"/>
              </w:rPr>
              <w:t>1</w:t>
            </w:r>
            <w:r w:rsidR="00E7488A" w:rsidRPr="00E7488A">
              <w:rPr>
                <w:rFonts w:ascii="Arial" w:hAnsi="Arial" w:cs="Arial"/>
                <w:b/>
                <w:lang w:val="fr-CA"/>
              </w:rPr>
              <w:t> </w:t>
            </w:r>
            <w:r w:rsidRPr="00E7488A">
              <w:rPr>
                <w:rFonts w:ascii="Arial" w:hAnsi="Arial" w:cs="Arial"/>
                <w:b/>
                <w:lang w:val="fr-CA"/>
              </w:rPr>
              <w:t xml:space="preserve">: </w:t>
            </w:r>
            <w:r w:rsidR="00E7488A" w:rsidRPr="00E7488A">
              <w:rPr>
                <w:rFonts w:ascii="Arial" w:hAnsi="Arial" w:cs="Arial"/>
                <w:b/>
                <w:lang w:val="fr-CA"/>
              </w:rPr>
              <w:t>Information sur votre organisme (demandeur)</w:t>
            </w:r>
          </w:p>
        </w:tc>
      </w:tr>
      <w:tr w:rsidR="00812255" w14:paraId="15374413" w14:textId="77777777" w:rsidTr="00CD5560">
        <w:trPr>
          <w:trHeight w:val="431"/>
        </w:trPr>
        <w:tc>
          <w:tcPr>
            <w:tcW w:w="4585" w:type="dxa"/>
          </w:tcPr>
          <w:p w14:paraId="7DF717BB" w14:textId="12C9C086" w:rsidR="00812255" w:rsidRPr="00163A93" w:rsidRDefault="002F4984" w:rsidP="00812255">
            <w:pPr>
              <w:pStyle w:val="ListParagraph"/>
              <w:numPr>
                <w:ilvl w:val="0"/>
                <w:numId w:val="9"/>
              </w:numPr>
              <w:rPr>
                <w:rFonts w:ascii="Arial" w:hAnsi="Arial" w:cs="Arial"/>
                <w:b/>
              </w:rPr>
            </w:pPr>
            <w:r w:rsidRPr="002F4984">
              <w:rPr>
                <w:rFonts w:ascii="Arial" w:hAnsi="Arial" w:cs="Arial"/>
                <w:b/>
              </w:rPr>
              <w:t xml:space="preserve">Nom de </w:t>
            </w:r>
            <w:proofErr w:type="spellStart"/>
            <w:r w:rsidRPr="002F4984">
              <w:rPr>
                <w:rFonts w:ascii="Arial" w:hAnsi="Arial" w:cs="Arial"/>
                <w:b/>
              </w:rPr>
              <w:t>l’organisme</w:t>
            </w:r>
            <w:proofErr w:type="spellEnd"/>
          </w:p>
        </w:tc>
        <w:tc>
          <w:tcPr>
            <w:tcW w:w="5040" w:type="dxa"/>
          </w:tcPr>
          <w:p w14:paraId="09978789" w14:textId="29707217" w:rsidR="00812255" w:rsidRPr="00004730" w:rsidRDefault="00CD5560" w:rsidP="005206AC">
            <w:pPr>
              <w:rPr>
                <w:rFonts w:ascii="Arial" w:hAnsi="Arial" w:cs="Arial"/>
              </w:rPr>
            </w:pPr>
            <w:r w:rsidRPr="00004730">
              <w:rPr>
                <w:rFonts w:ascii="Arial" w:hAnsi="Arial" w:cs="Arial"/>
              </w:rPr>
              <w:t xml:space="preserve">ABC Inc. </w:t>
            </w:r>
            <w:r w:rsidR="00432D2C" w:rsidRPr="00004730">
              <w:rPr>
                <w:rFonts w:ascii="Arial" w:hAnsi="Arial" w:cs="Arial"/>
              </w:rPr>
              <w:t xml:space="preserve"> </w:t>
            </w:r>
          </w:p>
        </w:tc>
      </w:tr>
      <w:tr w:rsidR="00812255" w:rsidRPr="00DA7699" w14:paraId="3EDF9B82" w14:textId="77777777" w:rsidTr="00CD5560">
        <w:trPr>
          <w:trHeight w:val="980"/>
        </w:trPr>
        <w:tc>
          <w:tcPr>
            <w:tcW w:w="4585" w:type="dxa"/>
          </w:tcPr>
          <w:p w14:paraId="043B5450" w14:textId="4E8488F9" w:rsidR="00812255" w:rsidRPr="002F4984" w:rsidRDefault="002F4984" w:rsidP="00812255">
            <w:pPr>
              <w:pStyle w:val="ListParagraph"/>
              <w:numPr>
                <w:ilvl w:val="0"/>
                <w:numId w:val="9"/>
              </w:numPr>
              <w:rPr>
                <w:rFonts w:ascii="Arial" w:hAnsi="Arial" w:cs="Arial"/>
                <w:lang w:val="fr-CA"/>
              </w:rPr>
            </w:pPr>
            <w:r w:rsidRPr="002F4984">
              <w:rPr>
                <w:rFonts w:ascii="Arial" w:hAnsi="Arial" w:cs="Arial"/>
                <w:b/>
                <w:lang w:val="fr-CA"/>
              </w:rPr>
              <w:t>Nom et coordonnées du directeur général ou du prés</w:t>
            </w:r>
            <w:r>
              <w:rPr>
                <w:rFonts w:ascii="Arial" w:hAnsi="Arial" w:cs="Arial"/>
                <w:b/>
                <w:lang w:val="fr-CA"/>
              </w:rPr>
              <w:t>ident de l’organisme</w:t>
            </w:r>
          </w:p>
        </w:tc>
        <w:tc>
          <w:tcPr>
            <w:tcW w:w="5040" w:type="dxa"/>
          </w:tcPr>
          <w:p w14:paraId="1E830CD7" w14:textId="2E27613C" w:rsidR="00812255" w:rsidRPr="00F3010B" w:rsidRDefault="00CD5560" w:rsidP="005206AC">
            <w:pPr>
              <w:rPr>
                <w:rFonts w:ascii="Arial" w:hAnsi="Arial" w:cs="Arial"/>
                <w:lang w:val="fr-CA"/>
              </w:rPr>
            </w:pPr>
            <w:r w:rsidRPr="00F3010B">
              <w:rPr>
                <w:rFonts w:ascii="Arial" w:hAnsi="Arial" w:cs="Arial"/>
                <w:lang w:val="fr-CA"/>
              </w:rPr>
              <w:t>Jane Smith (</w:t>
            </w:r>
            <w:r w:rsidR="002F4984" w:rsidRPr="00F3010B">
              <w:rPr>
                <w:rFonts w:ascii="Arial" w:hAnsi="Arial" w:cs="Arial"/>
                <w:lang w:val="fr-CA"/>
              </w:rPr>
              <w:t>directrice générale</w:t>
            </w:r>
            <w:r w:rsidRPr="00F3010B">
              <w:rPr>
                <w:rFonts w:ascii="Arial" w:hAnsi="Arial" w:cs="Arial"/>
                <w:lang w:val="fr-CA"/>
              </w:rPr>
              <w:t xml:space="preserve">) </w:t>
            </w:r>
          </w:p>
          <w:p w14:paraId="10B446BA" w14:textId="77777777" w:rsidR="00CD5560" w:rsidRPr="00F3010B" w:rsidRDefault="00CD5560" w:rsidP="005206AC">
            <w:pPr>
              <w:rPr>
                <w:rFonts w:ascii="Arial" w:hAnsi="Arial" w:cs="Arial"/>
                <w:lang w:val="fr-CA"/>
              </w:rPr>
            </w:pPr>
            <w:r w:rsidRPr="00F3010B">
              <w:rPr>
                <w:rFonts w:ascii="Arial" w:hAnsi="Arial" w:cs="Arial"/>
                <w:lang w:val="fr-CA"/>
              </w:rPr>
              <w:t>902-888-8888</w:t>
            </w:r>
          </w:p>
          <w:p w14:paraId="696ABCF3" w14:textId="4A619B82" w:rsidR="00CD5560" w:rsidRPr="00F3010B" w:rsidRDefault="00CD5560" w:rsidP="005206AC">
            <w:pPr>
              <w:rPr>
                <w:rFonts w:ascii="Arial" w:hAnsi="Arial" w:cs="Arial"/>
                <w:lang w:val="fr-CA"/>
              </w:rPr>
            </w:pPr>
            <w:r w:rsidRPr="00F3010B">
              <w:rPr>
                <w:rFonts w:ascii="Arial" w:hAnsi="Arial" w:cs="Arial"/>
                <w:lang w:val="fr-CA"/>
              </w:rPr>
              <w:t>janesmith@abcinc.ca</w:t>
            </w:r>
          </w:p>
        </w:tc>
      </w:tr>
      <w:tr w:rsidR="00812255" w14:paraId="3A14E947" w14:textId="77777777" w:rsidTr="00CD5560">
        <w:trPr>
          <w:trHeight w:val="989"/>
        </w:trPr>
        <w:tc>
          <w:tcPr>
            <w:tcW w:w="4585" w:type="dxa"/>
          </w:tcPr>
          <w:p w14:paraId="235D8CEA" w14:textId="56898C87" w:rsidR="00812255" w:rsidRPr="002F4984" w:rsidRDefault="00812255" w:rsidP="00812255">
            <w:pPr>
              <w:pStyle w:val="ListParagraph"/>
              <w:numPr>
                <w:ilvl w:val="0"/>
                <w:numId w:val="9"/>
              </w:numPr>
              <w:rPr>
                <w:rFonts w:ascii="Arial" w:hAnsi="Arial" w:cs="Arial"/>
                <w:b/>
                <w:lang w:val="fr-CA"/>
              </w:rPr>
            </w:pPr>
            <w:r w:rsidRPr="002F4984">
              <w:rPr>
                <w:rFonts w:ascii="Arial" w:hAnsi="Arial" w:cs="Arial"/>
                <w:b/>
                <w:lang w:val="fr-CA"/>
              </w:rPr>
              <w:t>N</w:t>
            </w:r>
            <w:r w:rsidR="002F4984" w:rsidRPr="002F4984">
              <w:rPr>
                <w:rFonts w:ascii="Arial" w:hAnsi="Arial" w:cs="Arial"/>
                <w:b/>
                <w:lang w:val="fr-CA"/>
              </w:rPr>
              <w:t xml:space="preserve">om et coordonnées de la </w:t>
            </w:r>
            <w:r w:rsidR="002F4984">
              <w:rPr>
                <w:rFonts w:ascii="Arial" w:hAnsi="Arial" w:cs="Arial"/>
                <w:b/>
                <w:lang w:val="fr-CA"/>
              </w:rPr>
              <w:t>personne-ressource pour le projet</w:t>
            </w:r>
          </w:p>
          <w:p w14:paraId="56F3B9CF" w14:textId="6F67B310" w:rsidR="00812255" w:rsidRPr="00223CE7" w:rsidRDefault="00812255" w:rsidP="005206AC">
            <w:pPr>
              <w:pStyle w:val="ListParagraph"/>
              <w:ind w:left="360"/>
              <w:rPr>
                <w:rFonts w:ascii="Arial" w:hAnsi="Arial" w:cs="Arial"/>
                <w:b/>
              </w:rPr>
            </w:pPr>
            <w:r>
              <w:rPr>
                <w:rFonts w:ascii="Arial" w:hAnsi="Arial" w:cs="Arial"/>
                <w:b/>
              </w:rPr>
              <w:t>(</w:t>
            </w:r>
            <w:proofErr w:type="spellStart"/>
            <w:r w:rsidR="002F4984">
              <w:rPr>
                <w:rFonts w:ascii="Arial" w:hAnsi="Arial" w:cs="Arial"/>
                <w:b/>
              </w:rPr>
              <w:t>si</w:t>
            </w:r>
            <w:proofErr w:type="spellEnd"/>
            <w:r w:rsidR="002F4984">
              <w:rPr>
                <w:rFonts w:ascii="Arial" w:hAnsi="Arial" w:cs="Arial"/>
                <w:b/>
              </w:rPr>
              <w:t xml:space="preserve"> </w:t>
            </w:r>
            <w:proofErr w:type="spellStart"/>
            <w:r w:rsidR="002F4984">
              <w:rPr>
                <w:rFonts w:ascii="Arial" w:hAnsi="Arial" w:cs="Arial"/>
                <w:b/>
              </w:rPr>
              <w:t>différente</w:t>
            </w:r>
            <w:proofErr w:type="spellEnd"/>
            <w:r w:rsidR="002F4984">
              <w:rPr>
                <w:rFonts w:ascii="Arial" w:hAnsi="Arial" w:cs="Arial"/>
                <w:b/>
              </w:rPr>
              <w:t xml:space="preserve"> de </w:t>
            </w:r>
            <w:r>
              <w:rPr>
                <w:rFonts w:ascii="Arial" w:hAnsi="Arial" w:cs="Arial"/>
                <w:b/>
              </w:rPr>
              <w:t xml:space="preserve">1B) </w:t>
            </w:r>
          </w:p>
        </w:tc>
        <w:tc>
          <w:tcPr>
            <w:tcW w:w="5040" w:type="dxa"/>
          </w:tcPr>
          <w:p w14:paraId="084C76A7" w14:textId="29B6BB1F" w:rsidR="00CD5560" w:rsidRPr="002F4984" w:rsidRDefault="00CD5560" w:rsidP="005206AC">
            <w:pPr>
              <w:rPr>
                <w:rFonts w:ascii="Arial" w:hAnsi="Arial" w:cs="Arial"/>
                <w:lang w:val="fr-CA"/>
              </w:rPr>
            </w:pPr>
            <w:r w:rsidRPr="002F4984">
              <w:rPr>
                <w:rFonts w:ascii="Arial" w:hAnsi="Arial" w:cs="Arial"/>
                <w:lang w:val="fr-CA"/>
              </w:rPr>
              <w:t>John Smith (</w:t>
            </w:r>
            <w:r w:rsidR="002F4984" w:rsidRPr="002F4984">
              <w:rPr>
                <w:rFonts w:ascii="Arial" w:hAnsi="Arial" w:cs="Arial"/>
                <w:lang w:val="fr-CA"/>
              </w:rPr>
              <w:t>gestionnaire de projet</w:t>
            </w:r>
            <w:r w:rsidRPr="002F4984">
              <w:rPr>
                <w:rFonts w:ascii="Arial" w:hAnsi="Arial" w:cs="Arial"/>
                <w:lang w:val="fr-CA"/>
              </w:rPr>
              <w:t>)</w:t>
            </w:r>
          </w:p>
          <w:p w14:paraId="693D68F0" w14:textId="77777777" w:rsidR="00CD5560" w:rsidRPr="00004730" w:rsidRDefault="00CD5560" w:rsidP="005206AC">
            <w:pPr>
              <w:rPr>
                <w:rFonts w:ascii="Arial" w:hAnsi="Arial" w:cs="Arial"/>
              </w:rPr>
            </w:pPr>
            <w:r w:rsidRPr="00004730">
              <w:rPr>
                <w:rFonts w:ascii="Arial" w:hAnsi="Arial" w:cs="Arial"/>
              </w:rPr>
              <w:t>902-888-9999</w:t>
            </w:r>
          </w:p>
          <w:p w14:paraId="5F2C1B01" w14:textId="69A79158" w:rsidR="00CD5560" w:rsidRPr="00004730" w:rsidRDefault="00CD5560" w:rsidP="005206AC">
            <w:pPr>
              <w:rPr>
                <w:rFonts w:ascii="Arial" w:hAnsi="Arial" w:cs="Arial"/>
              </w:rPr>
            </w:pPr>
            <w:r w:rsidRPr="00004730">
              <w:rPr>
                <w:rFonts w:ascii="Arial" w:hAnsi="Arial" w:cs="Arial"/>
              </w:rPr>
              <w:t>johnsmith@abcinc.ca</w:t>
            </w:r>
          </w:p>
        </w:tc>
      </w:tr>
      <w:tr w:rsidR="00812255" w:rsidRPr="00DA7699" w14:paraId="7A9DA5F9" w14:textId="77777777" w:rsidTr="005206AC">
        <w:trPr>
          <w:trHeight w:val="2789"/>
        </w:trPr>
        <w:tc>
          <w:tcPr>
            <w:tcW w:w="9625" w:type="dxa"/>
            <w:gridSpan w:val="2"/>
          </w:tcPr>
          <w:p w14:paraId="4F46228E" w14:textId="67FF4956" w:rsidR="00812255" w:rsidRPr="002F4984" w:rsidRDefault="002F4984" w:rsidP="00812255">
            <w:pPr>
              <w:pStyle w:val="ListParagraph"/>
              <w:numPr>
                <w:ilvl w:val="0"/>
                <w:numId w:val="9"/>
              </w:numPr>
              <w:rPr>
                <w:rFonts w:ascii="Arial" w:hAnsi="Arial" w:cs="Arial"/>
                <w:b/>
                <w:bCs/>
                <w:lang w:val="fr-CA"/>
              </w:rPr>
            </w:pPr>
            <w:r w:rsidRPr="002F4984">
              <w:rPr>
                <w:rFonts w:ascii="Arial" w:hAnsi="Arial" w:cs="Arial"/>
                <w:b/>
                <w:bCs/>
                <w:lang w:val="fr-CA"/>
              </w:rPr>
              <w:t>Tous les demandeurs doivent posséder un numéro d’organisme de bienfaisance enregistré ou un numéro de constitution en société de l’Île-du-Prince-Édouard ou devenir partenaires d’un autre organisme qui est un organisme de bienfaisance enregistré ou qui a un numéro de constitution en société de l’Île.</w:t>
            </w:r>
          </w:p>
          <w:p w14:paraId="50A892A7" w14:textId="77777777" w:rsidR="00812255" w:rsidRPr="002F4984" w:rsidRDefault="00812255" w:rsidP="005206AC">
            <w:pPr>
              <w:rPr>
                <w:rFonts w:ascii="Arial" w:hAnsi="Arial" w:cs="Arial"/>
                <w:b/>
                <w:bCs/>
                <w:lang w:val="fr-CA"/>
              </w:rPr>
            </w:pPr>
          </w:p>
          <w:p w14:paraId="19A0B87E" w14:textId="7DED2F86" w:rsidR="003210A8" w:rsidRPr="002F4984" w:rsidRDefault="002F4984" w:rsidP="003210A8">
            <w:pPr>
              <w:rPr>
                <w:rFonts w:ascii="Arial" w:hAnsi="Arial" w:cs="Arial"/>
                <w:lang w:val="fr-CA"/>
              </w:rPr>
            </w:pPr>
            <w:r w:rsidRPr="002F4984">
              <w:rPr>
                <w:rFonts w:ascii="Arial" w:hAnsi="Arial" w:cs="Arial"/>
                <w:b/>
                <w:bCs/>
                <w:lang w:val="fr-CA"/>
              </w:rPr>
              <w:t>Votre organisme est-il à but non lucratif</w:t>
            </w:r>
            <w:r w:rsidR="00680521" w:rsidRPr="002F4984">
              <w:rPr>
                <w:rFonts w:ascii="Arial" w:hAnsi="Arial" w:cs="Arial"/>
                <w:b/>
                <w:bCs/>
                <w:lang w:val="fr-CA"/>
              </w:rPr>
              <w:t>?</w:t>
            </w:r>
            <w:r w:rsidR="00680521" w:rsidRPr="002F4984">
              <w:rPr>
                <w:rFonts w:ascii="Arial" w:hAnsi="Arial" w:cs="Arial"/>
                <w:lang w:val="fr-CA"/>
              </w:rPr>
              <w:t xml:space="preserve">   </w:t>
            </w:r>
            <w:r w:rsidR="00680521" w:rsidRPr="003210A8">
              <w:rPr>
                <w:rFonts w:ascii="Arial" w:hAnsi="Arial" w:cs="Arial"/>
                <w:sz w:val="32"/>
                <w:szCs w:val="32"/>
              </w:rPr>
              <w:sym w:font="Symbol" w:char="F0F0"/>
            </w:r>
            <w:r w:rsidR="00680521" w:rsidRPr="002F4984">
              <w:rPr>
                <w:rFonts w:ascii="Arial" w:hAnsi="Arial" w:cs="Arial"/>
                <w:sz w:val="32"/>
                <w:szCs w:val="32"/>
                <w:lang w:val="fr-CA"/>
              </w:rPr>
              <w:t xml:space="preserve"> </w:t>
            </w:r>
            <w:r>
              <w:rPr>
                <w:rFonts w:ascii="Arial" w:hAnsi="Arial" w:cs="Arial"/>
                <w:lang w:val="fr-CA"/>
              </w:rPr>
              <w:t>Oui</w:t>
            </w:r>
            <w:r w:rsidR="00680521" w:rsidRPr="002F4984">
              <w:rPr>
                <w:rFonts w:ascii="Arial" w:hAnsi="Arial" w:cs="Arial"/>
                <w:lang w:val="fr-CA"/>
              </w:rPr>
              <w:t xml:space="preserve"> </w:t>
            </w:r>
            <w:r w:rsidR="00820EFE" w:rsidRPr="002F4984">
              <w:rPr>
                <w:rFonts w:ascii="Arial" w:hAnsi="Arial" w:cs="Arial"/>
                <w:lang w:val="fr-CA"/>
              </w:rPr>
              <w:t>(</w:t>
            </w:r>
            <w:r w:rsidRPr="002F4984">
              <w:rPr>
                <w:rFonts w:ascii="Arial" w:hAnsi="Arial" w:cs="Arial"/>
                <w:lang w:val="fr-CA"/>
              </w:rPr>
              <w:t>numéro d’organisme de</w:t>
            </w:r>
            <w:r>
              <w:rPr>
                <w:rFonts w:ascii="Arial" w:hAnsi="Arial" w:cs="Arial"/>
                <w:lang w:val="fr-CA"/>
              </w:rPr>
              <w:t xml:space="preserve"> bienfaisance</w:t>
            </w:r>
            <w:r w:rsidRPr="002F4984">
              <w:rPr>
                <w:rFonts w:ascii="Arial" w:hAnsi="Arial" w:cs="Arial"/>
                <w:lang w:val="fr-CA"/>
              </w:rPr>
              <w:t xml:space="preserve"> enregistré</w:t>
            </w:r>
            <w:r>
              <w:rPr>
                <w:rFonts w:ascii="Arial" w:hAnsi="Arial" w:cs="Arial"/>
                <w:lang w:val="fr-CA"/>
              </w:rPr>
              <w:t xml:space="preserve">, </w:t>
            </w:r>
            <w:r w:rsidRPr="002F4984">
              <w:rPr>
                <w:rFonts w:ascii="Arial" w:hAnsi="Arial" w:cs="Arial"/>
                <w:lang w:val="fr-CA"/>
              </w:rPr>
              <w:t>s’il y a lieu)</w:t>
            </w:r>
            <w:r>
              <w:rPr>
                <w:rFonts w:ascii="Arial" w:hAnsi="Arial" w:cs="Arial"/>
                <w:lang w:val="fr-CA"/>
              </w:rPr>
              <w:t> </w:t>
            </w:r>
            <w:r w:rsidR="00820EFE" w:rsidRPr="002F4984">
              <w:rPr>
                <w:rFonts w:ascii="Arial" w:hAnsi="Arial" w:cs="Arial"/>
                <w:lang w:val="fr-CA"/>
              </w:rPr>
              <w:t>:</w:t>
            </w:r>
          </w:p>
          <w:p w14:paraId="31C5AE06" w14:textId="591FF28D" w:rsidR="00455C39" w:rsidRPr="002F4984" w:rsidRDefault="003210A8" w:rsidP="003210A8">
            <w:pPr>
              <w:ind w:left="5040"/>
              <w:rPr>
                <w:rFonts w:ascii="Arial" w:hAnsi="Arial" w:cs="Arial"/>
                <w:lang w:val="fr-CA"/>
              </w:rPr>
            </w:pPr>
            <w:r w:rsidRPr="002F4984">
              <w:rPr>
                <w:rFonts w:ascii="Arial" w:hAnsi="Arial" w:cs="Arial"/>
                <w:lang w:val="fr-CA"/>
              </w:rPr>
              <w:t>________________________</w:t>
            </w:r>
            <w:r w:rsidR="00680521" w:rsidRPr="002F4984">
              <w:rPr>
                <w:rFonts w:ascii="Arial" w:hAnsi="Arial" w:cs="Arial"/>
                <w:lang w:val="fr-CA"/>
              </w:rPr>
              <w:t xml:space="preserve">  </w:t>
            </w:r>
          </w:p>
          <w:p w14:paraId="7ED9FEEE" w14:textId="0F4535F9" w:rsidR="00680521" w:rsidRPr="002F4984" w:rsidRDefault="005166C4" w:rsidP="003210A8">
            <w:pPr>
              <w:ind w:left="4320" w:hanging="198"/>
              <w:rPr>
                <w:rFonts w:ascii="Arial" w:hAnsi="Arial" w:cs="Arial"/>
                <w:lang w:val="fr-CA"/>
              </w:rPr>
            </w:pPr>
            <w:r w:rsidRPr="002F4984">
              <w:rPr>
                <w:rFonts w:ascii="Arial" w:hAnsi="Arial" w:cs="Arial"/>
                <w:lang w:val="fr-CA"/>
              </w:rPr>
              <w:t>X</w:t>
            </w:r>
            <w:r w:rsidR="00680521" w:rsidRPr="002F4984">
              <w:rPr>
                <w:rFonts w:ascii="Arial" w:hAnsi="Arial" w:cs="Arial"/>
                <w:lang w:val="fr-CA"/>
              </w:rPr>
              <w:t xml:space="preserve"> No</w:t>
            </w:r>
            <w:r w:rsidR="002F4984" w:rsidRPr="002F4984">
              <w:rPr>
                <w:rFonts w:ascii="Arial" w:hAnsi="Arial" w:cs="Arial"/>
                <w:lang w:val="fr-CA"/>
              </w:rPr>
              <w:t>n</w:t>
            </w:r>
          </w:p>
          <w:p w14:paraId="597B9247" w14:textId="77777777" w:rsidR="003210A8" w:rsidRPr="002F4984" w:rsidRDefault="003210A8" w:rsidP="003210A8">
            <w:pPr>
              <w:ind w:left="4320" w:hanging="198"/>
              <w:rPr>
                <w:rFonts w:ascii="Arial" w:hAnsi="Arial" w:cs="Arial"/>
                <w:lang w:val="fr-CA"/>
              </w:rPr>
            </w:pPr>
          </w:p>
          <w:p w14:paraId="1DF379DC" w14:textId="5D1AB7F9" w:rsidR="00455C39" w:rsidRPr="002F4984" w:rsidRDefault="002F4984" w:rsidP="003210A8">
            <w:pPr>
              <w:rPr>
                <w:rFonts w:ascii="Arial" w:hAnsi="Arial" w:cs="Arial"/>
                <w:lang w:val="fr-CA"/>
              </w:rPr>
            </w:pPr>
            <w:r w:rsidRPr="002F4984">
              <w:rPr>
                <w:rFonts w:ascii="Arial" w:hAnsi="Arial" w:cs="Arial"/>
                <w:b/>
                <w:bCs/>
                <w:lang w:val="fr-CA"/>
              </w:rPr>
              <w:t>Votre organisme est-il constitué en société?</w:t>
            </w:r>
            <w:r w:rsidR="00680521" w:rsidRPr="002F4984">
              <w:rPr>
                <w:rFonts w:ascii="Arial" w:hAnsi="Arial" w:cs="Arial"/>
                <w:b/>
                <w:bCs/>
                <w:lang w:val="fr-CA"/>
              </w:rPr>
              <w:t xml:space="preserve"> </w:t>
            </w:r>
            <w:r w:rsidR="00680521" w:rsidRPr="002F4984">
              <w:rPr>
                <w:rFonts w:ascii="Arial" w:hAnsi="Arial" w:cs="Arial"/>
                <w:lang w:val="fr-CA"/>
              </w:rPr>
              <w:t xml:space="preserve"> </w:t>
            </w:r>
            <w:r w:rsidR="00951ABD" w:rsidRPr="002F4984">
              <w:rPr>
                <w:rFonts w:ascii="Arial" w:hAnsi="Arial" w:cs="Arial"/>
                <w:lang w:val="fr-CA"/>
              </w:rPr>
              <w:t>X</w:t>
            </w:r>
            <w:r w:rsidR="00680521" w:rsidRPr="002F4984">
              <w:rPr>
                <w:rFonts w:ascii="Arial" w:hAnsi="Arial" w:cs="Arial"/>
                <w:lang w:val="fr-CA"/>
              </w:rPr>
              <w:t xml:space="preserve"> </w:t>
            </w:r>
            <w:r w:rsidRPr="002F4984">
              <w:rPr>
                <w:rFonts w:ascii="Arial" w:hAnsi="Arial" w:cs="Arial"/>
                <w:lang w:val="fr-CA"/>
              </w:rPr>
              <w:t>Oui</w:t>
            </w:r>
            <w:r w:rsidR="00951ABD" w:rsidRPr="002F4984">
              <w:rPr>
                <w:rFonts w:ascii="Arial" w:hAnsi="Arial" w:cs="Arial"/>
                <w:lang w:val="fr-CA"/>
              </w:rPr>
              <w:t xml:space="preserve"> (</w:t>
            </w:r>
            <w:r w:rsidRPr="002F4984">
              <w:rPr>
                <w:rFonts w:ascii="Arial" w:hAnsi="Arial" w:cs="Arial"/>
                <w:lang w:val="fr-CA"/>
              </w:rPr>
              <w:t xml:space="preserve">numéro </w:t>
            </w:r>
            <w:r>
              <w:rPr>
                <w:rFonts w:ascii="Arial" w:hAnsi="Arial" w:cs="Arial"/>
                <w:lang w:val="fr-CA"/>
              </w:rPr>
              <w:t>de constitution en société</w:t>
            </w:r>
            <w:r w:rsidR="00951ABD" w:rsidRPr="002F4984">
              <w:rPr>
                <w:rFonts w:ascii="Arial" w:hAnsi="Arial" w:cs="Arial"/>
                <w:lang w:val="fr-CA"/>
              </w:rPr>
              <w:t>)</w:t>
            </w:r>
            <w:r>
              <w:rPr>
                <w:rFonts w:ascii="Arial" w:hAnsi="Arial" w:cs="Arial"/>
                <w:lang w:val="fr-CA"/>
              </w:rPr>
              <w:t> </w:t>
            </w:r>
            <w:r w:rsidR="00951ABD" w:rsidRPr="002F4984">
              <w:rPr>
                <w:rFonts w:ascii="Arial" w:hAnsi="Arial" w:cs="Arial"/>
                <w:lang w:val="fr-CA"/>
              </w:rPr>
              <w:t>:</w:t>
            </w:r>
            <w:r w:rsidR="00680521" w:rsidRPr="002F4984">
              <w:rPr>
                <w:rFonts w:ascii="Arial" w:hAnsi="Arial" w:cs="Arial"/>
                <w:lang w:val="fr-CA"/>
              </w:rPr>
              <w:t xml:space="preserve"> </w:t>
            </w:r>
            <w:r w:rsidR="005166C4" w:rsidRPr="002F4984">
              <w:rPr>
                <w:rFonts w:ascii="Arial" w:hAnsi="Arial" w:cs="Arial"/>
                <w:u w:val="single"/>
                <w:lang w:val="fr-CA"/>
              </w:rPr>
              <w:t>#111111111</w:t>
            </w:r>
            <w:r w:rsidR="00680521" w:rsidRPr="002F4984">
              <w:rPr>
                <w:rFonts w:ascii="Arial" w:hAnsi="Arial" w:cs="Arial"/>
                <w:lang w:val="fr-CA"/>
              </w:rPr>
              <w:t xml:space="preserve">   </w:t>
            </w:r>
            <w:r w:rsidR="005166C4" w:rsidRPr="002F4984">
              <w:rPr>
                <w:rFonts w:ascii="Arial" w:hAnsi="Arial" w:cs="Arial"/>
                <w:sz w:val="32"/>
                <w:szCs w:val="32"/>
                <w:lang w:val="fr-CA"/>
              </w:rPr>
              <w:t xml:space="preserve">                 </w:t>
            </w:r>
          </w:p>
          <w:p w14:paraId="267199F3" w14:textId="4F1FF28D" w:rsidR="00812255" w:rsidRPr="00F3010B" w:rsidRDefault="00680521" w:rsidP="00FF1C46">
            <w:pPr>
              <w:ind w:left="4320" w:hanging="288"/>
              <w:rPr>
                <w:rFonts w:ascii="Arial" w:hAnsi="Arial" w:cs="Arial"/>
                <w:lang w:val="fr-CA"/>
              </w:rPr>
            </w:pPr>
            <w:r w:rsidRPr="006731BA">
              <w:rPr>
                <w:rFonts w:ascii="Arial" w:hAnsi="Arial" w:cs="Arial"/>
                <w:sz w:val="32"/>
                <w:szCs w:val="32"/>
              </w:rPr>
              <w:sym w:font="Symbol" w:char="F0F0"/>
            </w:r>
            <w:r w:rsidRPr="00F3010B">
              <w:rPr>
                <w:rFonts w:ascii="Arial" w:hAnsi="Arial" w:cs="Arial"/>
                <w:lang w:val="fr-CA"/>
              </w:rPr>
              <w:t xml:space="preserve"> No</w:t>
            </w:r>
            <w:r w:rsidR="002F4984" w:rsidRPr="00F3010B">
              <w:rPr>
                <w:rFonts w:ascii="Arial" w:hAnsi="Arial" w:cs="Arial"/>
                <w:lang w:val="fr-CA"/>
              </w:rPr>
              <w:t>n</w:t>
            </w:r>
          </w:p>
          <w:p w14:paraId="5AA65C8A" w14:textId="77777777" w:rsidR="003210A8" w:rsidRPr="00F3010B" w:rsidRDefault="003210A8" w:rsidP="00FF1C46">
            <w:pPr>
              <w:ind w:left="4320" w:hanging="288"/>
              <w:rPr>
                <w:rFonts w:ascii="Arial" w:hAnsi="Arial" w:cs="Arial"/>
                <w:lang w:val="fr-CA"/>
              </w:rPr>
            </w:pPr>
          </w:p>
          <w:p w14:paraId="6F2BB3CD" w14:textId="6D47603D" w:rsidR="00812255" w:rsidRPr="002F4984" w:rsidRDefault="00812255" w:rsidP="005206AC">
            <w:pPr>
              <w:rPr>
                <w:b/>
                <w:bCs/>
                <w:lang w:val="fr-CA"/>
              </w:rPr>
            </w:pPr>
            <w:r w:rsidRPr="002F4984">
              <w:rPr>
                <w:rFonts w:ascii="Arial" w:hAnsi="Arial" w:cs="Arial"/>
                <w:b/>
                <w:bCs/>
                <w:lang w:val="fr-CA"/>
              </w:rPr>
              <w:t>(</w:t>
            </w:r>
            <w:proofErr w:type="gramStart"/>
            <w:r w:rsidR="002F4984" w:rsidRPr="002F4984">
              <w:rPr>
                <w:rFonts w:ascii="Arial" w:hAnsi="Arial" w:cs="Arial"/>
                <w:b/>
                <w:bCs/>
                <w:lang w:val="fr-CA"/>
              </w:rPr>
              <w:t>si</w:t>
            </w:r>
            <w:proofErr w:type="gramEnd"/>
            <w:r w:rsidR="002F4984" w:rsidRPr="002F4984">
              <w:rPr>
                <w:rFonts w:ascii="Arial" w:hAnsi="Arial" w:cs="Arial"/>
                <w:b/>
                <w:bCs/>
                <w:lang w:val="fr-CA"/>
              </w:rPr>
              <w:t xml:space="preserve"> vous avez répondu « non » aux deux questions précédentes, re</w:t>
            </w:r>
            <w:r w:rsidR="002F4984">
              <w:rPr>
                <w:rFonts w:ascii="Arial" w:hAnsi="Arial" w:cs="Arial"/>
                <w:b/>
                <w:bCs/>
                <w:lang w:val="fr-CA"/>
              </w:rPr>
              <w:t xml:space="preserve">mplissez la partie </w:t>
            </w:r>
            <w:r w:rsidRPr="002F4984">
              <w:rPr>
                <w:rFonts w:ascii="Arial" w:hAnsi="Arial" w:cs="Arial"/>
                <w:b/>
                <w:bCs/>
                <w:lang w:val="fr-CA"/>
              </w:rPr>
              <w:t>1</w:t>
            </w:r>
            <w:r w:rsidR="00CD5560" w:rsidRPr="002F4984">
              <w:rPr>
                <w:rFonts w:ascii="Arial" w:hAnsi="Arial" w:cs="Arial"/>
                <w:b/>
                <w:bCs/>
                <w:lang w:val="fr-CA"/>
              </w:rPr>
              <w:t>E</w:t>
            </w:r>
            <w:r w:rsidRPr="002F4984">
              <w:rPr>
                <w:rFonts w:ascii="Arial" w:hAnsi="Arial" w:cs="Arial"/>
                <w:b/>
                <w:bCs/>
                <w:lang w:val="fr-CA"/>
              </w:rPr>
              <w:t xml:space="preserve"> </w:t>
            </w:r>
            <w:r w:rsidR="002F4984">
              <w:rPr>
                <w:rFonts w:ascii="Arial" w:hAnsi="Arial" w:cs="Arial"/>
                <w:b/>
                <w:bCs/>
                <w:lang w:val="fr-CA"/>
              </w:rPr>
              <w:t>sur l’organisme partenaire</w:t>
            </w:r>
            <w:r w:rsidRPr="002F4984">
              <w:rPr>
                <w:rFonts w:ascii="Arial" w:hAnsi="Arial" w:cs="Arial"/>
                <w:b/>
                <w:bCs/>
                <w:lang w:val="fr-CA"/>
              </w:rPr>
              <w:t>)</w:t>
            </w:r>
          </w:p>
        </w:tc>
      </w:tr>
      <w:tr w:rsidR="00812255" w:rsidRPr="00DA7699" w14:paraId="5FABB287" w14:textId="77777777" w:rsidTr="003210A8">
        <w:trPr>
          <w:trHeight w:val="755"/>
        </w:trPr>
        <w:tc>
          <w:tcPr>
            <w:tcW w:w="4585" w:type="dxa"/>
            <w:vMerge w:val="restart"/>
          </w:tcPr>
          <w:p w14:paraId="0CF52DE2" w14:textId="043C388D" w:rsidR="00812255" w:rsidRPr="002F4984" w:rsidRDefault="002F4984" w:rsidP="00812255">
            <w:pPr>
              <w:pStyle w:val="ListParagraph"/>
              <w:numPr>
                <w:ilvl w:val="0"/>
                <w:numId w:val="9"/>
              </w:numPr>
              <w:rPr>
                <w:rFonts w:ascii="Arial" w:hAnsi="Arial" w:cs="Arial"/>
                <w:b/>
                <w:bCs/>
                <w:lang w:val="fr-CA"/>
              </w:rPr>
            </w:pPr>
            <w:r w:rsidRPr="002F4984">
              <w:rPr>
                <w:rFonts w:ascii="Arial" w:hAnsi="Arial" w:cs="Arial"/>
                <w:b/>
                <w:bCs/>
                <w:lang w:val="fr-CA"/>
              </w:rPr>
              <w:t>Pour les groupes qui ne sont pas admissibles à conclure une entente de service (qui ne sont ni un organisme de bienfaisance enregistré ni constitué en société)</w:t>
            </w:r>
            <w:r>
              <w:rPr>
                <w:rFonts w:ascii="Arial" w:hAnsi="Arial" w:cs="Arial"/>
                <w:b/>
                <w:bCs/>
                <w:lang w:val="fr-CA"/>
              </w:rPr>
              <w:t> </w:t>
            </w:r>
            <w:r w:rsidRPr="002F4984">
              <w:rPr>
                <w:rFonts w:ascii="Arial" w:hAnsi="Arial" w:cs="Arial"/>
                <w:b/>
                <w:bCs/>
                <w:lang w:val="fr-CA"/>
              </w:rPr>
              <w:t>:</w:t>
            </w:r>
          </w:p>
          <w:p w14:paraId="34EDE449" w14:textId="77777777" w:rsidR="00812255" w:rsidRPr="002F4984" w:rsidRDefault="00812255" w:rsidP="005206AC">
            <w:pPr>
              <w:rPr>
                <w:rFonts w:ascii="Arial" w:hAnsi="Arial" w:cs="Arial"/>
                <w:lang w:val="fr-CA"/>
              </w:rPr>
            </w:pPr>
          </w:p>
          <w:p w14:paraId="255B8C4E" w14:textId="77777777" w:rsidR="00812255" w:rsidRPr="002F4984" w:rsidRDefault="00812255" w:rsidP="005206AC">
            <w:pPr>
              <w:rPr>
                <w:rFonts w:ascii="Arial" w:hAnsi="Arial" w:cs="Arial"/>
                <w:b/>
                <w:lang w:val="fr-CA"/>
              </w:rPr>
            </w:pPr>
          </w:p>
        </w:tc>
        <w:tc>
          <w:tcPr>
            <w:tcW w:w="5040" w:type="dxa"/>
          </w:tcPr>
          <w:p w14:paraId="44224043" w14:textId="335DE217" w:rsidR="00812255" w:rsidRPr="002F4984" w:rsidRDefault="00812255" w:rsidP="005206AC">
            <w:pPr>
              <w:rPr>
                <w:rFonts w:ascii="Arial" w:hAnsi="Arial" w:cs="Arial"/>
                <w:b/>
                <w:lang w:val="fr-CA"/>
              </w:rPr>
            </w:pPr>
            <w:r w:rsidRPr="002F4984">
              <w:rPr>
                <w:rFonts w:ascii="Arial" w:hAnsi="Arial" w:cs="Arial"/>
                <w:b/>
                <w:lang w:val="fr-CA"/>
              </w:rPr>
              <w:lastRenderedPageBreak/>
              <w:t>N</w:t>
            </w:r>
            <w:r w:rsidR="002F4984" w:rsidRPr="002F4984">
              <w:rPr>
                <w:rFonts w:ascii="Arial" w:hAnsi="Arial" w:cs="Arial"/>
                <w:b/>
                <w:lang w:val="fr-CA"/>
              </w:rPr>
              <w:t>om de l’organisme partenaire </w:t>
            </w:r>
            <w:r w:rsidRPr="002F4984">
              <w:rPr>
                <w:rFonts w:ascii="Arial" w:hAnsi="Arial" w:cs="Arial"/>
                <w:b/>
                <w:lang w:val="fr-CA"/>
              </w:rPr>
              <w:t>:</w:t>
            </w:r>
          </w:p>
          <w:p w14:paraId="71081F75" w14:textId="7AD313FD" w:rsidR="00812255" w:rsidRPr="002F4984" w:rsidRDefault="002F4984" w:rsidP="005206AC">
            <w:pPr>
              <w:rPr>
                <w:lang w:val="fr-CA"/>
              </w:rPr>
            </w:pPr>
            <w:r w:rsidRPr="002F4984">
              <w:rPr>
                <w:lang w:val="fr-CA"/>
              </w:rPr>
              <w:t>s.</w:t>
            </w:r>
            <w:r>
              <w:rPr>
                <w:lang w:val="fr-CA"/>
              </w:rPr>
              <w:t> o.</w:t>
            </w:r>
          </w:p>
        </w:tc>
      </w:tr>
      <w:tr w:rsidR="00812255" w14:paraId="67F9C3E5" w14:textId="77777777" w:rsidTr="005206AC">
        <w:trPr>
          <w:trHeight w:val="926"/>
        </w:trPr>
        <w:tc>
          <w:tcPr>
            <w:tcW w:w="4585" w:type="dxa"/>
            <w:vMerge/>
          </w:tcPr>
          <w:p w14:paraId="58ECDBF4" w14:textId="77777777" w:rsidR="00812255" w:rsidRPr="002F4984" w:rsidRDefault="00812255" w:rsidP="005206AC">
            <w:pPr>
              <w:rPr>
                <w:rFonts w:ascii="Arial" w:hAnsi="Arial" w:cs="Arial"/>
                <w:b/>
                <w:bCs/>
                <w:lang w:val="fr-CA"/>
              </w:rPr>
            </w:pPr>
          </w:p>
        </w:tc>
        <w:tc>
          <w:tcPr>
            <w:tcW w:w="5040" w:type="dxa"/>
          </w:tcPr>
          <w:p w14:paraId="48553226" w14:textId="6850A504" w:rsidR="005166C4" w:rsidRPr="002F4984" w:rsidRDefault="002F4984" w:rsidP="005206AC">
            <w:pPr>
              <w:rPr>
                <w:rFonts w:ascii="Arial" w:hAnsi="Arial" w:cs="Arial"/>
                <w:b/>
                <w:lang w:val="fr-CA"/>
              </w:rPr>
            </w:pPr>
            <w:r>
              <w:rPr>
                <w:rFonts w:ascii="Arial" w:hAnsi="Arial" w:cs="Arial"/>
                <w:b/>
                <w:lang w:val="fr-CA"/>
              </w:rPr>
              <w:t>N</w:t>
            </w:r>
            <w:r w:rsidRPr="002F4984">
              <w:rPr>
                <w:rFonts w:ascii="Arial" w:hAnsi="Arial" w:cs="Arial"/>
                <w:b/>
                <w:lang w:val="fr-CA"/>
              </w:rPr>
              <w:t>uméro d’organisme de bienfaisance enregistré ou</w:t>
            </w:r>
            <w:r w:rsidR="00F3010B">
              <w:rPr>
                <w:rFonts w:ascii="Arial" w:hAnsi="Arial" w:cs="Arial"/>
                <w:b/>
                <w:lang w:val="fr-CA"/>
              </w:rPr>
              <w:t xml:space="preserve"> </w:t>
            </w:r>
            <w:r w:rsidRPr="002F4984">
              <w:rPr>
                <w:rFonts w:ascii="Arial" w:hAnsi="Arial" w:cs="Arial"/>
                <w:b/>
                <w:lang w:val="fr-CA"/>
              </w:rPr>
              <w:t>numéro de constitution en société</w:t>
            </w:r>
            <w:r>
              <w:rPr>
                <w:rFonts w:ascii="Arial" w:hAnsi="Arial" w:cs="Arial"/>
                <w:b/>
                <w:lang w:val="fr-CA"/>
              </w:rPr>
              <w:t> </w:t>
            </w:r>
            <w:r w:rsidR="005166C4" w:rsidRPr="002F4984">
              <w:rPr>
                <w:rFonts w:ascii="Arial" w:hAnsi="Arial" w:cs="Arial"/>
                <w:b/>
                <w:lang w:val="fr-CA"/>
              </w:rPr>
              <w:t>:</w:t>
            </w:r>
          </w:p>
          <w:p w14:paraId="11BF0399" w14:textId="065783B2" w:rsidR="00CD5560" w:rsidRPr="005166C4" w:rsidRDefault="002F4984" w:rsidP="005206AC">
            <w:pPr>
              <w:rPr>
                <w:rFonts w:ascii="Arial" w:hAnsi="Arial" w:cs="Arial"/>
                <w:b/>
              </w:rPr>
            </w:pPr>
            <w:r>
              <w:t>s. o.</w:t>
            </w:r>
          </w:p>
        </w:tc>
      </w:tr>
      <w:tr w:rsidR="00812255" w14:paraId="67500C01" w14:textId="77777777" w:rsidTr="003210A8">
        <w:trPr>
          <w:trHeight w:val="1034"/>
        </w:trPr>
        <w:tc>
          <w:tcPr>
            <w:tcW w:w="4585" w:type="dxa"/>
            <w:vMerge/>
          </w:tcPr>
          <w:p w14:paraId="73DD14AF" w14:textId="77777777" w:rsidR="00812255" w:rsidRPr="00E853E0" w:rsidRDefault="00812255" w:rsidP="005206AC">
            <w:pPr>
              <w:rPr>
                <w:rFonts w:ascii="Arial" w:hAnsi="Arial" w:cs="Arial"/>
                <w:b/>
              </w:rPr>
            </w:pPr>
          </w:p>
        </w:tc>
        <w:tc>
          <w:tcPr>
            <w:tcW w:w="5040" w:type="dxa"/>
          </w:tcPr>
          <w:p w14:paraId="142B36DA" w14:textId="586E5042" w:rsidR="00812255" w:rsidRPr="002F4984" w:rsidRDefault="00FA04B9" w:rsidP="005206AC">
            <w:pPr>
              <w:rPr>
                <w:rFonts w:ascii="Arial" w:hAnsi="Arial" w:cs="Arial"/>
                <w:b/>
                <w:lang w:val="fr-CA"/>
              </w:rPr>
            </w:pPr>
            <w:r w:rsidRPr="002F4984">
              <w:rPr>
                <w:rFonts w:ascii="Arial" w:hAnsi="Arial" w:cs="Arial"/>
                <w:b/>
                <w:lang w:val="fr-CA"/>
              </w:rPr>
              <w:t>Nom complet et coordonnées de la personne-ressource au sein de l’organisme partenaire</w:t>
            </w:r>
            <w:r>
              <w:rPr>
                <w:rFonts w:ascii="Arial" w:hAnsi="Arial" w:cs="Arial"/>
                <w:b/>
                <w:lang w:val="fr-CA"/>
              </w:rPr>
              <w:t> </w:t>
            </w:r>
            <w:r w:rsidRPr="002F4984">
              <w:rPr>
                <w:rFonts w:ascii="Arial" w:hAnsi="Arial" w:cs="Arial"/>
                <w:b/>
                <w:lang w:val="fr-CA"/>
              </w:rPr>
              <w:t>:</w:t>
            </w:r>
          </w:p>
          <w:p w14:paraId="036F7E61" w14:textId="385608A8" w:rsidR="00CD5560" w:rsidRDefault="002F4984" w:rsidP="005206AC">
            <w:r>
              <w:rPr>
                <w:lang w:val="fr-CA"/>
              </w:rPr>
              <w:t>s. o.</w:t>
            </w:r>
          </w:p>
        </w:tc>
      </w:tr>
      <w:tr w:rsidR="00812255" w14:paraId="3A0678DB" w14:textId="77777777" w:rsidTr="005206AC">
        <w:trPr>
          <w:trHeight w:val="1034"/>
        </w:trPr>
        <w:tc>
          <w:tcPr>
            <w:tcW w:w="4585" w:type="dxa"/>
            <w:vMerge/>
          </w:tcPr>
          <w:p w14:paraId="04E9681F" w14:textId="77777777" w:rsidR="00812255" w:rsidRPr="00E853E0" w:rsidRDefault="00812255" w:rsidP="005206AC">
            <w:pPr>
              <w:rPr>
                <w:rFonts w:ascii="Arial" w:hAnsi="Arial" w:cs="Arial"/>
                <w:b/>
              </w:rPr>
            </w:pPr>
          </w:p>
        </w:tc>
        <w:tc>
          <w:tcPr>
            <w:tcW w:w="5040" w:type="dxa"/>
          </w:tcPr>
          <w:p w14:paraId="42F1B63E" w14:textId="116CB99B" w:rsidR="0037042C" w:rsidRPr="00243F70" w:rsidRDefault="00243F70" w:rsidP="0037042C">
            <w:pPr>
              <w:rPr>
                <w:rFonts w:ascii="Arial" w:hAnsi="Arial" w:cs="Arial"/>
                <w:b/>
                <w:lang w:val="fr-CA"/>
              </w:rPr>
            </w:pPr>
            <w:r>
              <w:rPr>
                <w:rFonts w:ascii="Arial" w:hAnsi="Arial" w:cs="Arial"/>
                <w:b/>
                <w:lang w:val="fr-CA"/>
              </w:rPr>
              <w:t>L</w:t>
            </w:r>
            <w:r w:rsidR="002F4984" w:rsidRPr="00243F70">
              <w:rPr>
                <w:rFonts w:ascii="Arial" w:hAnsi="Arial" w:cs="Arial"/>
                <w:b/>
                <w:lang w:val="fr-CA"/>
              </w:rPr>
              <w:t xml:space="preserve">ettre d’appui de l’organisme partenaire </w:t>
            </w:r>
            <w:r w:rsidRPr="00243F70">
              <w:rPr>
                <w:rFonts w:ascii="Arial" w:hAnsi="Arial" w:cs="Arial"/>
                <w:b/>
                <w:lang w:val="fr-CA"/>
              </w:rPr>
              <w:t>jointe (ceci est obligatoire) </w:t>
            </w:r>
            <w:r w:rsidR="0037042C" w:rsidRPr="00243F70">
              <w:rPr>
                <w:rFonts w:ascii="Arial" w:hAnsi="Arial" w:cs="Arial"/>
                <w:b/>
                <w:lang w:val="fr-CA"/>
              </w:rPr>
              <w:t>:</w:t>
            </w:r>
          </w:p>
          <w:p w14:paraId="46A81A51" w14:textId="729D7820" w:rsidR="00812255" w:rsidRPr="0037042C" w:rsidRDefault="0037042C" w:rsidP="0037042C">
            <w:pPr>
              <w:rPr>
                <w:rFonts w:ascii="Arial" w:hAnsi="Arial" w:cs="Arial"/>
                <w:bCs/>
              </w:rPr>
            </w:pPr>
            <w:r>
              <w:rPr>
                <w:rFonts w:ascii="Arial" w:hAnsi="Arial" w:cs="Arial"/>
                <w:bCs/>
              </w:rPr>
              <w:t xml:space="preserve">X </w:t>
            </w:r>
            <w:proofErr w:type="spellStart"/>
            <w:r w:rsidR="00243F70">
              <w:rPr>
                <w:rFonts w:ascii="Arial" w:hAnsi="Arial" w:cs="Arial"/>
                <w:bCs/>
              </w:rPr>
              <w:t>Oui</w:t>
            </w:r>
            <w:proofErr w:type="spellEnd"/>
          </w:p>
        </w:tc>
      </w:tr>
    </w:tbl>
    <w:p w14:paraId="40CDA610" w14:textId="77777777" w:rsidR="00453D37" w:rsidRDefault="00453D37">
      <w:r>
        <w:br w:type="page"/>
      </w:r>
    </w:p>
    <w:tbl>
      <w:tblPr>
        <w:tblStyle w:val="TableGrid"/>
        <w:tblW w:w="9625" w:type="dxa"/>
        <w:tblLook w:val="04A0" w:firstRow="1" w:lastRow="0" w:firstColumn="1" w:lastColumn="0" w:noHBand="0" w:noVBand="1"/>
      </w:tblPr>
      <w:tblGrid>
        <w:gridCol w:w="4135"/>
        <w:gridCol w:w="5490"/>
      </w:tblGrid>
      <w:tr w:rsidR="00812255" w:rsidRPr="00E853E0" w14:paraId="0A6EA1E3" w14:textId="77777777" w:rsidTr="005206AC">
        <w:tc>
          <w:tcPr>
            <w:tcW w:w="9625" w:type="dxa"/>
            <w:gridSpan w:val="2"/>
            <w:shd w:val="clear" w:color="auto" w:fill="F2DBDB" w:themeFill="accent2" w:themeFillTint="33"/>
          </w:tcPr>
          <w:p w14:paraId="1FF80F46" w14:textId="4447C5CB" w:rsidR="00812255" w:rsidRPr="00E853E0" w:rsidRDefault="00812255" w:rsidP="005206AC">
            <w:pPr>
              <w:jc w:val="center"/>
              <w:rPr>
                <w:rFonts w:ascii="Arial" w:hAnsi="Arial" w:cs="Arial"/>
                <w:b/>
              </w:rPr>
            </w:pPr>
            <w:r>
              <w:lastRenderedPageBreak/>
              <w:br w:type="page"/>
            </w:r>
            <w:r w:rsidRPr="00E853E0">
              <w:rPr>
                <w:rFonts w:ascii="Arial" w:hAnsi="Arial" w:cs="Arial"/>
                <w:b/>
              </w:rPr>
              <w:t>Section</w:t>
            </w:r>
            <w:r w:rsidR="005206AC">
              <w:rPr>
                <w:rFonts w:ascii="Arial" w:hAnsi="Arial" w:cs="Arial"/>
                <w:b/>
              </w:rPr>
              <w:t> </w:t>
            </w:r>
            <w:proofErr w:type="gramStart"/>
            <w:r>
              <w:rPr>
                <w:rFonts w:ascii="Arial" w:hAnsi="Arial" w:cs="Arial"/>
                <w:b/>
              </w:rPr>
              <w:t>2</w:t>
            </w:r>
            <w:r w:rsidR="005206AC">
              <w:rPr>
                <w:rFonts w:ascii="Arial" w:hAnsi="Arial" w:cs="Arial"/>
                <w:b/>
              </w:rPr>
              <w:t> </w:t>
            </w:r>
            <w:r w:rsidRPr="00E853E0">
              <w:rPr>
                <w:rFonts w:ascii="Arial" w:hAnsi="Arial" w:cs="Arial"/>
                <w:b/>
              </w:rPr>
              <w:t>:</w:t>
            </w:r>
            <w:proofErr w:type="gramEnd"/>
            <w:r w:rsidRPr="00E853E0">
              <w:rPr>
                <w:rFonts w:ascii="Arial" w:hAnsi="Arial" w:cs="Arial"/>
                <w:b/>
              </w:rPr>
              <w:t xml:space="preserve"> </w:t>
            </w:r>
            <w:r w:rsidR="005206AC">
              <w:rPr>
                <w:rFonts w:ascii="Arial" w:hAnsi="Arial" w:cs="Arial"/>
                <w:b/>
              </w:rPr>
              <w:t xml:space="preserve">Aperçu du </w:t>
            </w:r>
            <w:proofErr w:type="spellStart"/>
            <w:r w:rsidR="005206AC">
              <w:rPr>
                <w:rFonts w:ascii="Arial" w:hAnsi="Arial" w:cs="Arial"/>
                <w:b/>
              </w:rPr>
              <w:t>projet</w:t>
            </w:r>
            <w:proofErr w:type="spellEnd"/>
          </w:p>
        </w:tc>
      </w:tr>
      <w:tr w:rsidR="00812255" w:rsidRPr="00DA7699" w14:paraId="26A3C025" w14:textId="77777777" w:rsidTr="00CD5560">
        <w:trPr>
          <w:trHeight w:val="512"/>
        </w:trPr>
        <w:tc>
          <w:tcPr>
            <w:tcW w:w="4135" w:type="dxa"/>
          </w:tcPr>
          <w:p w14:paraId="51453072" w14:textId="0B0F5ABC" w:rsidR="00812255" w:rsidRPr="00163A93" w:rsidRDefault="00812255" w:rsidP="00812255">
            <w:pPr>
              <w:pStyle w:val="ListParagraph"/>
              <w:numPr>
                <w:ilvl w:val="0"/>
                <w:numId w:val="10"/>
              </w:numPr>
              <w:rPr>
                <w:rFonts w:ascii="Arial" w:hAnsi="Arial" w:cs="Arial"/>
                <w:b/>
              </w:rPr>
            </w:pPr>
            <w:r>
              <w:rPr>
                <w:rFonts w:ascii="Arial" w:hAnsi="Arial" w:cs="Arial"/>
                <w:b/>
              </w:rPr>
              <w:t>N</w:t>
            </w:r>
            <w:r w:rsidR="005206AC">
              <w:rPr>
                <w:rFonts w:ascii="Arial" w:hAnsi="Arial" w:cs="Arial"/>
                <w:b/>
              </w:rPr>
              <w:t xml:space="preserve">om du </w:t>
            </w:r>
            <w:proofErr w:type="spellStart"/>
            <w:r w:rsidR="005206AC">
              <w:rPr>
                <w:rFonts w:ascii="Arial" w:hAnsi="Arial" w:cs="Arial"/>
                <w:b/>
              </w:rPr>
              <w:t>projet</w:t>
            </w:r>
            <w:proofErr w:type="spellEnd"/>
          </w:p>
        </w:tc>
        <w:tc>
          <w:tcPr>
            <w:tcW w:w="5490" w:type="dxa"/>
          </w:tcPr>
          <w:p w14:paraId="198F39A9" w14:textId="60DADB0B" w:rsidR="00812255" w:rsidRPr="005206AC" w:rsidRDefault="00CD5560" w:rsidP="005206AC">
            <w:pPr>
              <w:rPr>
                <w:rFonts w:ascii="Arial" w:hAnsi="Arial" w:cs="Arial"/>
                <w:lang w:val="fr-CA"/>
              </w:rPr>
            </w:pPr>
            <w:proofErr w:type="spellStart"/>
            <w:r w:rsidRPr="005206AC">
              <w:rPr>
                <w:rFonts w:ascii="Arial" w:hAnsi="Arial" w:cs="Arial"/>
                <w:lang w:val="fr-CA"/>
              </w:rPr>
              <w:t>TechNTalk</w:t>
            </w:r>
            <w:proofErr w:type="spellEnd"/>
            <w:r w:rsidR="005206AC">
              <w:rPr>
                <w:rFonts w:ascii="Arial" w:hAnsi="Arial" w:cs="Arial"/>
                <w:lang w:val="fr-CA"/>
              </w:rPr>
              <w:t> </w:t>
            </w:r>
            <w:r w:rsidRPr="005206AC">
              <w:rPr>
                <w:rFonts w:ascii="Arial" w:hAnsi="Arial" w:cs="Arial"/>
                <w:lang w:val="fr-CA"/>
              </w:rPr>
              <w:t xml:space="preserve">: </w:t>
            </w:r>
            <w:r w:rsidR="005206AC" w:rsidRPr="005206AC">
              <w:rPr>
                <w:rFonts w:ascii="Arial" w:hAnsi="Arial" w:cs="Arial"/>
                <w:lang w:val="fr-CA"/>
              </w:rPr>
              <w:t>u</w:t>
            </w:r>
            <w:r w:rsidR="005206AC">
              <w:rPr>
                <w:rFonts w:ascii="Arial" w:hAnsi="Arial" w:cs="Arial"/>
                <w:lang w:val="fr-CA"/>
              </w:rPr>
              <w:t xml:space="preserve">ne activité de </w:t>
            </w:r>
            <w:r w:rsidR="005206AC" w:rsidRPr="005206AC">
              <w:rPr>
                <w:rFonts w:ascii="Arial" w:hAnsi="Arial" w:cs="Arial"/>
                <w:lang w:val="fr-CA"/>
              </w:rPr>
              <w:t xml:space="preserve">promotion de la </w:t>
            </w:r>
            <w:r w:rsidR="005206AC">
              <w:rPr>
                <w:rFonts w:ascii="Arial" w:hAnsi="Arial" w:cs="Arial"/>
                <w:lang w:val="fr-CA"/>
              </w:rPr>
              <w:t>cultur</w:t>
            </w:r>
            <w:r w:rsidR="005206AC" w:rsidRPr="005206AC">
              <w:rPr>
                <w:rFonts w:ascii="Arial" w:hAnsi="Arial" w:cs="Arial"/>
                <w:lang w:val="fr-CA"/>
              </w:rPr>
              <w:t xml:space="preserve">e numérique </w:t>
            </w:r>
            <w:r w:rsidR="005206AC">
              <w:rPr>
                <w:rFonts w:ascii="Arial" w:hAnsi="Arial" w:cs="Arial"/>
                <w:lang w:val="fr-CA"/>
              </w:rPr>
              <w:t>chez l</w:t>
            </w:r>
            <w:r w:rsidR="005206AC" w:rsidRPr="005206AC">
              <w:rPr>
                <w:rFonts w:ascii="Arial" w:hAnsi="Arial" w:cs="Arial"/>
                <w:lang w:val="fr-CA"/>
              </w:rPr>
              <w:t>es personnes âgées</w:t>
            </w:r>
          </w:p>
        </w:tc>
      </w:tr>
      <w:tr w:rsidR="00812255" w:rsidRPr="00305CB0" w14:paraId="59CD1C87" w14:textId="77777777" w:rsidTr="005206AC">
        <w:trPr>
          <w:trHeight w:val="638"/>
        </w:trPr>
        <w:tc>
          <w:tcPr>
            <w:tcW w:w="4135" w:type="dxa"/>
          </w:tcPr>
          <w:p w14:paraId="730F044F" w14:textId="4CC6A872" w:rsidR="00812255" w:rsidRPr="005206AC" w:rsidRDefault="005206AC" w:rsidP="00812255">
            <w:pPr>
              <w:pStyle w:val="ListParagraph"/>
              <w:numPr>
                <w:ilvl w:val="0"/>
                <w:numId w:val="10"/>
              </w:numPr>
              <w:rPr>
                <w:rFonts w:ascii="Arial" w:hAnsi="Arial" w:cs="Arial"/>
                <w:lang w:val="fr-CA"/>
              </w:rPr>
            </w:pPr>
            <w:r w:rsidRPr="005206AC">
              <w:rPr>
                <w:rFonts w:ascii="Arial" w:hAnsi="Arial" w:cs="Arial"/>
                <w:b/>
                <w:lang w:val="fr-CA"/>
              </w:rPr>
              <w:t>Date de début du projet</w:t>
            </w:r>
          </w:p>
        </w:tc>
        <w:tc>
          <w:tcPr>
            <w:tcW w:w="5490" w:type="dxa"/>
          </w:tcPr>
          <w:p w14:paraId="222545BC" w14:textId="39B41A39" w:rsidR="00812255" w:rsidRPr="00004730" w:rsidRDefault="00CD5560" w:rsidP="005206AC">
            <w:pPr>
              <w:rPr>
                <w:rFonts w:ascii="Arial" w:hAnsi="Arial" w:cs="Arial"/>
              </w:rPr>
            </w:pPr>
            <w:r w:rsidRPr="00004730">
              <w:rPr>
                <w:rFonts w:ascii="Arial" w:hAnsi="Arial" w:cs="Arial"/>
              </w:rPr>
              <w:t>27</w:t>
            </w:r>
            <w:r w:rsidR="005206AC">
              <w:rPr>
                <w:rFonts w:ascii="Arial" w:hAnsi="Arial" w:cs="Arial"/>
              </w:rPr>
              <w:t> </w:t>
            </w:r>
            <w:proofErr w:type="spellStart"/>
            <w:r w:rsidR="005206AC">
              <w:rPr>
                <w:rFonts w:ascii="Arial" w:hAnsi="Arial" w:cs="Arial"/>
              </w:rPr>
              <w:t>avril</w:t>
            </w:r>
            <w:proofErr w:type="spellEnd"/>
            <w:r w:rsidR="005206AC">
              <w:rPr>
                <w:rFonts w:ascii="Arial" w:hAnsi="Arial" w:cs="Arial"/>
              </w:rPr>
              <w:t> </w:t>
            </w:r>
            <w:r w:rsidRPr="00004730">
              <w:rPr>
                <w:rFonts w:ascii="Arial" w:hAnsi="Arial" w:cs="Arial"/>
              </w:rPr>
              <w:t xml:space="preserve">2024 </w:t>
            </w:r>
          </w:p>
          <w:p w14:paraId="0AF0FAAB" w14:textId="77777777" w:rsidR="00812255" w:rsidRPr="00004730" w:rsidRDefault="00812255" w:rsidP="005206AC">
            <w:pPr>
              <w:rPr>
                <w:rFonts w:ascii="Arial" w:hAnsi="Arial" w:cs="Arial"/>
              </w:rPr>
            </w:pPr>
          </w:p>
        </w:tc>
      </w:tr>
      <w:tr w:rsidR="00812255" w:rsidRPr="00305CB0" w14:paraId="7697970D" w14:textId="77777777" w:rsidTr="005206AC">
        <w:trPr>
          <w:trHeight w:val="620"/>
        </w:trPr>
        <w:tc>
          <w:tcPr>
            <w:tcW w:w="4135" w:type="dxa"/>
          </w:tcPr>
          <w:p w14:paraId="2CCC5FE7" w14:textId="3B99387A" w:rsidR="00812255" w:rsidRPr="005206AC" w:rsidRDefault="005206AC" w:rsidP="00812255">
            <w:pPr>
              <w:pStyle w:val="ListParagraph"/>
              <w:numPr>
                <w:ilvl w:val="0"/>
                <w:numId w:val="10"/>
              </w:numPr>
              <w:rPr>
                <w:rFonts w:ascii="Arial" w:hAnsi="Arial" w:cs="Arial"/>
                <w:b/>
                <w:lang w:val="fr-CA"/>
              </w:rPr>
            </w:pPr>
            <w:r w:rsidRPr="005206AC">
              <w:rPr>
                <w:rFonts w:ascii="Arial" w:hAnsi="Arial" w:cs="Arial"/>
                <w:b/>
                <w:lang w:val="fr-CA"/>
              </w:rPr>
              <w:t>Date de fin du projet</w:t>
            </w:r>
          </w:p>
        </w:tc>
        <w:tc>
          <w:tcPr>
            <w:tcW w:w="5490" w:type="dxa"/>
          </w:tcPr>
          <w:p w14:paraId="3787FA3C" w14:textId="7BB2991C" w:rsidR="00812255" w:rsidRPr="00004730" w:rsidRDefault="005A435D" w:rsidP="005206AC">
            <w:pPr>
              <w:rPr>
                <w:rFonts w:ascii="Arial" w:hAnsi="Arial" w:cs="Arial"/>
              </w:rPr>
            </w:pPr>
            <w:r>
              <w:rPr>
                <w:rFonts w:ascii="Arial" w:hAnsi="Arial" w:cs="Arial"/>
              </w:rPr>
              <w:t>20</w:t>
            </w:r>
            <w:r w:rsidR="005206AC">
              <w:rPr>
                <w:rFonts w:ascii="Arial" w:hAnsi="Arial" w:cs="Arial"/>
              </w:rPr>
              <w:t> </w:t>
            </w:r>
            <w:proofErr w:type="spellStart"/>
            <w:r w:rsidR="005206AC">
              <w:rPr>
                <w:rFonts w:ascii="Arial" w:hAnsi="Arial" w:cs="Arial"/>
              </w:rPr>
              <w:t>décembre</w:t>
            </w:r>
            <w:proofErr w:type="spellEnd"/>
            <w:r w:rsidR="005206AC">
              <w:rPr>
                <w:rFonts w:ascii="Arial" w:hAnsi="Arial" w:cs="Arial"/>
              </w:rPr>
              <w:t> </w:t>
            </w:r>
            <w:r>
              <w:rPr>
                <w:rFonts w:ascii="Arial" w:hAnsi="Arial" w:cs="Arial"/>
              </w:rPr>
              <w:t xml:space="preserve">2024 </w:t>
            </w:r>
            <w:r w:rsidR="00CD5560" w:rsidRPr="00004730">
              <w:rPr>
                <w:rFonts w:ascii="Arial" w:hAnsi="Arial" w:cs="Arial"/>
              </w:rPr>
              <w:t xml:space="preserve"> </w:t>
            </w:r>
          </w:p>
        </w:tc>
      </w:tr>
      <w:tr w:rsidR="00812255" w:rsidRPr="00305CB0" w14:paraId="3602920B" w14:textId="77777777" w:rsidTr="00CD5560">
        <w:trPr>
          <w:trHeight w:val="656"/>
        </w:trPr>
        <w:tc>
          <w:tcPr>
            <w:tcW w:w="4135" w:type="dxa"/>
          </w:tcPr>
          <w:p w14:paraId="308AC3F6" w14:textId="41E95706" w:rsidR="00812255" w:rsidRPr="005206AC" w:rsidRDefault="00812255" w:rsidP="00812255">
            <w:pPr>
              <w:pStyle w:val="ListParagraph"/>
              <w:numPr>
                <w:ilvl w:val="0"/>
                <w:numId w:val="10"/>
              </w:numPr>
              <w:rPr>
                <w:rFonts w:ascii="Arial" w:hAnsi="Arial" w:cs="Arial"/>
                <w:b/>
                <w:lang w:val="fr-CA"/>
              </w:rPr>
            </w:pPr>
            <w:r w:rsidRPr="005206AC">
              <w:rPr>
                <w:rFonts w:ascii="Arial" w:hAnsi="Arial" w:cs="Arial"/>
                <w:b/>
                <w:lang w:val="fr-CA"/>
              </w:rPr>
              <w:t>Co</w:t>
            </w:r>
            <w:r w:rsidR="005206AC" w:rsidRPr="005206AC">
              <w:rPr>
                <w:rFonts w:ascii="Arial" w:hAnsi="Arial" w:cs="Arial"/>
                <w:b/>
                <w:lang w:val="fr-CA"/>
              </w:rPr>
              <w:t>llectivité(s) où le projet aura lieu</w:t>
            </w:r>
          </w:p>
          <w:p w14:paraId="568C801E" w14:textId="77777777" w:rsidR="00812255" w:rsidRPr="005206AC" w:rsidRDefault="00812255" w:rsidP="005206AC">
            <w:pPr>
              <w:rPr>
                <w:rFonts w:ascii="Arial" w:hAnsi="Arial" w:cs="Arial"/>
                <w:b/>
                <w:lang w:val="fr-CA"/>
              </w:rPr>
            </w:pPr>
          </w:p>
        </w:tc>
        <w:tc>
          <w:tcPr>
            <w:tcW w:w="5490" w:type="dxa"/>
          </w:tcPr>
          <w:p w14:paraId="671BF13D" w14:textId="08D9260E" w:rsidR="00812255" w:rsidRPr="00004730" w:rsidRDefault="00CD5560" w:rsidP="005206AC">
            <w:pPr>
              <w:rPr>
                <w:rFonts w:ascii="Arial" w:hAnsi="Arial" w:cs="Arial"/>
              </w:rPr>
            </w:pPr>
            <w:r w:rsidRPr="00004730">
              <w:rPr>
                <w:rFonts w:ascii="Arial" w:hAnsi="Arial" w:cs="Arial"/>
              </w:rPr>
              <w:t xml:space="preserve">Charlottetown, Montague, Summerside </w:t>
            </w:r>
          </w:p>
        </w:tc>
      </w:tr>
      <w:tr w:rsidR="00812255" w:rsidRPr="00305CB0" w14:paraId="20CC132E" w14:textId="77777777" w:rsidTr="005206AC">
        <w:trPr>
          <w:trHeight w:val="2870"/>
        </w:trPr>
        <w:tc>
          <w:tcPr>
            <w:tcW w:w="4135" w:type="dxa"/>
          </w:tcPr>
          <w:p w14:paraId="1BA98485" w14:textId="1126435E" w:rsidR="00812255" w:rsidRDefault="005206AC" w:rsidP="00812255">
            <w:pPr>
              <w:pStyle w:val="ListParagraph"/>
              <w:numPr>
                <w:ilvl w:val="0"/>
                <w:numId w:val="10"/>
              </w:numPr>
              <w:rPr>
                <w:rFonts w:ascii="Arial" w:hAnsi="Arial" w:cs="Arial"/>
                <w:b/>
              </w:rPr>
            </w:pPr>
            <w:proofErr w:type="spellStart"/>
            <w:r w:rsidRPr="005206AC">
              <w:rPr>
                <w:rFonts w:ascii="Arial" w:hAnsi="Arial" w:cs="Arial"/>
                <w:b/>
              </w:rPr>
              <w:t>Coût</w:t>
            </w:r>
            <w:proofErr w:type="spellEnd"/>
            <w:r w:rsidRPr="005206AC">
              <w:rPr>
                <w:rFonts w:ascii="Arial" w:hAnsi="Arial" w:cs="Arial"/>
                <w:b/>
              </w:rPr>
              <w:t xml:space="preserve"> total du </w:t>
            </w:r>
            <w:proofErr w:type="spellStart"/>
            <w:r w:rsidRPr="005206AC">
              <w:rPr>
                <w:rFonts w:ascii="Arial" w:hAnsi="Arial" w:cs="Arial"/>
                <w:b/>
              </w:rPr>
              <w:t>projet</w:t>
            </w:r>
            <w:proofErr w:type="spellEnd"/>
          </w:p>
          <w:p w14:paraId="514D9198" w14:textId="77777777" w:rsidR="00812255" w:rsidRDefault="00812255" w:rsidP="005206AC">
            <w:pPr>
              <w:pStyle w:val="ListParagraph"/>
              <w:ind w:left="360"/>
              <w:rPr>
                <w:rFonts w:ascii="Arial" w:hAnsi="Arial" w:cs="Arial"/>
                <w:b/>
              </w:rPr>
            </w:pPr>
          </w:p>
          <w:p w14:paraId="27D765A9" w14:textId="5FDF37D7" w:rsidR="00812255" w:rsidRPr="005206AC" w:rsidRDefault="005206AC" w:rsidP="005206AC">
            <w:pPr>
              <w:rPr>
                <w:rFonts w:ascii="Arial" w:hAnsi="Arial" w:cs="Arial"/>
                <w:bCs/>
                <w:lang w:val="fr-CA"/>
              </w:rPr>
            </w:pPr>
            <w:r w:rsidRPr="005206AC">
              <w:rPr>
                <w:rFonts w:ascii="Arial" w:hAnsi="Arial" w:cs="Arial"/>
                <w:bCs/>
                <w:lang w:val="fr-CA"/>
              </w:rPr>
              <w:t>Ce total comprend toutes les autres sources de financement (p. ex., en espèces et en nature).</w:t>
            </w:r>
          </w:p>
          <w:p w14:paraId="0D63DE63" w14:textId="77777777" w:rsidR="00812255" w:rsidRPr="005206AC" w:rsidRDefault="00812255" w:rsidP="005206AC">
            <w:pPr>
              <w:rPr>
                <w:rFonts w:ascii="Arial" w:hAnsi="Arial" w:cs="Arial"/>
                <w:bCs/>
                <w:lang w:val="fr-CA"/>
              </w:rPr>
            </w:pPr>
          </w:p>
          <w:p w14:paraId="4B573536" w14:textId="7457B684" w:rsidR="00812255" w:rsidRPr="005206AC" w:rsidRDefault="005206AC" w:rsidP="005206AC">
            <w:pPr>
              <w:rPr>
                <w:rFonts w:ascii="Arial" w:hAnsi="Arial" w:cs="Arial"/>
                <w:b/>
                <w:lang w:val="fr-CA"/>
              </w:rPr>
            </w:pPr>
            <w:r w:rsidRPr="005206AC">
              <w:rPr>
                <w:rFonts w:ascii="Arial" w:hAnsi="Arial" w:cs="Arial"/>
                <w:bCs/>
                <w:lang w:val="fr-CA"/>
              </w:rPr>
              <w:t>Un budget du projet doit être rempli et joint à la demande.</w:t>
            </w:r>
            <w:r w:rsidR="00812255" w:rsidRPr="005206AC">
              <w:rPr>
                <w:rFonts w:ascii="Arial" w:hAnsi="Arial" w:cs="Arial"/>
                <w:bCs/>
                <w:lang w:val="fr-CA"/>
              </w:rPr>
              <w:t xml:space="preserve"> </w:t>
            </w:r>
            <w:r w:rsidRPr="005206AC">
              <w:rPr>
                <w:rFonts w:ascii="Arial" w:hAnsi="Arial" w:cs="Arial"/>
                <w:bCs/>
                <w:lang w:val="fr-CA"/>
              </w:rPr>
              <w:t>Le modèle se trouve à la section</w:t>
            </w:r>
            <w:r>
              <w:rPr>
                <w:rFonts w:ascii="Arial" w:hAnsi="Arial" w:cs="Arial"/>
                <w:bCs/>
                <w:lang w:val="fr-CA"/>
              </w:rPr>
              <w:t> </w:t>
            </w:r>
            <w:r w:rsidRPr="005206AC">
              <w:rPr>
                <w:rFonts w:ascii="Arial" w:hAnsi="Arial" w:cs="Arial"/>
                <w:bCs/>
                <w:lang w:val="fr-CA"/>
              </w:rPr>
              <w:t>6.</w:t>
            </w:r>
          </w:p>
        </w:tc>
        <w:tc>
          <w:tcPr>
            <w:tcW w:w="5490" w:type="dxa"/>
          </w:tcPr>
          <w:p w14:paraId="6BA129C3" w14:textId="6F54D0E4" w:rsidR="00812255" w:rsidRPr="00004730" w:rsidRDefault="009700C9" w:rsidP="005206AC">
            <w:pPr>
              <w:rPr>
                <w:rFonts w:ascii="Arial" w:hAnsi="Arial" w:cs="Arial"/>
              </w:rPr>
            </w:pPr>
            <w:r>
              <w:rPr>
                <w:rFonts w:ascii="Arial" w:hAnsi="Arial" w:cs="Arial"/>
              </w:rPr>
              <w:t>3</w:t>
            </w:r>
            <w:r w:rsidR="005206AC">
              <w:rPr>
                <w:rFonts w:ascii="Arial" w:hAnsi="Arial" w:cs="Arial"/>
              </w:rPr>
              <w:t> </w:t>
            </w:r>
            <w:r>
              <w:rPr>
                <w:rFonts w:ascii="Arial" w:hAnsi="Arial" w:cs="Arial"/>
              </w:rPr>
              <w:t>950</w:t>
            </w:r>
            <w:r w:rsidR="005206AC">
              <w:rPr>
                <w:rFonts w:ascii="Arial" w:hAnsi="Arial" w:cs="Arial"/>
              </w:rPr>
              <w:t>,</w:t>
            </w:r>
            <w:r>
              <w:rPr>
                <w:rFonts w:ascii="Arial" w:hAnsi="Arial" w:cs="Arial"/>
              </w:rPr>
              <w:t>00</w:t>
            </w:r>
            <w:r w:rsidR="005206AC">
              <w:rPr>
                <w:rFonts w:ascii="Arial" w:hAnsi="Arial" w:cs="Arial"/>
              </w:rPr>
              <w:t> $</w:t>
            </w:r>
          </w:p>
        </w:tc>
      </w:tr>
      <w:tr w:rsidR="00812255" w:rsidRPr="00305CB0" w14:paraId="3706D032" w14:textId="77777777" w:rsidTr="005206AC">
        <w:trPr>
          <w:trHeight w:val="1160"/>
        </w:trPr>
        <w:tc>
          <w:tcPr>
            <w:tcW w:w="4135" w:type="dxa"/>
          </w:tcPr>
          <w:p w14:paraId="50089092" w14:textId="25817B26" w:rsidR="00812255" w:rsidRPr="005206AC" w:rsidRDefault="005206AC" w:rsidP="00812255">
            <w:pPr>
              <w:pStyle w:val="ListParagraph"/>
              <w:numPr>
                <w:ilvl w:val="0"/>
                <w:numId w:val="10"/>
              </w:numPr>
              <w:rPr>
                <w:rFonts w:ascii="Arial" w:hAnsi="Arial" w:cs="Arial"/>
                <w:bCs/>
                <w:lang w:val="fr-CA"/>
              </w:rPr>
            </w:pPr>
            <w:r w:rsidRPr="005206AC">
              <w:rPr>
                <w:rFonts w:ascii="Arial" w:hAnsi="Arial" w:cs="Arial"/>
                <w:b/>
                <w:lang w:val="fr-CA"/>
              </w:rPr>
              <w:t xml:space="preserve">Montant total demandé au Secrétariat aux aînés de </w:t>
            </w:r>
            <w:proofErr w:type="gramStart"/>
            <w:r w:rsidRPr="005206AC">
              <w:rPr>
                <w:rFonts w:ascii="Arial" w:hAnsi="Arial" w:cs="Arial"/>
                <w:b/>
                <w:lang w:val="fr-CA"/>
              </w:rPr>
              <w:t>l’Î.-</w:t>
            </w:r>
            <w:proofErr w:type="gramEnd"/>
            <w:r w:rsidRPr="005206AC">
              <w:rPr>
                <w:rFonts w:ascii="Arial" w:hAnsi="Arial" w:cs="Arial"/>
                <w:b/>
                <w:lang w:val="fr-CA"/>
              </w:rPr>
              <w:t>P.-É.</w:t>
            </w:r>
            <w:r w:rsidR="00812255" w:rsidRPr="005206AC">
              <w:rPr>
                <w:rFonts w:ascii="Arial" w:hAnsi="Arial" w:cs="Arial"/>
                <w:b/>
                <w:lang w:val="fr-CA"/>
              </w:rPr>
              <w:t xml:space="preserve"> </w:t>
            </w:r>
            <w:r w:rsidR="00812255" w:rsidRPr="005206AC">
              <w:rPr>
                <w:rFonts w:ascii="Arial" w:hAnsi="Arial" w:cs="Arial"/>
                <w:bCs/>
                <w:lang w:val="fr-CA"/>
              </w:rPr>
              <w:t>(5</w:t>
            </w:r>
            <w:r>
              <w:rPr>
                <w:rFonts w:ascii="Arial" w:hAnsi="Arial" w:cs="Arial"/>
                <w:bCs/>
                <w:lang w:val="fr-CA"/>
              </w:rPr>
              <w:t> </w:t>
            </w:r>
            <w:r w:rsidR="00812255" w:rsidRPr="005206AC">
              <w:rPr>
                <w:rFonts w:ascii="Arial" w:hAnsi="Arial" w:cs="Arial"/>
                <w:bCs/>
                <w:lang w:val="fr-CA"/>
              </w:rPr>
              <w:t>000</w:t>
            </w:r>
            <w:r>
              <w:rPr>
                <w:rFonts w:ascii="Arial" w:hAnsi="Arial" w:cs="Arial"/>
                <w:bCs/>
                <w:lang w:val="fr-CA"/>
              </w:rPr>
              <w:t> $ maximum</w:t>
            </w:r>
            <w:r w:rsidR="00812255" w:rsidRPr="005206AC">
              <w:rPr>
                <w:rFonts w:ascii="Arial" w:hAnsi="Arial" w:cs="Arial"/>
                <w:bCs/>
                <w:lang w:val="fr-CA"/>
              </w:rPr>
              <w:t>)</w:t>
            </w:r>
          </w:p>
        </w:tc>
        <w:tc>
          <w:tcPr>
            <w:tcW w:w="5490" w:type="dxa"/>
          </w:tcPr>
          <w:p w14:paraId="739F081A" w14:textId="02B99675" w:rsidR="00812255" w:rsidRPr="00004730" w:rsidRDefault="009700C9" w:rsidP="005206AC">
            <w:pPr>
              <w:rPr>
                <w:rFonts w:ascii="Arial" w:hAnsi="Arial" w:cs="Arial"/>
              </w:rPr>
            </w:pPr>
            <w:r w:rsidRPr="009700C9">
              <w:rPr>
                <w:rFonts w:ascii="Arial" w:hAnsi="Arial" w:cs="Arial"/>
                <w:bCs/>
              </w:rPr>
              <w:t>1</w:t>
            </w:r>
            <w:r w:rsidR="005206AC">
              <w:rPr>
                <w:rFonts w:ascii="Arial" w:hAnsi="Arial" w:cs="Arial"/>
                <w:bCs/>
              </w:rPr>
              <w:t> </w:t>
            </w:r>
            <w:r w:rsidRPr="009700C9">
              <w:rPr>
                <w:rFonts w:ascii="Arial" w:hAnsi="Arial" w:cs="Arial"/>
                <w:bCs/>
              </w:rPr>
              <w:t>150</w:t>
            </w:r>
            <w:r w:rsidR="005206AC">
              <w:rPr>
                <w:rFonts w:ascii="Arial" w:hAnsi="Arial" w:cs="Arial"/>
                <w:bCs/>
              </w:rPr>
              <w:t>,</w:t>
            </w:r>
            <w:r w:rsidRPr="009700C9">
              <w:rPr>
                <w:rFonts w:ascii="Arial" w:hAnsi="Arial" w:cs="Arial"/>
                <w:bCs/>
              </w:rPr>
              <w:t>00</w:t>
            </w:r>
            <w:r w:rsidR="005206AC">
              <w:rPr>
                <w:rFonts w:ascii="Arial" w:hAnsi="Arial" w:cs="Arial"/>
                <w:bCs/>
              </w:rPr>
              <w:t> $</w:t>
            </w:r>
          </w:p>
        </w:tc>
      </w:tr>
    </w:tbl>
    <w:p w14:paraId="1B6DE6A8" w14:textId="77777777" w:rsidR="00812255" w:rsidRDefault="00812255" w:rsidP="00812255">
      <w:pPr>
        <w:rPr>
          <w:b/>
        </w:rPr>
      </w:pPr>
    </w:p>
    <w:p w14:paraId="6236825C" w14:textId="77777777" w:rsidR="00812255" w:rsidRDefault="00812255" w:rsidP="00812255">
      <w:r>
        <w:br w:type="page"/>
      </w:r>
    </w:p>
    <w:tbl>
      <w:tblPr>
        <w:tblStyle w:val="TableGrid"/>
        <w:tblW w:w="9715" w:type="dxa"/>
        <w:tblLook w:val="04A0" w:firstRow="1" w:lastRow="0" w:firstColumn="1" w:lastColumn="0" w:noHBand="0" w:noVBand="1"/>
      </w:tblPr>
      <w:tblGrid>
        <w:gridCol w:w="9715"/>
      </w:tblGrid>
      <w:tr w:rsidR="00812255" w:rsidRPr="00DA7699" w14:paraId="4608E7F8" w14:textId="77777777" w:rsidTr="005206AC">
        <w:tc>
          <w:tcPr>
            <w:tcW w:w="9715" w:type="dxa"/>
            <w:shd w:val="clear" w:color="auto" w:fill="F2DBDB" w:themeFill="accent2" w:themeFillTint="33"/>
          </w:tcPr>
          <w:p w14:paraId="603400A0" w14:textId="6C6FCC3D" w:rsidR="00812255" w:rsidRPr="005206AC" w:rsidRDefault="00812255" w:rsidP="005206AC">
            <w:pPr>
              <w:jc w:val="center"/>
              <w:rPr>
                <w:rFonts w:ascii="Arial" w:hAnsi="Arial" w:cs="Arial"/>
                <w:b/>
                <w:lang w:val="fr-CA"/>
              </w:rPr>
            </w:pPr>
            <w:r w:rsidRPr="005206AC">
              <w:rPr>
                <w:rFonts w:ascii="Arial" w:hAnsi="Arial" w:cs="Arial"/>
                <w:b/>
                <w:lang w:val="fr-CA"/>
              </w:rPr>
              <w:lastRenderedPageBreak/>
              <w:t>Section</w:t>
            </w:r>
            <w:r w:rsidR="005206AC" w:rsidRPr="005206AC">
              <w:rPr>
                <w:rFonts w:ascii="Arial" w:hAnsi="Arial" w:cs="Arial"/>
                <w:b/>
                <w:lang w:val="fr-CA"/>
              </w:rPr>
              <w:t> </w:t>
            </w:r>
            <w:r w:rsidRPr="005206AC">
              <w:rPr>
                <w:rFonts w:ascii="Arial" w:hAnsi="Arial" w:cs="Arial"/>
                <w:b/>
                <w:lang w:val="fr-CA"/>
              </w:rPr>
              <w:t>3</w:t>
            </w:r>
            <w:r w:rsidR="005206AC" w:rsidRPr="005206AC">
              <w:rPr>
                <w:rFonts w:ascii="Arial" w:hAnsi="Arial" w:cs="Arial"/>
                <w:b/>
                <w:lang w:val="fr-CA"/>
              </w:rPr>
              <w:t> </w:t>
            </w:r>
            <w:r w:rsidRPr="005206AC">
              <w:rPr>
                <w:rFonts w:ascii="Arial" w:hAnsi="Arial" w:cs="Arial"/>
                <w:b/>
                <w:lang w:val="fr-CA"/>
              </w:rPr>
              <w:t xml:space="preserve">: </w:t>
            </w:r>
            <w:r w:rsidR="005206AC" w:rsidRPr="005206AC">
              <w:rPr>
                <w:rFonts w:ascii="Arial" w:hAnsi="Arial" w:cs="Arial"/>
                <w:b/>
                <w:lang w:val="fr-CA"/>
              </w:rPr>
              <w:t>Précisions concernant le projet</w:t>
            </w:r>
          </w:p>
        </w:tc>
      </w:tr>
      <w:tr w:rsidR="00812255" w:rsidRPr="00DA7699" w14:paraId="7ABB5CB0" w14:textId="77777777" w:rsidTr="004872B2">
        <w:trPr>
          <w:trHeight w:val="3122"/>
        </w:trPr>
        <w:tc>
          <w:tcPr>
            <w:tcW w:w="9715" w:type="dxa"/>
          </w:tcPr>
          <w:p w14:paraId="5EB7F9DF" w14:textId="5D23C244" w:rsidR="00812255" w:rsidRDefault="005206AC" w:rsidP="00812255">
            <w:pPr>
              <w:pStyle w:val="ListParagraph"/>
              <w:numPr>
                <w:ilvl w:val="0"/>
                <w:numId w:val="11"/>
              </w:numPr>
              <w:rPr>
                <w:rFonts w:ascii="Arial" w:hAnsi="Arial" w:cs="Arial"/>
                <w:b/>
              </w:rPr>
            </w:pPr>
            <w:r w:rsidRPr="005206AC">
              <w:rPr>
                <w:rFonts w:ascii="Arial" w:hAnsi="Arial" w:cs="Arial"/>
                <w:b/>
              </w:rPr>
              <w:t xml:space="preserve">Résumé du </w:t>
            </w:r>
            <w:proofErr w:type="spellStart"/>
            <w:r w:rsidRPr="005206AC">
              <w:rPr>
                <w:rFonts w:ascii="Arial" w:hAnsi="Arial" w:cs="Arial"/>
                <w:b/>
              </w:rPr>
              <w:t>projet</w:t>
            </w:r>
            <w:proofErr w:type="spellEnd"/>
          </w:p>
          <w:p w14:paraId="52F9C59D" w14:textId="07B643B1" w:rsidR="00812255" w:rsidRPr="005206AC" w:rsidRDefault="005206AC" w:rsidP="005206AC">
            <w:pPr>
              <w:rPr>
                <w:rFonts w:ascii="Arial" w:hAnsi="Arial" w:cs="Arial"/>
                <w:bCs/>
                <w:lang w:val="fr-CA"/>
              </w:rPr>
            </w:pPr>
            <w:r w:rsidRPr="005206AC">
              <w:rPr>
                <w:rFonts w:ascii="Arial" w:hAnsi="Arial" w:cs="Arial"/>
                <w:bCs/>
                <w:lang w:val="fr-CA"/>
              </w:rPr>
              <w:t xml:space="preserve">Décrivez </w:t>
            </w:r>
            <w:r w:rsidRPr="005206AC">
              <w:rPr>
                <w:rFonts w:ascii="Arial" w:hAnsi="Arial" w:cs="Arial"/>
                <w:bCs/>
                <w:u w:val="single"/>
                <w:lang w:val="fr-CA"/>
              </w:rPr>
              <w:t>brièvement</w:t>
            </w:r>
            <w:r w:rsidRPr="005206AC">
              <w:rPr>
                <w:rFonts w:ascii="Arial" w:hAnsi="Arial" w:cs="Arial"/>
                <w:bCs/>
                <w:lang w:val="fr-CA"/>
              </w:rPr>
              <w:t xml:space="preserve"> votre projet et ce que vous </w:t>
            </w:r>
            <w:r>
              <w:rPr>
                <w:rFonts w:ascii="Arial" w:hAnsi="Arial" w:cs="Arial"/>
                <w:bCs/>
                <w:lang w:val="fr-CA"/>
              </w:rPr>
              <w:t>voul</w:t>
            </w:r>
            <w:r w:rsidRPr="005206AC">
              <w:rPr>
                <w:rFonts w:ascii="Arial" w:hAnsi="Arial" w:cs="Arial"/>
                <w:bCs/>
                <w:lang w:val="fr-CA"/>
              </w:rPr>
              <w:t>ez accomplir.</w:t>
            </w:r>
          </w:p>
          <w:p w14:paraId="02C7EC25" w14:textId="77777777" w:rsidR="00AC1825" w:rsidRPr="005206AC" w:rsidRDefault="00AC1825" w:rsidP="005206AC">
            <w:pPr>
              <w:rPr>
                <w:lang w:val="fr-CA"/>
              </w:rPr>
            </w:pPr>
          </w:p>
          <w:p w14:paraId="750019A3" w14:textId="2C855852" w:rsidR="00F21E52" w:rsidRPr="00951056" w:rsidRDefault="005206AC" w:rsidP="005206AC">
            <w:pPr>
              <w:rPr>
                <w:rFonts w:ascii="Arial" w:hAnsi="Arial" w:cs="Arial"/>
                <w:shd w:val="clear" w:color="auto" w:fill="FFFFFF"/>
                <w:lang w:val="fr-CA"/>
              </w:rPr>
            </w:pPr>
            <w:r>
              <w:rPr>
                <w:rFonts w:ascii="Arial" w:hAnsi="Arial" w:cs="Arial"/>
                <w:shd w:val="clear" w:color="auto" w:fill="FFFFFF"/>
                <w:lang w:val="fr-CA"/>
              </w:rPr>
              <w:t>« </w:t>
            </w:r>
            <w:proofErr w:type="spellStart"/>
            <w:r w:rsidRPr="005206AC">
              <w:rPr>
                <w:rFonts w:ascii="Arial" w:hAnsi="Arial" w:cs="Arial"/>
                <w:shd w:val="clear" w:color="auto" w:fill="FFFFFF"/>
                <w:lang w:val="fr-CA"/>
              </w:rPr>
              <w:t>TechNTalk</w:t>
            </w:r>
            <w:proofErr w:type="spellEnd"/>
            <w:r>
              <w:rPr>
                <w:rFonts w:ascii="Arial" w:hAnsi="Arial" w:cs="Arial"/>
                <w:shd w:val="clear" w:color="auto" w:fill="FFFFFF"/>
                <w:lang w:val="fr-CA"/>
              </w:rPr>
              <w:t> »</w:t>
            </w:r>
            <w:r w:rsidRPr="005206AC">
              <w:rPr>
                <w:rFonts w:ascii="Arial" w:hAnsi="Arial" w:cs="Arial"/>
                <w:shd w:val="clear" w:color="auto" w:fill="FFFFFF"/>
                <w:lang w:val="fr-CA"/>
              </w:rPr>
              <w:t xml:space="preserve"> proposera une série d</w:t>
            </w:r>
            <w:r w:rsidR="00951056">
              <w:rPr>
                <w:rFonts w:ascii="Arial" w:hAnsi="Arial" w:cs="Arial"/>
                <w:shd w:val="clear" w:color="auto" w:fill="FFFFFF"/>
                <w:lang w:val="fr-CA"/>
              </w:rPr>
              <w:t>’</w:t>
            </w:r>
            <w:r w:rsidRPr="005206AC">
              <w:rPr>
                <w:rFonts w:ascii="Arial" w:hAnsi="Arial" w:cs="Arial"/>
                <w:shd w:val="clear" w:color="auto" w:fill="FFFFFF"/>
                <w:lang w:val="fr-CA"/>
              </w:rPr>
              <w:t>événements gratuits sur la culture numérique pour les personnes âgées de 65</w:t>
            </w:r>
            <w:r>
              <w:rPr>
                <w:rFonts w:ascii="Arial" w:hAnsi="Arial" w:cs="Arial"/>
                <w:shd w:val="clear" w:color="auto" w:fill="FFFFFF"/>
                <w:lang w:val="fr-CA"/>
              </w:rPr>
              <w:t> </w:t>
            </w:r>
            <w:r w:rsidRPr="005206AC">
              <w:rPr>
                <w:rFonts w:ascii="Arial" w:hAnsi="Arial" w:cs="Arial"/>
                <w:shd w:val="clear" w:color="auto" w:fill="FFFFFF"/>
                <w:lang w:val="fr-CA"/>
              </w:rPr>
              <w:t xml:space="preserve">ans et plus. </w:t>
            </w:r>
            <w:r w:rsidR="00951056" w:rsidRPr="00951056">
              <w:rPr>
                <w:rFonts w:ascii="Arial" w:hAnsi="Arial" w:cs="Arial"/>
                <w:shd w:val="clear" w:color="auto" w:fill="FFFFFF"/>
                <w:lang w:val="fr-CA"/>
              </w:rPr>
              <w:t xml:space="preserve">Lors de ces six événements, les personnes âgées seront </w:t>
            </w:r>
            <w:r w:rsidR="00C26BE6">
              <w:rPr>
                <w:rFonts w:ascii="Arial" w:hAnsi="Arial" w:cs="Arial"/>
                <w:shd w:val="clear" w:color="auto" w:fill="FFFFFF"/>
                <w:lang w:val="fr-CA"/>
              </w:rPr>
              <w:t>jumel</w:t>
            </w:r>
            <w:r w:rsidR="00951056" w:rsidRPr="00951056">
              <w:rPr>
                <w:rFonts w:ascii="Arial" w:hAnsi="Arial" w:cs="Arial"/>
                <w:shd w:val="clear" w:color="auto" w:fill="FFFFFF"/>
                <w:lang w:val="fr-CA"/>
              </w:rPr>
              <w:t>ées à des jeunes bénévoles pour en apprendre davantage sur leurs propres appareils technologiques.</w:t>
            </w:r>
          </w:p>
          <w:p w14:paraId="1991F578" w14:textId="77777777" w:rsidR="00F21E52" w:rsidRPr="00951056" w:rsidRDefault="00F21E52" w:rsidP="005206AC">
            <w:pPr>
              <w:rPr>
                <w:rFonts w:ascii="Arial" w:hAnsi="Arial" w:cs="Arial"/>
                <w:shd w:val="clear" w:color="auto" w:fill="FFFFFF"/>
                <w:lang w:val="fr-CA"/>
              </w:rPr>
            </w:pPr>
          </w:p>
          <w:p w14:paraId="66F25BDF" w14:textId="69D2B538" w:rsidR="00812255" w:rsidRPr="00951056" w:rsidRDefault="00951056" w:rsidP="005206AC">
            <w:pPr>
              <w:rPr>
                <w:lang w:val="fr-CA"/>
              </w:rPr>
            </w:pPr>
            <w:r w:rsidRPr="00951056">
              <w:rPr>
                <w:rFonts w:ascii="Arial" w:hAnsi="Arial" w:cs="Arial"/>
                <w:shd w:val="clear" w:color="auto" w:fill="FFFFFF"/>
                <w:lang w:val="fr-CA"/>
              </w:rPr>
              <w:t xml:space="preserve">Ces événements visent à donner aux </w:t>
            </w:r>
            <w:r>
              <w:rPr>
                <w:rFonts w:ascii="Arial" w:hAnsi="Arial" w:cs="Arial"/>
                <w:shd w:val="clear" w:color="auto" w:fill="FFFFFF"/>
                <w:lang w:val="fr-CA"/>
              </w:rPr>
              <w:t>aîné</w:t>
            </w:r>
            <w:r w:rsidRPr="00951056">
              <w:rPr>
                <w:rFonts w:ascii="Arial" w:hAnsi="Arial" w:cs="Arial"/>
                <w:shd w:val="clear" w:color="auto" w:fill="FFFFFF"/>
                <w:lang w:val="fr-CA"/>
              </w:rPr>
              <w:t>s les compétences fondamentales nécessaires pour communiquer efficacement dans le monde numérique d</w:t>
            </w:r>
            <w:r>
              <w:rPr>
                <w:rFonts w:ascii="Arial" w:hAnsi="Arial" w:cs="Arial"/>
                <w:shd w:val="clear" w:color="auto" w:fill="FFFFFF"/>
                <w:lang w:val="fr-CA"/>
              </w:rPr>
              <w:t>’</w:t>
            </w:r>
            <w:r w:rsidRPr="00951056">
              <w:rPr>
                <w:rFonts w:ascii="Arial" w:hAnsi="Arial" w:cs="Arial"/>
                <w:shd w:val="clear" w:color="auto" w:fill="FFFFFF"/>
                <w:lang w:val="fr-CA"/>
              </w:rPr>
              <w:t>aujourd</w:t>
            </w:r>
            <w:r>
              <w:rPr>
                <w:rFonts w:ascii="Arial" w:hAnsi="Arial" w:cs="Arial"/>
                <w:shd w:val="clear" w:color="auto" w:fill="FFFFFF"/>
                <w:lang w:val="fr-CA"/>
              </w:rPr>
              <w:t>’</w:t>
            </w:r>
            <w:r w:rsidRPr="00951056">
              <w:rPr>
                <w:rFonts w:ascii="Arial" w:hAnsi="Arial" w:cs="Arial"/>
                <w:shd w:val="clear" w:color="auto" w:fill="FFFFFF"/>
                <w:lang w:val="fr-CA"/>
              </w:rPr>
              <w:t>hui, tout en contribuant à réduire le sentiment d</w:t>
            </w:r>
            <w:r>
              <w:rPr>
                <w:rFonts w:ascii="Arial" w:hAnsi="Arial" w:cs="Arial"/>
                <w:shd w:val="clear" w:color="auto" w:fill="FFFFFF"/>
                <w:lang w:val="fr-CA"/>
              </w:rPr>
              <w:t>’</w:t>
            </w:r>
            <w:r w:rsidRPr="00951056">
              <w:rPr>
                <w:rFonts w:ascii="Arial" w:hAnsi="Arial" w:cs="Arial"/>
                <w:shd w:val="clear" w:color="auto" w:fill="FFFFFF"/>
                <w:lang w:val="fr-CA"/>
              </w:rPr>
              <w:t>isolement social.</w:t>
            </w:r>
            <w:r>
              <w:rPr>
                <w:rFonts w:ascii="Arial" w:hAnsi="Arial" w:cs="Arial"/>
                <w:shd w:val="clear" w:color="auto" w:fill="FFFFFF"/>
                <w:lang w:val="fr-CA"/>
              </w:rPr>
              <w:t xml:space="preserve"> </w:t>
            </w:r>
            <w:r w:rsidRPr="00951056">
              <w:rPr>
                <w:rFonts w:ascii="Arial" w:hAnsi="Arial" w:cs="Arial"/>
                <w:shd w:val="clear" w:color="auto" w:fill="FFFFFF"/>
                <w:lang w:val="fr-CA"/>
              </w:rPr>
              <w:t>Il offre également aux jeunes la possibilité d</w:t>
            </w:r>
            <w:r>
              <w:rPr>
                <w:rFonts w:ascii="Arial" w:hAnsi="Arial" w:cs="Arial"/>
                <w:shd w:val="clear" w:color="auto" w:fill="FFFFFF"/>
                <w:lang w:val="fr-CA"/>
              </w:rPr>
              <w:t>’</w:t>
            </w:r>
            <w:r w:rsidRPr="00951056">
              <w:rPr>
                <w:rFonts w:ascii="Arial" w:hAnsi="Arial" w:cs="Arial"/>
                <w:shd w:val="clear" w:color="auto" w:fill="FFFFFF"/>
                <w:lang w:val="fr-CA"/>
              </w:rPr>
              <w:t xml:space="preserve">apprendre des aînés et </w:t>
            </w:r>
            <w:r>
              <w:rPr>
                <w:rFonts w:ascii="Arial" w:hAnsi="Arial" w:cs="Arial"/>
                <w:shd w:val="clear" w:color="auto" w:fill="FFFFFF"/>
                <w:lang w:val="fr-CA"/>
              </w:rPr>
              <w:t>d’entrer en communication avec eux.</w:t>
            </w:r>
          </w:p>
        </w:tc>
      </w:tr>
      <w:tr w:rsidR="00812255" w:rsidRPr="00DA7699" w14:paraId="1863CAB8" w14:textId="77777777" w:rsidTr="005206AC">
        <w:trPr>
          <w:trHeight w:val="3149"/>
        </w:trPr>
        <w:tc>
          <w:tcPr>
            <w:tcW w:w="9715" w:type="dxa"/>
          </w:tcPr>
          <w:p w14:paraId="00DFD49C" w14:textId="4A38ECA7" w:rsidR="00812255" w:rsidRPr="00951056" w:rsidRDefault="00951056" w:rsidP="00812255">
            <w:pPr>
              <w:pStyle w:val="ListParagraph"/>
              <w:numPr>
                <w:ilvl w:val="0"/>
                <w:numId w:val="11"/>
              </w:numPr>
              <w:rPr>
                <w:rFonts w:ascii="Arial" w:hAnsi="Arial" w:cs="Arial"/>
                <w:b/>
                <w:u w:val="single"/>
                <w:lang w:val="fr-CA"/>
              </w:rPr>
            </w:pPr>
            <w:r w:rsidRPr="00951056">
              <w:rPr>
                <w:rFonts w:ascii="Arial" w:hAnsi="Arial" w:cs="Arial"/>
                <w:b/>
                <w:lang w:val="fr-CA"/>
              </w:rPr>
              <w:t>Lien avec les domaines prioritaires</w:t>
            </w:r>
          </w:p>
          <w:p w14:paraId="25EC2423" w14:textId="05E9092A" w:rsidR="00812255" w:rsidRPr="00951056" w:rsidRDefault="00951056" w:rsidP="005206AC">
            <w:pPr>
              <w:rPr>
                <w:rFonts w:ascii="Arial" w:hAnsi="Arial" w:cs="Arial"/>
                <w:bCs/>
                <w:lang w:val="fr-CA"/>
              </w:rPr>
            </w:pPr>
            <w:r w:rsidRPr="00951056">
              <w:rPr>
                <w:rFonts w:ascii="Arial" w:hAnsi="Arial" w:cs="Arial"/>
                <w:bCs/>
                <w:lang w:val="fr-CA"/>
              </w:rPr>
              <w:t>Décrivez comment ce projet s’inscrit dans au moins un des domaines de financement prioritaires du Secrétariat aux aînés de l’Île-du-Prince-Édouard.</w:t>
            </w:r>
          </w:p>
          <w:p w14:paraId="28191FB4" w14:textId="77777777" w:rsidR="00F43C10" w:rsidRPr="00951056" w:rsidRDefault="00F43C10" w:rsidP="005206AC">
            <w:pPr>
              <w:rPr>
                <w:rFonts w:ascii="Arial" w:hAnsi="Arial" w:cs="Arial"/>
                <w:bCs/>
                <w:u w:val="single"/>
                <w:lang w:val="fr-CA"/>
              </w:rPr>
            </w:pPr>
          </w:p>
          <w:p w14:paraId="0798E859" w14:textId="497845D1" w:rsidR="00F43C10" w:rsidRPr="00951056" w:rsidRDefault="00951056" w:rsidP="005206AC">
            <w:pPr>
              <w:rPr>
                <w:rFonts w:ascii="Arial" w:hAnsi="Arial" w:cs="Arial"/>
                <w:bCs/>
                <w:lang w:val="fr-CA"/>
              </w:rPr>
            </w:pPr>
            <w:r w:rsidRPr="00951056">
              <w:rPr>
                <w:rFonts w:ascii="Arial" w:hAnsi="Arial" w:cs="Arial"/>
                <w:bCs/>
                <w:lang w:val="fr-CA"/>
              </w:rPr>
              <w:t>Ce projet s’inscrit dans les domaines prioritaires suivants </w:t>
            </w:r>
            <w:r w:rsidR="00F43C10" w:rsidRPr="00951056">
              <w:rPr>
                <w:rFonts w:ascii="Arial" w:hAnsi="Arial" w:cs="Arial"/>
                <w:bCs/>
                <w:lang w:val="fr-CA"/>
              </w:rPr>
              <w:t>:</w:t>
            </w:r>
          </w:p>
          <w:p w14:paraId="36A899E5" w14:textId="3E7E2265" w:rsidR="00F43C10" w:rsidRPr="00951056" w:rsidRDefault="00951056" w:rsidP="00951056">
            <w:pPr>
              <w:pStyle w:val="ListParagraph"/>
              <w:numPr>
                <w:ilvl w:val="0"/>
                <w:numId w:val="13"/>
              </w:numPr>
              <w:rPr>
                <w:rFonts w:ascii="Arial" w:hAnsi="Arial" w:cs="Arial"/>
                <w:bCs/>
                <w:lang w:val="fr-CA"/>
              </w:rPr>
            </w:pPr>
            <w:r w:rsidRPr="00951056">
              <w:rPr>
                <w:rFonts w:ascii="Arial" w:hAnsi="Arial" w:cs="Arial"/>
                <w:bCs/>
                <w:lang w:val="fr-CA"/>
              </w:rPr>
              <w:t>Promotion d’images positives du vieillissement / lutte contre l’âgisme </w:t>
            </w:r>
            <w:r w:rsidR="00F43C10" w:rsidRPr="00951056">
              <w:rPr>
                <w:rFonts w:ascii="Arial" w:hAnsi="Arial" w:cs="Arial"/>
                <w:bCs/>
                <w:lang w:val="fr-CA"/>
              </w:rPr>
              <w:t>:</w:t>
            </w:r>
            <w:r w:rsidRPr="00951056">
              <w:rPr>
                <w:rFonts w:ascii="Arial" w:hAnsi="Arial" w:cs="Arial"/>
                <w:bCs/>
                <w:lang w:val="fr-CA"/>
              </w:rPr>
              <w:t xml:space="preserve"> En favorisant l</w:t>
            </w:r>
            <w:r>
              <w:rPr>
                <w:rFonts w:ascii="Arial" w:hAnsi="Arial" w:cs="Arial"/>
                <w:bCs/>
                <w:lang w:val="fr-CA"/>
              </w:rPr>
              <w:t>’</w:t>
            </w:r>
            <w:r w:rsidRPr="00951056">
              <w:rPr>
                <w:rFonts w:ascii="Arial" w:hAnsi="Arial" w:cs="Arial"/>
                <w:bCs/>
                <w:lang w:val="fr-CA"/>
              </w:rPr>
              <w:t>établissement d</w:t>
            </w:r>
            <w:r>
              <w:rPr>
                <w:rFonts w:ascii="Arial" w:hAnsi="Arial" w:cs="Arial"/>
                <w:bCs/>
                <w:lang w:val="fr-CA"/>
              </w:rPr>
              <w:t>’</w:t>
            </w:r>
            <w:r w:rsidRPr="00951056">
              <w:rPr>
                <w:rFonts w:ascii="Arial" w:hAnsi="Arial" w:cs="Arial"/>
                <w:bCs/>
                <w:lang w:val="fr-CA"/>
              </w:rPr>
              <w:t xml:space="preserve">un lien personnel entre les personnes âgées et les jeunes, nous nous efforcerons de </w:t>
            </w:r>
            <w:r>
              <w:rPr>
                <w:rFonts w:ascii="Arial" w:hAnsi="Arial" w:cs="Arial"/>
                <w:bCs/>
                <w:lang w:val="fr-CA"/>
              </w:rPr>
              <w:t>lutter contre</w:t>
            </w:r>
            <w:r w:rsidRPr="00951056">
              <w:rPr>
                <w:rFonts w:ascii="Arial" w:hAnsi="Arial" w:cs="Arial"/>
                <w:bCs/>
                <w:lang w:val="fr-CA"/>
              </w:rPr>
              <w:t xml:space="preserve"> les attitudes âgistes.</w:t>
            </w:r>
          </w:p>
          <w:p w14:paraId="470CD440" w14:textId="16A9D3C9" w:rsidR="00775DA1" w:rsidRPr="00951056" w:rsidRDefault="00951056" w:rsidP="00F43C10">
            <w:pPr>
              <w:pStyle w:val="ListParagraph"/>
              <w:numPr>
                <w:ilvl w:val="0"/>
                <w:numId w:val="13"/>
              </w:numPr>
              <w:rPr>
                <w:rFonts w:ascii="Arial" w:hAnsi="Arial" w:cs="Arial"/>
                <w:bCs/>
                <w:lang w:val="fr-CA"/>
              </w:rPr>
            </w:pPr>
            <w:r w:rsidRPr="00951056">
              <w:rPr>
                <w:rFonts w:ascii="Arial" w:hAnsi="Arial" w:cs="Arial"/>
                <w:bCs/>
                <w:lang w:val="fr-CA"/>
              </w:rPr>
              <w:t xml:space="preserve">Lutte contre l’isolement social : </w:t>
            </w:r>
            <w:r>
              <w:rPr>
                <w:rFonts w:ascii="Arial" w:hAnsi="Arial" w:cs="Arial"/>
                <w:bCs/>
                <w:lang w:val="fr-CA"/>
              </w:rPr>
              <w:t>E</w:t>
            </w:r>
            <w:r w:rsidRPr="00951056">
              <w:rPr>
                <w:rFonts w:ascii="Arial" w:hAnsi="Arial" w:cs="Arial"/>
                <w:bCs/>
                <w:lang w:val="fr-CA"/>
              </w:rPr>
              <w:t>n donnant aux personnes âgées la possibilité de se sentir plus à l</w:t>
            </w:r>
            <w:r w:rsidR="000120C4">
              <w:rPr>
                <w:rFonts w:ascii="Arial" w:hAnsi="Arial" w:cs="Arial"/>
                <w:bCs/>
                <w:lang w:val="fr-CA"/>
              </w:rPr>
              <w:t>’</w:t>
            </w:r>
            <w:r w:rsidRPr="00951056">
              <w:rPr>
                <w:rFonts w:ascii="Arial" w:hAnsi="Arial" w:cs="Arial"/>
                <w:bCs/>
                <w:lang w:val="fr-CA"/>
              </w:rPr>
              <w:t>aise et plus confiantes dans l</w:t>
            </w:r>
            <w:r w:rsidR="000120C4">
              <w:rPr>
                <w:rFonts w:ascii="Arial" w:hAnsi="Arial" w:cs="Arial"/>
                <w:bCs/>
                <w:lang w:val="fr-CA"/>
              </w:rPr>
              <w:t>’</w:t>
            </w:r>
            <w:r w:rsidRPr="00951056">
              <w:rPr>
                <w:rFonts w:ascii="Arial" w:hAnsi="Arial" w:cs="Arial"/>
                <w:bCs/>
                <w:lang w:val="fr-CA"/>
              </w:rPr>
              <w:t>utilisation de leurs propres appareils technologiques, elles peuvent se sentir plus à même d</w:t>
            </w:r>
            <w:r>
              <w:rPr>
                <w:rFonts w:ascii="Arial" w:hAnsi="Arial" w:cs="Arial"/>
                <w:bCs/>
                <w:lang w:val="fr-CA"/>
              </w:rPr>
              <w:t>’</w:t>
            </w:r>
            <w:r w:rsidRPr="00951056">
              <w:rPr>
                <w:rFonts w:ascii="Arial" w:hAnsi="Arial" w:cs="Arial"/>
                <w:bCs/>
                <w:lang w:val="fr-CA"/>
              </w:rPr>
              <w:t xml:space="preserve">utiliser leurs appareils pour </w:t>
            </w:r>
            <w:r>
              <w:rPr>
                <w:rFonts w:ascii="Arial" w:hAnsi="Arial" w:cs="Arial"/>
                <w:bCs/>
                <w:lang w:val="fr-CA"/>
              </w:rPr>
              <w:t>entrer en relation avec les</w:t>
            </w:r>
            <w:r w:rsidRPr="00951056">
              <w:rPr>
                <w:rFonts w:ascii="Arial" w:hAnsi="Arial" w:cs="Arial"/>
                <w:bCs/>
                <w:lang w:val="fr-CA"/>
              </w:rPr>
              <w:t xml:space="preserve"> autres (c</w:t>
            </w:r>
            <w:r>
              <w:rPr>
                <w:rFonts w:ascii="Arial" w:hAnsi="Arial" w:cs="Arial"/>
                <w:bCs/>
                <w:lang w:val="fr-CA"/>
              </w:rPr>
              <w:t>’</w:t>
            </w:r>
            <w:r w:rsidRPr="00951056">
              <w:rPr>
                <w:rFonts w:ascii="Arial" w:hAnsi="Arial" w:cs="Arial"/>
                <w:bCs/>
                <w:lang w:val="fr-CA"/>
              </w:rPr>
              <w:t>est-à-dire réduire l</w:t>
            </w:r>
            <w:r>
              <w:rPr>
                <w:rFonts w:ascii="Arial" w:hAnsi="Arial" w:cs="Arial"/>
                <w:bCs/>
                <w:lang w:val="fr-CA"/>
              </w:rPr>
              <w:t>’</w:t>
            </w:r>
            <w:r w:rsidRPr="00951056">
              <w:rPr>
                <w:rFonts w:ascii="Arial" w:hAnsi="Arial" w:cs="Arial"/>
                <w:bCs/>
                <w:lang w:val="fr-CA"/>
              </w:rPr>
              <w:t>isolement social).</w:t>
            </w:r>
          </w:p>
          <w:p w14:paraId="6F3326C8" w14:textId="46AD62CB" w:rsidR="00F43C10" w:rsidRPr="00951056" w:rsidRDefault="00951056" w:rsidP="00951056">
            <w:pPr>
              <w:pStyle w:val="ListParagraph"/>
              <w:numPr>
                <w:ilvl w:val="0"/>
                <w:numId w:val="13"/>
              </w:numPr>
              <w:rPr>
                <w:rFonts w:ascii="Arial" w:hAnsi="Arial" w:cs="Arial"/>
                <w:bCs/>
                <w:lang w:val="fr-CA"/>
              </w:rPr>
            </w:pPr>
            <w:r w:rsidRPr="00951056">
              <w:rPr>
                <w:rFonts w:ascii="Arial" w:hAnsi="Arial" w:cs="Arial"/>
                <w:bCs/>
                <w:lang w:val="fr-CA"/>
              </w:rPr>
              <w:t>Appui au lien entre les générations </w:t>
            </w:r>
            <w:r w:rsidR="00775DA1" w:rsidRPr="00951056">
              <w:rPr>
                <w:rFonts w:ascii="Arial" w:hAnsi="Arial" w:cs="Arial"/>
                <w:bCs/>
                <w:lang w:val="fr-CA"/>
              </w:rPr>
              <w:t xml:space="preserve">: </w:t>
            </w:r>
            <w:r w:rsidRPr="00951056">
              <w:rPr>
                <w:rFonts w:ascii="Arial" w:hAnsi="Arial" w:cs="Arial"/>
                <w:bCs/>
                <w:lang w:val="fr-CA"/>
              </w:rPr>
              <w:t xml:space="preserve">En </w:t>
            </w:r>
            <w:r>
              <w:rPr>
                <w:rFonts w:ascii="Arial" w:hAnsi="Arial" w:cs="Arial"/>
                <w:bCs/>
                <w:lang w:val="fr-CA"/>
              </w:rPr>
              <w:t>jumelant des aînés à</w:t>
            </w:r>
            <w:r w:rsidRPr="00951056">
              <w:rPr>
                <w:rFonts w:ascii="Arial" w:hAnsi="Arial" w:cs="Arial"/>
                <w:bCs/>
                <w:lang w:val="fr-CA"/>
              </w:rPr>
              <w:t xml:space="preserve"> des jeunes bénévoles, nous nous efforçons de favoriser les liens et les relations intergénérationnels.</w:t>
            </w:r>
          </w:p>
        </w:tc>
      </w:tr>
      <w:tr w:rsidR="00812255" w:rsidRPr="00DA7699" w14:paraId="5CFCA9EF" w14:textId="77777777" w:rsidTr="00F43C10">
        <w:trPr>
          <w:trHeight w:val="2321"/>
        </w:trPr>
        <w:tc>
          <w:tcPr>
            <w:tcW w:w="9715" w:type="dxa"/>
          </w:tcPr>
          <w:p w14:paraId="4764C10C" w14:textId="2A251D15" w:rsidR="00812255" w:rsidRPr="006C1234" w:rsidRDefault="006C1234" w:rsidP="00812255">
            <w:pPr>
              <w:pStyle w:val="ListParagraph"/>
              <w:numPr>
                <w:ilvl w:val="0"/>
                <w:numId w:val="11"/>
              </w:numPr>
              <w:rPr>
                <w:rFonts w:ascii="Arial" w:hAnsi="Arial" w:cs="Arial"/>
                <w:b/>
                <w:lang w:val="fr-CA"/>
              </w:rPr>
            </w:pPr>
            <w:r w:rsidRPr="006C1234">
              <w:rPr>
                <w:rFonts w:ascii="Arial" w:hAnsi="Arial" w:cs="Arial"/>
                <w:b/>
                <w:lang w:val="fr-CA"/>
              </w:rPr>
              <w:t>Les aînés participent-ils à la planification et/ou à la prestation de ce programme?</w:t>
            </w:r>
          </w:p>
          <w:p w14:paraId="7F4EB8C8" w14:textId="61944D3E" w:rsidR="00812255" w:rsidRPr="006C1234" w:rsidRDefault="00812255" w:rsidP="005206AC">
            <w:pPr>
              <w:rPr>
                <w:rFonts w:ascii="Arial" w:hAnsi="Arial" w:cs="Arial"/>
                <w:bCs/>
                <w:lang w:val="fr-CA"/>
              </w:rPr>
            </w:pPr>
            <w:r w:rsidRPr="006C1234">
              <w:rPr>
                <w:rFonts w:ascii="Arial" w:hAnsi="Arial" w:cs="Arial"/>
                <w:bCs/>
                <w:sz w:val="32"/>
                <w:szCs w:val="32"/>
                <w:lang w:val="fr-CA"/>
              </w:rPr>
              <w:t xml:space="preserve">                            </w:t>
            </w:r>
            <w:r w:rsidR="00F43C10" w:rsidRPr="006C1234">
              <w:rPr>
                <w:rFonts w:ascii="Arial" w:hAnsi="Arial" w:cs="Arial"/>
                <w:bCs/>
                <w:lang w:val="fr-CA"/>
              </w:rPr>
              <w:t>X</w:t>
            </w:r>
            <w:r w:rsidRPr="006C1234">
              <w:rPr>
                <w:rFonts w:ascii="Arial" w:hAnsi="Arial" w:cs="Arial"/>
                <w:bCs/>
                <w:lang w:val="fr-CA"/>
              </w:rPr>
              <w:t xml:space="preserve"> </w:t>
            </w:r>
            <w:r w:rsidR="006C1234" w:rsidRPr="006C1234">
              <w:rPr>
                <w:rFonts w:ascii="Arial" w:hAnsi="Arial" w:cs="Arial"/>
                <w:bCs/>
                <w:lang w:val="fr-CA"/>
              </w:rPr>
              <w:t>Oui</w:t>
            </w:r>
            <w:r w:rsidRPr="006C1234">
              <w:rPr>
                <w:rFonts w:ascii="Arial" w:hAnsi="Arial" w:cs="Arial"/>
                <w:bCs/>
                <w:lang w:val="fr-CA"/>
              </w:rPr>
              <w:t xml:space="preserve">                       </w:t>
            </w:r>
            <w:r w:rsidRPr="007B0279">
              <w:rPr>
                <w:rFonts w:ascii="Arial" w:hAnsi="Arial" w:cs="Arial"/>
                <w:bCs/>
                <w:sz w:val="32"/>
                <w:szCs w:val="32"/>
              </w:rPr>
              <w:sym w:font="Symbol" w:char="F0F0"/>
            </w:r>
            <w:r w:rsidRPr="006C1234">
              <w:rPr>
                <w:rFonts w:ascii="Arial" w:hAnsi="Arial" w:cs="Arial"/>
                <w:bCs/>
                <w:lang w:val="fr-CA"/>
              </w:rPr>
              <w:t xml:space="preserve"> No</w:t>
            </w:r>
            <w:r w:rsidR="006C1234" w:rsidRPr="006C1234">
              <w:rPr>
                <w:rFonts w:ascii="Arial" w:hAnsi="Arial" w:cs="Arial"/>
                <w:bCs/>
                <w:lang w:val="fr-CA"/>
              </w:rPr>
              <w:t>n</w:t>
            </w:r>
          </w:p>
          <w:p w14:paraId="0A13BF2E" w14:textId="77777777" w:rsidR="00812255" w:rsidRPr="006C1234" w:rsidRDefault="00812255" w:rsidP="005206AC">
            <w:pPr>
              <w:rPr>
                <w:rFonts w:ascii="Arial" w:hAnsi="Arial" w:cs="Arial"/>
                <w:b/>
                <w:lang w:val="fr-CA"/>
              </w:rPr>
            </w:pPr>
          </w:p>
          <w:p w14:paraId="3299F831" w14:textId="62F08424" w:rsidR="00812255" w:rsidRPr="006C1234" w:rsidRDefault="006C1234" w:rsidP="005206AC">
            <w:pPr>
              <w:rPr>
                <w:rFonts w:ascii="Arial" w:hAnsi="Arial" w:cs="Arial"/>
                <w:b/>
                <w:lang w:val="fr-CA"/>
              </w:rPr>
            </w:pPr>
            <w:r w:rsidRPr="006C1234">
              <w:rPr>
                <w:rFonts w:ascii="Arial" w:hAnsi="Arial" w:cs="Arial"/>
                <w:b/>
                <w:lang w:val="fr-CA"/>
              </w:rPr>
              <w:t>Si oui, décrivez leur participation</w:t>
            </w:r>
            <w:r>
              <w:rPr>
                <w:rFonts w:ascii="Arial" w:hAnsi="Arial" w:cs="Arial"/>
                <w:b/>
                <w:lang w:val="fr-CA"/>
              </w:rPr>
              <w:t> </w:t>
            </w:r>
            <w:r w:rsidRPr="006C1234">
              <w:rPr>
                <w:rFonts w:ascii="Arial" w:hAnsi="Arial" w:cs="Arial"/>
                <w:b/>
                <w:lang w:val="fr-CA"/>
              </w:rPr>
              <w:t>:</w:t>
            </w:r>
          </w:p>
          <w:p w14:paraId="57D33748" w14:textId="4149132A" w:rsidR="00812255" w:rsidRPr="00640153" w:rsidRDefault="00640153" w:rsidP="005206AC">
            <w:pPr>
              <w:rPr>
                <w:rFonts w:ascii="Arial" w:hAnsi="Arial" w:cs="Arial"/>
                <w:bCs/>
                <w:lang w:val="fr-CA"/>
              </w:rPr>
            </w:pPr>
            <w:r w:rsidRPr="00640153">
              <w:rPr>
                <w:rFonts w:ascii="Arial" w:hAnsi="Arial" w:cs="Arial"/>
                <w:bCs/>
                <w:lang w:val="fr-CA"/>
              </w:rPr>
              <w:t>Les clubs d</w:t>
            </w:r>
            <w:r>
              <w:rPr>
                <w:rFonts w:ascii="Arial" w:hAnsi="Arial" w:cs="Arial"/>
                <w:bCs/>
                <w:lang w:val="fr-CA"/>
              </w:rPr>
              <w:t>’</w:t>
            </w:r>
            <w:r w:rsidRPr="00640153">
              <w:rPr>
                <w:rFonts w:ascii="Arial" w:hAnsi="Arial" w:cs="Arial"/>
                <w:bCs/>
                <w:lang w:val="fr-CA"/>
              </w:rPr>
              <w:t>aînés de chacune des communautés cibles (~45</w:t>
            </w:r>
            <w:r>
              <w:rPr>
                <w:rFonts w:ascii="Arial" w:hAnsi="Arial" w:cs="Arial"/>
                <w:bCs/>
                <w:lang w:val="fr-CA"/>
              </w:rPr>
              <w:t> </w:t>
            </w:r>
            <w:r w:rsidRPr="00640153">
              <w:rPr>
                <w:rFonts w:ascii="Arial" w:hAnsi="Arial" w:cs="Arial"/>
                <w:bCs/>
                <w:lang w:val="fr-CA"/>
              </w:rPr>
              <w:t>aînés) ont été consultés au sujet de ce projet afin de mieux comprendre ce qui fonctionnerait le mieux en termes de mise en œuvre.</w:t>
            </w:r>
            <w:r>
              <w:rPr>
                <w:rFonts w:ascii="Arial" w:hAnsi="Arial" w:cs="Arial"/>
                <w:bCs/>
                <w:lang w:val="fr-CA"/>
              </w:rPr>
              <w:t xml:space="preserve"> </w:t>
            </w:r>
            <w:r w:rsidRPr="00640153">
              <w:rPr>
                <w:rFonts w:ascii="Arial" w:hAnsi="Arial" w:cs="Arial"/>
                <w:bCs/>
                <w:lang w:val="fr-CA"/>
              </w:rPr>
              <w:t>Cela comprend les lieux appropriés, les types d</w:t>
            </w:r>
            <w:r>
              <w:rPr>
                <w:rFonts w:ascii="Arial" w:hAnsi="Arial" w:cs="Arial"/>
                <w:bCs/>
                <w:lang w:val="fr-CA"/>
              </w:rPr>
              <w:t>’</w:t>
            </w:r>
            <w:r w:rsidRPr="00640153">
              <w:rPr>
                <w:rFonts w:ascii="Arial" w:hAnsi="Arial" w:cs="Arial"/>
                <w:bCs/>
                <w:lang w:val="fr-CA"/>
              </w:rPr>
              <w:t xml:space="preserve">appareils </w:t>
            </w:r>
            <w:r>
              <w:rPr>
                <w:rFonts w:ascii="Arial" w:hAnsi="Arial" w:cs="Arial"/>
                <w:bCs/>
                <w:lang w:val="fr-CA"/>
              </w:rPr>
              <w:t>qu’ils ont</w:t>
            </w:r>
            <w:r w:rsidRPr="00640153">
              <w:rPr>
                <w:rFonts w:ascii="Arial" w:hAnsi="Arial" w:cs="Arial"/>
                <w:bCs/>
                <w:lang w:val="fr-CA"/>
              </w:rPr>
              <w:t>, les questions qu</w:t>
            </w:r>
            <w:r>
              <w:rPr>
                <w:rFonts w:ascii="Arial" w:hAnsi="Arial" w:cs="Arial"/>
                <w:bCs/>
                <w:lang w:val="fr-CA"/>
              </w:rPr>
              <w:t>’</w:t>
            </w:r>
            <w:r w:rsidRPr="00640153">
              <w:rPr>
                <w:rFonts w:ascii="Arial" w:hAnsi="Arial" w:cs="Arial"/>
                <w:bCs/>
                <w:lang w:val="fr-CA"/>
              </w:rPr>
              <w:t>ils peuvent poser, etc.</w:t>
            </w:r>
          </w:p>
        </w:tc>
      </w:tr>
      <w:tr w:rsidR="00812255" w:rsidRPr="00DA7699" w14:paraId="626F1399" w14:textId="77777777" w:rsidTr="00F43C10">
        <w:trPr>
          <w:trHeight w:val="2249"/>
        </w:trPr>
        <w:tc>
          <w:tcPr>
            <w:tcW w:w="9715" w:type="dxa"/>
          </w:tcPr>
          <w:p w14:paraId="64101B6D" w14:textId="6241767E" w:rsidR="00812255" w:rsidRPr="006C1234" w:rsidRDefault="006C1234" w:rsidP="00812255">
            <w:pPr>
              <w:pStyle w:val="ListParagraph"/>
              <w:numPr>
                <w:ilvl w:val="0"/>
                <w:numId w:val="11"/>
              </w:numPr>
              <w:rPr>
                <w:rFonts w:ascii="Arial" w:hAnsi="Arial" w:cs="Arial"/>
                <w:b/>
                <w:lang w:val="fr-CA"/>
              </w:rPr>
            </w:pPr>
            <w:r w:rsidRPr="006C1234">
              <w:rPr>
                <w:rFonts w:ascii="Arial" w:hAnsi="Arial" w:cs="Arial"/>
                <w:b/>
                <w:lang w:val="fr-CA"/>
              </w:rPr>
              <w:t>D’autres personne</w:t>
            </w:r>
            <w:r>
              <w:rPr>
                <w:rFonts w:ascii="Arial" w:hAnsi="Arial" w:cs="Arial"/>
                <w:b/>
                <w:lang w:val="fr-CA"/>
              </w:rPr>
              <w:t>s,</w:t>
            </w:r>
            <w:r w:rsidRPr="006C1234">
              <w:rPr>
                <w:rFonts w:ascii="Arial" w:hAnsi="Arial" w:cs="Arial"/>
                <w:b/>
                <w:lang w:val="fr-CA"/>
              </w:rPr>
              <w:t xml:space="preserve"> groupes et/ou organismes communautaires </w:t>
            </w:r>
            <w:proofErr w:type="spellStart"/>
            <w:r w:rsidRPr="006C1234">
              <w:rPr>
                <w:rFonts w:ascii="Arial" w:hAnsi="Arial" w:cs="Arial"/>
                <w:b/>
                <w:lang w:val="fr-CA"/>
              </w:rPr>
              <w:t>seront-ils</w:t>
            </w:r>
            <w:proofErr w:type="spellEnd"/>
            <w:r w:rsidRPr="006C1234">
              <w:rPr>
                <w:rFonts w:ascii="Arial" w:hAnsi="Arial" w:cs="Arial"/>
                <w:b/>
                <w:lang w:val="fr-CA"/>
              </w:rPr>
              <w:t xml:space="preserve"> invités à participer à la planification et/ou à la prestation de ce projet?</w:t>
            </w:r>
          </w:p>
          <w:p w14:paraId="58F90A20" w14:textId="78BBD884" w:rsidR="00812255" w:rsidRPr="006C1234" w:rsidRDefault="00F43C10" w:rsidP="005206AC">
            <w:pPr>
              <w:rPr>
                <w:rFonts w:ascii="Arial" w:hAnsi="Arial" w:cs="Arial"/>
                <w:bCs/>
                <w:highlight w:val="yellow"/>
                <w:lang w:val="fr-CA"/>
              </w:rPr>
            </w:pPr>
            <w:r w:rsidRPr="006C1234">
              <w:rPr>
                <w:rFonts w:ascii="Arial" w:hAnsi="Arial" w:cs="Arial"/>
                <w:bCs/>
                <w:sz w:val="32"/>
                <w:szCs w:val="32"/>
                <w:lang w:val="fr-CA"/>
              </w:rPr>
              <w:t xml:space="preserve">                            </w:t>
            </w:r>
            <w:r w:rsidRPr="006C1234">
              <w:rPr>
                <w:rFonts w:ascii="Arial" w:hAnsi="Arial" w:cs="Arial"/>
                <w:bCs/>
                <w:lang w:val="fr-CA"/>
              </w:rPr>
              <w:t xml:space="preserve">X </w:t>
            </w:r>
            <w:r w:rsidR="006C1234" w:rsidRPr="006C1234">
              <w:rPr>
                <w:rFonts w:ascii="Arial" w:hAnsi="Arial" w:cs="Arial"/>
                <w:bCs/>
                <w:lang w:val="fr-CA"/>
              </w:rPr>
              <w:t>Oui</w:t>
            </w:r>
            <w:r w:rsidRPr="006C1234">
              <w:rPr>
                <w:rFonts w:ascii="Arial" w:hAnsi="Arial" w:cs="Arial"/>
                <w:bCs/>
                <w:lang w:val="fr-CA"/>
              </w:rPr>
              <w:t xml:space="preserve">                       </w:t>
            </w:r>
            <w:r w:rsidR="00812255" w:rsidRPr="006C1234">
              <w:rPr>
                <w:rFonts w:ascii="Arial" w:hAnsi="Arial" w:cs="Arial"/>
                <w:bCs/>
                <w:sz w:val="32"/>
                <w:szCs w:val="32"/>
              </w:rPr>
              <w:sym w:font="Symbol" w:char="F0F0"/>
            </w:r>
            <w:r w:rsidR="00812255" w:rsidRPr="006C1234">
              <w:rPr>
                <w:rFonts w:ascii="Arial" w:hAnsi="Arial" w:cs="Arial"/>
                <w:bCs/>
                <w:lang w:val="fr-CA"/>
              </w:rPr>
              <w:t xml:space="preserve"> No</w:t>
            </w:r>
            <w:r w:rsidR="006C1234" w:rsidRPr="006C1234">
              <w:rPr>
                <w:rFonts w:ascii="Arial" w:hAnsi="Arial" w:cs="Arial"/>
                <w:bCs/>
                <w:lang w:val="fr-CA"/>
              </w:rPr>
              <w:t>n</w:t>
            </w:r>
          </w:p>
          <w:p w14:paraId="65064C2F" w14:textId="77777777" w:rsidR="00812255" w:rsidRPr="006C1234" w:rsidRDefault="00812255" w:rsidP="005206AC">
            <w:pPr>
              <w:rPr>
                <w:rFonts w:ascii="Arial" w:hAnsi="Arial" w:cs="Arial"/>
                <w:b/>
                <w:highlight w:val="yellow"/>
                <w:lang w:val="fr-CA"/>
              </w:rPr>
            </w:pPr>
          </w:p>
          <w:p w14:paraId="3DA589C1" w14:textId="44FF1EC6" w:rsidR="00812255" w:rsidRPr="006C1234" w:rsidRDefault="006C1234" w:rsidP="005206AC">
            <w:pPr>
              <w:rPr>
                <w:rFonts w:ascii="Arial" w:hAnsi="Arial" w:cs="Arial"/>
                <w:b/>
                <w:lang w:val="fr-CA"/>
              </w:rPr>
            </w:pPr>
            <w:r w:rsidRPr="006C1234">
              <w:rPr>
                <w:rFonts w:ascii="Arial" w:hAnsi="Arial" w:cs="Arial"/>
                <w:b/>
                <w:lang w:val="fr-CA"/>
              </w:rPr>
              <w:t xml:space="preserve">Si oui, </w:t>
            </w:r>
            <w:proofErr w:type="gramStart"/>
            <w:r w:rsidRPr="006C1234">
              <w:rPr>
                <w:rFonts w:ascii="Arial" w:hAnsi="Arial" w:cs="Arial"/>
                <w:b/>
                <w:lang w:val="fr-CA"/>
              </w:rPr>
              <w:t>décrivez les</w:t>
            </w:r>
            <w:proofErr w:type="gramEnd"/>
            <w:r w:rsidRPr="006C1234">
              <w:rPr>
                <w:rFonts w:ascii="Arial" w:hAnsi="Arial" w:cs="Arial"/>
                <w:b/>
                <w:lang w:val="fr-CA"/>
              </w:rPr>
              <w:t xml:space="preserve"> personnes/groupes</w:t>
            </w:r>
            <w:r>
              <w:rPr>
                <w:rFonts w:ascii="Arial" w:hAnsi="Arial" w:cs="Arial"/>
                <w:b/>
                <w:lang w:val="fr-CA"/>
              </w:rPr>
              <w:t>/organismes</w:t>
            </w:r>
            <w:r w:rsidRPr="006C1234">
              <w:rPr>
                <w:rFonts w:ascii="Arial" w:hAnsi="Arial" w:cs="Arial"/>
                <w:b/>
                <w:lang w:val="fr-CA"/>
              </w:rPr>
              <w:t>, ainsi que leur participation</w:t>
            </w:r>
            <w:r>
              <w:rPr>
                <w:rFonts w:ascii="Arial" w:hAnsi="Arial" w:cs="Arial"/>
                <w:b/>
                <w:lang w:val="fr-CA"/>
              </w:rPr>
              <w:t> </w:t>
            </w:r>
            <w:r w:rsidRPr="006C1234">
              <w:rPr>
                <w:rFonts w:ascii="Arial" w:hAnsi="Arial" w:cs="Arial"/>
                <w:b/>
                <w:lang w:val="fr-CA"/>
              </w:rPr>
              <w:t>:</w:t>
            </w:r>
          </w:p>
          <w:p w14:paraId="152A881A" w14:textId="71635ADD" w:rsidR="00812255" w:rsidRPr="00640153" w:rsidRDefault="00640153" w:rsidP="005206AC">
            <w:pPr>
              <w:rPr>
                <w:rFonts w:ascii="Arial" w:hAnsi="Arial" w:cs="Arial"/>
                <w:bCs/>
                <w:lang w:val="fr-CA"/>
              </w:rPr>
            </w:pPr>
            <w:r w:rsidRPr="00640153">
              <w:rPr>
                <w:rFonts w:ascii="Arial" w:hAnsi="Arial" w:cs="Arial"/>
                <w:bCs/>
                <w:lang w:val="fr-CA"/>
              </w:rPr>
              <w:t>Nous avons également établi un partenariat avec Big Brothers Big Sisters</w:t>
            </w:r>
            <w:r>
              <w:rPr>
                <w:rFonts w:ascii="Arial" w:hAnsi="Arial" w:cs="Arial"/>
                <w:bCs/>
                <w:lang w:val="fr-CA"/>
              </w:rPr>
              <w:t xml:space="preserve"> of</w:t>
            </w:r>
            <w:r w:rsidRPr="00640153">
              <w:rPr>
                <w:rFonts w:ascii="Arial" w:hAnsi="Arial" w:cs="Arial"/>
                <w:bCs/>
                <w:lang w:val="fr-CA"/>
              </w:rPr>
              <w:t xml:space="preserve"> PEI et les écoles secondaires locales, afin de contribuer au recrutement de jeunes bénévoles.</w:t>
            </w:r>
          </w:p>
          <w:p w14:paraId="1BB3F949" w14:textId="77777777" w:rsidR="00812255" w:rsidRPr="00640153" w:rsidRDefault="00812255" w:rsidP="005206AC">
            <w:pPr>
              <w:pStyle w:val="ListParagraph"/>
              <w:ind w:left="360"/>
              <w:rPr>
                <w:rFonts w:ascii="Arial" w:hAnsi="Arial" w:cs="Arial"/>
                <w:b/>
                <w:highlight w:val="yellow"/>
                <w:lang w:val="fr-CA"/>
              </w:rPr>
            </w:pPr>
          </w:p>
        </w:tc>
      </w:tr>
    </w:tbl>
    <w:p w14:paraId="5A4FC99E" w14:textId="77777777" w:rsidR="00812255" w:rsidRPr="00640153" w:rsidRDefault="00812255" w:rsidP="00812255">
      <w:pPr>
        <w:rPr>
          <w:lang w:val="fr-CA"/>
        </w:rPr>
      </w:pPr>
      <w:r w:rsidRPr="00640153">
        <w:rPr>
          <w:lang w:val="fr-CA"/>
        </w:rPr>
        <w:lastRenderedPageBreak/>
        <w:br w:type="page"/>
      </w:r>
    </w:p>
    <w:tbl>
      <w:tblPr>
        <w:tblStyle w:val="TableGrid"/>
        <w:tblW w:w="10957" w:type="dxa"/>
        <w:tblInd w:w="-792" w:type="dxa"/>
        <w:tblLook w:val="04A0" w:firstRow="1" w:lastRow="0" w:firstColumn="1" w:lastColumn="0" w:noHBand="0" w:noVBand="1"/>
      </w:tblPr>
      <w:tblGrid>
        <w:gridCol w:w="2645"/>
        <w:gridCol w:w="2285"/>
        <w:gridCol w:w="2218"/>
        <w:gridCol w:w="3809"/>
      </w:tblGrid>
      <w:tr w:rsidR="00812255" w:rsidRPr="00DA7699" w14:paraId="2E9661FC" w14:textId="77777777" w:rsidTr="005206AC">
        <w:tc>
          <w:tcPr>
            <w:tcW w:w="10957" w:type="dxa"/>
            <w:gridSpan w:val="4"/>
            <w:shd w:val="clear" w:color="auto" w:fill="F2DBDB" w:themeFill="accent2" w:themeFillTint="33"/>
          </w:tcPr>
          <w:p w14:paraId="41F6A7F6" w14:textId="57497962" w:rsidR="00812255" w:rsidRPr="006C1234" w:rsidRDefault="00812255" w:rsidP="005206AC">
            <w:pPr>
              <w:jc w:val="center"/>
              <w:rPr>
                <w:rFonts w:ascii="Arial" w:hAnsi="Arial" w:cs="Arial"/>
                <w:b/>
                <w:highlight w:val="yellow"/>
                <w:lang w:val="fr-CA"/>
              </w:rPr>
            </w:pPr>
            <w:r w:rsidRPr="006C1234">
              <w:rPr>
                <w:rFonts w:ascii="Arial" w:hAnsi="Arial" w:cs="Arial"/>
                <w:b/>
                <w:lang w:val="fr-CA"/>
              </w:rPr>
              <w:lastRenderedPageBreak/>
              <w:t>Section</w:t>
            </w:r>
            <w:r w:rsidR="006C1234" w:rsidRPr="006C1234">
              <w:rPr>
                <w:rFonts w:ascii="Arial" w:hAnsi="Arial" w:cs="Arial"/>
                <w:b/>
                <w:lang w:val="fr-CA"/>
              </w:rPr>
              <w:t> </w:t>
            </w:r>
            <w:r w:rsidRPr="006C1234">
              <w:rPr>
                <w:rFonts w:ascii="Arial" w:hAnsi="Arial" w:cs="Arial"/>
                <w:b/>
                <w:lang w:val="fr-CA"/>
              </w:rPr>
              <w:t>4</w:t>
            </w:r>
            <w:r w:rsidR="006C1234" w:rsidRPr="006C1234">
              <w:rPr>
                <w:rFonts w:ascii="Arial" w:hAnsi="Arial" w:cs="Arial"/>
                <w:b/>
                <w:lang w:val="fr-CA"/>
              </w:rPr>
              <w:t> </w:t>
            </w:r>
            <w:r w:rsidRPr="006C1234">
              <w:rPr>
                <w:rFonts w:ascii="Arial" w:hAnsi="Arial" w:cs="Arial"/>
                <w:b/>
                <w:lang w:val="fr-CA"/>
              </w:rPr>
              <w:t xml:space="preserve">: </w:t>
            </w:r>
            <w:r w:rsidR="006C1234" w:rsidRPr="006C1234">
              <w:rPr>
                <w:rFonts w:ascii="Arial" w:hAnsi="Arial" w:cs="Arial"/>
                <w:b/>
                <w:lang w:val="fr-CA"/>
              </w:rPr>
              <w:t>Modèle de plan de travail d</w:t>
            </w:r>
            <w:r w:rsidR="006C1234">
              <w:rPr>
                <w:rFonts w:ascii="Arial" w:hAnsi="Arial" w:cs="Arial"/>
                <w:b/>
                <w:lang w:val="fr-CA"/>
              </w:rPr>
              <w:t>u projet</w:t>
            </w:r>
          </w:p>
        </w:tc>
      </w:tr>
      <w:tr w:rsidR="00BE4CF8" w:rsidRPr="006C1234" w14:paraId="4A89E339" w14:textId="77777777" w:rsidTr="00027386">
        <w:tc>
          <w:tcPr>
            <w:tcW w:w="3127" w:type="dxa"/>
          </w:tcPr>
          <w:p w14:paraId="5A39BD50" w14:textId="19038085" w:rsidR="00812255" w:rsidRPr="006C1234" w:rsidRDefault="00812255" w:rsidP="005206AC">
            <w:pPr>
              <w:jc w:val="center"/>
              <w:rPr>
                <w:rFonts w:ascii="Arial" w:hAnsi="Arial" w:cs="Arial"/>
                <w:b/>
              </w:rPr>
            </w:pPr>
            <w:proofErr w:type="spellStart"/>
            <w:r w:rsidRPr="006C1234">
              <w:rPr>
                <w:rFonts w:ascii="Arial" w:hAnsi="Arial" w:cs="Arial"/>
                <w:b/>
              </w:rPr>
              <w:t>Activit</w:t>
            </w:r>
            <w:r w:rsidR="006C1234">
              <w:rPr>
                <w:rFonts w:ascii="Arial" w:hAnsi="Arial" w:cs="Arial"/>
                <w:b/>
              </w:rPr>
              <w:t>é</w:t>
            </w:r>
            <w:proofErr w:type="spellEnd"/>
          </w:p>
        </w:tc>
        <w:tc>
          <w:tcPr>
            <w:tcW w:w="1710" w:type="dxa"/>
          </w:tcPr>
          <w:p w14:paraId="74208BD0" w14:textId="6677CDEF" w:rsidR="00812255" w:rsidRPr="006C1234" w:rsidRDefault="006C1234" w:rsidP="005206AC">
            <w:pPr>
              <w:jc w:val="center"/>
              <w:rPr>
                <w:rFonts w:ascii="Arial" w:hAnsi="Arial" w:cs="Arial"/>
                <w:b/>
              </w:rPr>
            </w:pPr>
            <w:r>
              <w:rPr>
                <w:rFonts w:ascii="Arial" w:hAnsi="Arial" w:cs="Arial"/>
                <w:b/>
              </w:rPr>
              <w:t>Date de début</w:t>
            </w:r>
          </w:p>
        </w:tc>
        <w:tc>
          <w:tcPr>
            <w:tcW w:w="1710" w:type="dxa"/>
          </w:tcPr>
          <w:p w14:paraId="1FA09E08" w14:textId="0CC076AB" w:rsidR="00812255" w:rsidRPr="006C1234" w:rsidRDefault="006C1234" w:rsidP="005206AC">
            <w:pPr>
              <w:jc w:val="center"/>
              <w:rPr>
                <w:rFonts w:ascii="Arial" w:hAnsi="Arial" w:cs="Arial"/>
                <w:b/>
              </w:rPr>
            </w:pPr>
            <w:r>
              <w:rPr>
                <w:rFonts w:ascii="Arial" w:hAnsi="Arial" w:cs="Arial"/>
                <w:b/>
              </w:rPr>
              <w:t>Date de fin</w:t>
            </w:r>
          </w:p>
        </w:tc>
        <w:tc>
          <w:tcPr>
            <w:tcW w:w="4410" w:type="dxa"/>
          </w:tcPr>
          <w:p w14:paraId="6FDB48EF" w14:textId="353CD78D" w:rsidR="00812255" w:rsidRPr="006C1234" w:rsidRDefault="006C1234" w:rsidP="005206AC">
            <w:pPr>
              <w:jc w:val="center"/>
              <w:rPr>
                <w:rFonts w:ascii="Arial" w:hAnsi="Arial" w:cs="Arial"/>
                <w:b/>
              </w:rPr>
            </w:pPr>
            <w:proofErr w:type="spellStart"/>
            <w:r w:rsidRPr="006C1234">
              <w:rPr>
                <w:rFonts w:ascii="Arial" w:hAnsi="Arial" w:cs="Arial"/>
                <w:b/>
              </w:rPr>
              <w:t>Extrants</w:t>
            </w:r>
            <w:proofErr w:type="spellEnd"/>
            <w:r w:rsidRPr="006C1234">
              <w:rPr>
                <w:rFonts w:ascii="Arial" w:hAnsi="Arial" w:cs="Arial"/>
                <w:b/>
              </w:rPr>
              <w:t xml:space="preserve"> et/</w:t>
            </w:r>
            <w:proofErr w:type="spellStart"/>
            <w:r w:rsidRPr="006C1234">
              <w:rPr>
                <w:rFonts w:ascii="Arial" w:hAnsi="Arial" w:cs="Arial"/>
                <w:b/>
              </w:rPr>
              <w:t>ou</w:t>
            </w:r>
            <w:proofErr w:type="spellEnd"/>
            <w:r w:rsidRPr="006C1234">
              <w:rPr>
                <w:rFonts w:ascii="Arial" w:hAnsi="Arial" w:cs="Arial"/>
                <w:b/>
              </w:rPr>
              <w:t xml:space="preserve"> </w:t>
            </w:r>
            <w:proofErr w:type="spellStart"/>
            <w:r w:rsidRPr="006C1234">
              <w:rPr>
                <w:rFonts w:ascii="Arial" w:hAnsi="Arial" w:cs="Arial"/>
                <w:b/>
              </w:rPr>
              <w:t>résultats</w:t>
            </w:r>
            <w:proofErr w:type="spellEnd"/>
          </w:p>
        </w:tc>
      </w:tr>
      <w:tr w:rsidR="00BE4CF8" w:rsidRPr="00DA7699" w14:paraId="73C9D266" w14:textId="77777777" w:rsidTr="00027386">
        <w:trPr>
          <w:trHeight w:val="1394"/>
        </w:trPr>
        <w:tc>
          <w:tcPr>
            <w:tcW w:w="3127" w:type="dxa"/>
          </w:tcPr>
          <w:p w14:paraId="14952266" w14:textId="3DE20ABE" w:rsidR="00640153" w:rsidRPr="00640153" w:rsidRDefault="00640153" w:rsidP="00640153">
            <w:pPr>
              <w:rPr>
                <w:rFonts w:ascii="Arial" w:hAnsi="Arial" w:cs="Arial"/>
                <w:bCs/>
                <w:lang w:val="fr-CA"/>
              </w:rPr>
            </w:pPr>
            <w:r w:rsidRPr="00640153">
              <w:rPr>
                <w:rFonts w:ascii="Arial" w:hAnsi="Arial" w:cs="Arial"/>
                <w:bCs/>
                <w:lang w:val="fr-CA"/>
              </w:rPr>
              <w:t>Réser</w:t>
            </w:r>
            <w:r w:rsidR="00DA7699">
              <w:rPr>
                <w:rFonts w:ascii="Arial" w:hAnsi="Arial" w:cs="Arial"/>
                <w:bCs/>
                <w:lang w:val="fr-CA"/>
              </w:rPr>
              <w:t>vation</w:t>
            </w:r>
            <w:r w:rsidRPr="00640153">
              <w:rPr>
                <w:rFonts w:ascii="Arial" w:hAnsi="Arial" w:cs="Arial"/>
                <w:bCs/>
                <w:lang w:val="fr-CA"/>
              </w:rPr>
              <w:t xml:space="preserve"> des lieux / fixe</w:t>
            </w:r>
            <w:r>
              <w:rPr>
                <w:rFonts w:ascii="Arial" w:hAnsi="Arial" w:cs="Arial"/>
                <w:bCs/>
                <w:lang w:val="fr-CA"/>
              </w:rPr>
              <w:t>r</w:t>
            </w:r>
            <w:r w:rsidRPr="00640153">
              <w:rPr>
                <w:rFonts w:ascii="Arial" w:hAnsi="Arial" w:cs="Arial"/>
                <w:bCs/>
                <w:lang w:val="fr-CA"/>
              </w:rPr>
              <w:t xml:space="preserve"> des dates</w:t>
            </w:r>
          </w:p>
          <w:p w14:paraId="41B59E09" w14:textId="59E43D30" w:rsidR="00812255" w:rsidRPr="006C1234" w:rsidRDefault="00640153" w:rsidP="00640153">
            <w:pPr>
              <w:rPr>
                <w:rFonts w:ascii="Arial" w:hAnsi="Arial" w:cs="Arial"/>
                <w:bCs/>
                <w:highlight w:val="yellow"/>
              </w:rPr>
            </w:pPr>
            <w:r w:rsidRPr="00640153">
              <w:rPr>
                <w:rFonts w:ascii="Arial" w:hAnsi="Arial" w:cs="Arial"/>
                <w:bCs/>
              </w:rPr>
              <w:t>(Montague, Summerside, Charlottetown)</w:t>
            </w:r>
          </w:p>
        </w:tc>
        <w:tc>
          <w:tcPr>
            <w:tcW w:w="1710" w:type="dxa"/>
          </w:tcPr>
          <w:p w14:paraId="6F7C96B5" w14:textId="6762F197" w:rsidR="00812255" w:rsidRPr="006C1234" w:rsidRDefault="001933E5" w:rsidP="005A435D">
            <w:pPr>
              <w:rPr>
                <w:rFonts w:ascii="Arial" w:hAnsi="Arial" w:cs="Arial"/>
                <w:bCs/>
              </w:rPr>
            </w:pPr>
            <w:r w:rsidRPr="006C1234">
              <w:rPr>
                <w:rFonts w:ascii="Arial" w:hAnsi="Arial" w:cs="Arial"/>
                <w:bCs/>
              </w:rPr>
              <w:t>1</w:t>
            </w:r>
            <w:r w:rsidR="006C1234" w:rsidRPr="006C1234">
              <w:rPr>
                <w:rFonts w:ascii="Arial" w:hAnsi="Arial" w:cs="Arial"/>
                <w:bCs/>
                <w:vertAlign w:val="superscript"/>
              </w:rPr>
              <w:t>er</w:t>
            </w:r>
            <w:r w:rsidR="006C1234">
              <w:rPr>
                <w:rFonts w:ascii="Arial" w:hAnsi="Arial" w:cs="Arial"/>
                <w:bCs/>
              </w:rPr>
              <w:t> </w:t>
            </w:r>
            <w:proofErr w:type="spellStart"/>
            <w:r w:rsidR="006C1234">
              <w:rPr>
                <w:rFonts w:ascii="Arial" w:hAnsi="Arial" w:cs="Arial"/>
                <w:bCs/>
              </w:rPr>
              <w:t>mai</w:t>
            </w:r>
            <w:proofErr w:type="spellEnd"/>
            <w:r w:rsidR="006C1234">
              <w:rPr>
                <w:rFonts w:ascii="Arial" w:hAnsi="Arial" w:cs="Arial"/>
                <w:bCs/>
              </w:rPr>
              <w:t> </w:t>
            </w:r>
            <w:r w:rsidRPr="006C1234">
              <w:rPr>
                <w:rFonts w:ascii="Arial" w:hAnsi="Arial" w:cs="Arial"/>
                <w:bCs/>
              </w:rPr>
              <w:t>2024</w:t>
            </w:r>
          </w:p>
        </w:tc>
        <w:tc>
          <w:tcPr>
            <w:tcW w:w="1710" w:type="dxa"/>
          </w:tcPr>
          <w:p w14:paraId="19AE9CFC" w14:textId="2661E6FE" w:rsidR="00812255" w:rsidRPr="00640153" w:rsidRDefault="001933E5" w:rsidP="005A435D">
            <w:pPr>
              <w:rPr>
                <w:rFonts w:ascii="Arial" w:hAnsi="Arial" w:cs="Arial"/>
                <w:bCs/>
              </w:rPr>
            </w:pPr>
            <w:r w:rsidRPr="00640153">
              <w:rPr>
                <w:rFonts w:ascii="Arial" w:hAnsi="Arial" w:cs="Arial"/>
                <w:bCs/>
              </w:rPr>
              <w:t>7</w:t>
            </w:r>
            <w:r w:rsidR="006C1234" w:rsidRPr="00640153">
              <w:rPr>
                <w:rFonts w:ascii="Arial" w:hAnsi="Arial" w:cs="Arial"/>
                <w:bCs/>
              </w:rPr>
              <w:t> </w:t>
            </w:r>
            <w:proofErr w:type="spellStart"/>
            <w:r w:rsidR="006C1234" w:rsidRPr="00640153">
              <w:rPr>
                <w:rFonts w:ascii="Arial" w:hAnsi="Arial" w:cs="Arial"/>
                <w:bCs/>
              </w:rPr>
              <w:t>mai</w:t>
            </w:r>
            <w:proofErr w:type="spellEnd"/>
            <w:r w:rsidR="006C1234" w:rsidRPr="00640153">
              <w:rPr>
                <w:rFonts w:ascii="Arial" w:hAnsi="Arial" w:cs="Arial"/>
                <w:bCs/>
              </w:rPr>
              <w:t> </w:t>
            </w:r>
            <w:r w:rsidRPr="00640153">
              <w:rPr>
                <w:rFonts w:ascii="Arial" w:hAnsi="Arial" w:cs="Arial"/>
                <w:bCs/>
              </w:rPr>
              <w:t>2024</w:t>
            </w:r>
          </w:p>
        </w:tc>
        <w:tc>
          <w:tcPr>
            <w:tcW w:w="4410" w:type="dxa"/>
          </w:tcPr>
          <w:p w14:paraId="5AC93381" w14:textId="75F026A8" w:rsidR="00812255" w:rsidRPr="00640153" w:rsidRDefault="00640153" w:rsidP="005A435D">
            <w:pPr>
              <w:pStyle w:val="ListParagraph"/>
              <w:numPr>
                <w:ilvl w:val="0"/>
                <w:numId w:val="5"/>
              </w:numPr>
              <w:rPr>
                <w:rFonts w:ascii="Arial" w:hAnsi="Arial" w:cs="Arial"/>
                <w:bCs/>
                <w:lang w:val="fr-CA"/>
              </w:rPr>
            </w:pPr>
            <w:r w:rsidRPr="00640153">
              <w:rPr>
                <w:rFonts w:ascii="Arial" w:hAnsi="Arial" w:cs="Arial"/>
                <w:bCs/>
                <w:lang w:val="fr-CA"/>
              </w:rPr>
              <w:t>Permettra de promouvoir le projet</w:t>
            </w:r>
          </w:p>
        </w:tc>
      </w:tr>
      <w:tr w:rsidR="00BE4CF8" w:rsidRPr="006C1234" w14:paraId="56DA7759" w14:textId="77777777" w:rsidTr="00027386">
        <w:trPr>
          <w:trHeight w:val="20"/>
        </w:trPr>
        <w:tc>
          <w:tcPr>
            <w:tcW w:w="3127" w:type="dxa"/>
          </w:tcPr>
          <w:p w14:paraId="20997A88" w14:textId="790FE091" w:rsidR="00812255" w:rsidRPr="00640153" w:rsidRDefault="00640153" w:rsidP="005A435D">
            <w:pPr>
              <w:rPr>
                <w:rFonts w:ascii="Arial" w:hAnsi="Arial" w:cs="Arial"/>
                <w:bCs/>
                <w:lang w:val="fr-CA"/>
              </w:rPr>
            </w:pPr>
            <w:r w:rsidRPr="00640153">
              <w:rPr>
                <w:rFonts w:ascii="Arial" w:hAnsi="Arial" w:cs="Arial"/>
                <w:bCs/>
                <w:lang w:val="fr-CA"/>
              </w:rPr>
              <w:t>Recrute</w:t>
            </w:r>
            <w:r w:rsidR="00DA7699">
              <w:rPr>
                <w:rFonts w:ascii="Arial" w:hAnsi="Arial" w:cs="Arial"/>
                <w:bCs/>
                <w:lang w:val="fr-CA"/>
              </w:rPr>
              <w:t>ment</w:t>
            </w:r>
            <w:r w:rsidRPr="00640153">
              <w:rPr>
                <w:rFonts w:ascii="Arial" w:hAnsi="Arial" w:cs="Arial"/>
                <w:bCs/>
                <w:lang w:val="fr-CA"/>
              </w:rPr>
              <w:t xml:space="preserve"> des jeunes bénévoles pour </w:t>
            </w:r>
            <w:r>
              <w:rPr>
                <w:rFonts w:ascii="Arial" w:hAnsi="Arial" w:cs="Arial"/>
                <w:bCs/>
                <w:lang w:val="fr-CA"/>
              </w:rPr>
              <w:t>les dates déterminées</w:t>
            </w:r>
          </w:p>
          <w:p w14:paraId="3AFE8767" w14:textId="77777777" w:rsidR="00812255" w:rsidRPr="00640153" w:rsidRDefault="00812255" w:rsidP="005A435D">
            <w:pPr>
              <w:rPr>
                <w:rFonts w:ascii="Arial" w:hAnsi="Arial" w:cs="Arial"/>
                <w:bCs/>
                <w:highlight w:val="yellow"/>
                <w:lang w:val="fr-CA"/>
              </w:rPr>
            </w:pPr>
          </w:p>
          <w:p w14:paraId="519D45A5" w14:textId="77777777" w:rsidR="00812255" w:rsidRPr="00640153" w:rsidRDefault="00812255" w:rsidP="005A435D">
            <w:pPr>
              <w:rPr>
                <w:rFonts w:ascii="Arial" w:hAnsi="Arial" w:cs="Arial"/>
                <w:bCs/>
                <w:highlight w:val="yellow"/>
                <w:lang w:val="fr-CA"/>
              </w:rPr>
            </w:pPr>
          </w:p>
          <w:p w14:paraId="1985B2DF" w14:textId="77777777" w:rsidR="00812255" w:rsidRPr="00640153" w:rsidRDefault="00812255" w:rsidP="005A435D">
            <w:pPr>
              <w:rPr>
                <w:rFonts w:ascii="Arial" w:hAnsi="Arial" w:cs="Arial"/>
                <w:bCs/>
                <w:highlight w:val="yellow"/>
                <w:lang w:val="fr-CA"/>
              </w:rPr>
            </w:pPr>
          </w:p>
        </w:tc>
        <w:tc>
          <w:tcPr>
            <w:tcW w:w="1710" w:type="dxa"/>
          </w:tcPr>
          <w:p w14:paraId="392BC604" w14:textId="53349BD4" w:rsidR="00812255" w:rsidRPr="006C1234" w:rsidRDefault="001933E5" w:rsidP="005A435D">
            <w:pPr>
              <w:rPr>
                <w:rFonts w:ascii="Arial" w:hAnsi="Arial" w:cs="Arial"/>
                <w:bCs/>
              </w:rPr>
            </w:pPr>
            <w:r w:rsidRPr="006C1234">
              <w:rPr>
                <w:rFonts w:ascii="Arial" w:hAnsi="Arial" w:cs="Arial"/>
                <w:bCs/>
              </w:rPr>
              <w:t>7</w:t>
            </w:r>
            <w:r w:rsidR="006C1234">
              <w:rPr>
                <w:rFonts w:ascii="Arial" w:hAnsi="Arial" w:cs="Arial"/>
                <w:bCs/>
              </w:rPr>
              <w:t> </w:t>
            </w:r>
            <w:proofErr w:type="spellStart"/>
            <w:r w:rsidR="006C1234">
              <w:rPr>
                <w:rFonts w:ascii="Arial" w:hAnsi="Arial" w:cs="Arial"/>
                <w:bCs/>
              </w:rPr>
              <w:t>mai</w:t>
            </w:r>
            <w:proofErr w:type="spellEnd"/>
            <w:r w:rsidR="006C1234">
              <w:rPr>
                <w:rFonts w:ascii="Arial" w:hAnsi="Arial" w:cs="Arial"/>
                <w:bCs/>
              </w:rPr>
              <w:t> </w:t>
            </w:r>
            <w:r w:rsidRPr="006C1234">
              <w:rPr>
                <w:rFonts w:ascii="Arial" w:hAnsi="Arial" w:cs="Arial"/>
                <w:bCs/>
              </w:rPr>
              <w:t>2024</w:t>
            </w:r>
          </w:p>
        </w:tc>
        <w:tc>
          <w:tcPr>
            <w:tcW w:w="1710" w:type="dxa"/>
          </w:tcPr>
          <w:p w14:paraId="5F585959" w14:textId="06192962" w:rsidR="00812255" w:rsidRPr="006C1234" w:rsidRDefault="001933E5" w:rsidP="005A435D">
            <w:pPr>
              <w:rPr>
                <w:rFonts w:ascii="Arial" w:hAnsi="Arial" w:cs="Arial"/>
                <w:bCs/>
              </w:rPr>
            </w:pPr>
            <w:r w:rsidRPr="006C1234">
              <w:rPr>
                <w:rFonts w:ascii="Arial" w:hAnsi="Arial" w:cs="Arial"/>
                <w:bCs/>
              </w:rPr>
              <w:t>21</w:t>
            </w:r>
            <w:r w:rsidR="006C1234">
              <w:rPr>
                <w:rFonts w:ascii="Arial" w:hAnsi="Arial" w:cs="Arial"/>
                <w:bCs/>
              </w:rPr>
              <w:t> </w:t>
            </w:r>
            <w:proofErr w:type="spellStart"/>
            <w:r w:rsidR="006C1234">
              <w:rPr>
                <w:rFonts w:ascii="Arial" w:hAnsi="Arial" w:cs="Arial"/>
                <w:bCs/>
              </w:rPr>
              <w:t>mai</w:t>
            </w:r>
            <w:proofErr w:type="spellEnd"/>
            <w:r w:rsidR="006C1234">
              <w:rPr>
                <w:rFonts w:ascii="Arial" w:hAnsi="Arial" w:cs="Arial"/>
                <w:bCs/>
              </w:rPr>
              <w:t> </w:t>
            </w:r>
            <w:r w:rsidRPr="006C1234">
              <w:rPr>
                <w:rFonts w:ascii="Arial" w:hAnsi="Arial" w:cs="Arial"/>
                <w:bCs/>
              </w:rPr>
              <w:t>2024</w:t>
            </w:r>
          </w:p>
        </w:tc>
        <w:tc>
          <w:tcPr>
            <w:tcW w:w="4410" w:type="dxa"/>
          </w:tcPr>
          <w:p w14:paraId="6642010A" w14:textId="3E62E411" w:rsidR="001933E5" w:rsidRPr="00640153" w:rsidRDefault="00640153" w:rsidP="005A435D">
            <w:pPr>
              <w:pStyle w:val="ListParagraph"/>
              <w:numPr>
                <w:ilvl w:val="0"/>
                <w:numId w:val="5"/>
              </w:numPr>
              <w:rPr>
                <w:rFonts w:ascii="Arial" w:hAnsi="Arial" w:cs="Arial"/>
                <w:bCs/>
              </w:rPr>
            </w:pPr>
            <w:r>
              <w:rPr>
                <w:rFonts w:ascii="Arial" w:hAnsi="Arial" w:cs="Arial"/>
                <w:bCs/>
              </w:rPr>
              <w:t xml:space="preserve">Fiche </w:t>
            </w:r>
            <w:proofErr w:type="spellStart"/>
            <w:r>
              <w:rPr>
                <w:rFonts w:ascii="Arial" w:hAnsi="Arial" w:cs="Arial"/>
                <w:bCs/>
              </w:rPr>
              <w:t>d’information</w:t>
            </w:r>
            <w:proofErr w:type="spellEnd"/>
            <w:r>
              <w:rPr>
                <w:rFonts w:ascii="Arial" w:hAnsi="Arial" w:cs="Arial"/>
                <w:bCs/>
              </w:rPr>
              <w:t xml:space="preserve"> sur </w:t>
            </w:r>
            <w:proofErr w:type="spellStart"/>
            <w:r w:rsidR="001933E5" w:rsidRPr="00640153">
              <w:rPr>
                <w:rFonts w:ascii="Arial" w:hAnsi="Arial" w:cs="Arial"/>
                <w:bCs/>
              </w:rPr>
              <w:t>TechNTalk</w:t>
            </w:r>
            <w:proofErr w:type="spellEnd"/>
          </w:p>
          <w:p w14:paraId="651B5B1A" w14:textId="5D6442C5" w:rsidR="00812255" w:rsidRPr="00640153" w:rsidRDefault="00640153" w:rsidP="005A435D">
            <w:pPr>
              <w:pStyle w:val="ListParagraph"/>
              <w:numPr>
                <w:ilvl w:val="0"/>
                <w:numId w:val="5"/>
              </w:numPr>
              <w:rPr>
                <w:rFonts w:ascii="Arial" w:hAnsi="Arial" w:cs="Arial"/>
                <w:bCs/>
                <w:lang w:val="fr-CA"/>
              </w:rPr>
            </w:pPr>
            <w:r w:rsidRPr="00640153">
              <w:rPr>
                <w:rFonts w:ascii="Arial" w:hAnsi="Arial" w:cs="Arial"/>
                <w:bCs/>
                <w:lang w:val="fr-CA"/>
              </w:rPr>
              <w:t>Dépliant de recrutement / courriel à distribuer aux jeunes intéressés</w:t>
            </w:r>
          </w:p>
          <w:p w14:paraId="5B6899A0" w14:textId="4B5719F7" w:rsidR="001933E5" w:rsidRPr="00640153" w:rsidRDefault="00640153" w:rsidP="005A435D">
            <w:pPr>
              <w:pStyle w:val="ListParagraph"/>
              <w:numPr>
                <w:ilvl w:val="0"/>
                <w:numId w:val="5"/>
              </w:numPr>
              <w:rPr>
                <w:rFonts w:ascii="Arial" w:hAnsi="Arial" w:cs="Arial"/>
                <w:bCs/>
              </w:rPr>
            </w:pPr>
            <w:proofErr w:type="spellStart"/>
            <w:r w:rsidRPr="00640153">
              <w:rPr>
                <w:rFonts w:ascii="Arial" w:hAnsi="Arial" w:cs="Arial"/>
                <w:bCs/>
              </w:rPr>
              <w:t>Liste</w:t>
            </w:r>
            <w:proofErr w:type="spellEnd"/>
            <w:r w:rsidRPr="00640153">
              <w:rPr>
                <w:rFonts w:ascii="Arial" w:hAnsi="Arial" w:cs="Arial"/>
                <w:bCs/>
              </w:rPr>
              <w:t xml:space="preserve"> de </w:t>
            </w:r>
            <w:proofErr w:type="spellStart"/>
            <w:r w:rsidRPr="00640153">
              <w:rPr>
                <w:rFonts w:ascii="Arial" w:hAnsi="Arial" w:cs="Arial"/>
                <w:bCs/>
              </w:rPr>
              <w:t>jeunes</w:t>
            </w:r>
            <w:proofErr w:type="spellEnd"/>
            <w:r w:rsidRPr="00640153">
              <w:rPr>
                <w:rFonts w:ascii="Arial" w:hAnsi="Arial" w:cs="Arial"/>
                <w:bCs/>
              </w:rPr>
              <w:t xml:space="preserve"> </w:t>
            </w:r>
            <w:proofErr w:type="spellStart"/>
            <w:r w:rsidRPr="00640153">
              <w:rPr>
                <w:rFonts w:ascii="Arial" w:hAnsi="Arial" w:cs="Arial"/>
                <w:bCs/>
              </w:rPr>
              <w:t>intéressés</w:t>
            </w:r>
            <w:proofErr w:type="spellEnd"/>
          </w:p>
        </w:tc>
      </w:tr>
      <w:tr w:rsidR="00BE4CF8" w:rsidRPr="00DA7699" w14:paraId="028288F4" w14:textId="77777777" w:rsidTr="00027386">
        <w:trPr>
          <w:trHeight w:val="800"/>
        </w:trPr>
        <w:tc>
          <w:tcPr>
            <w:tcW w:w="3127" w:type="dxa"/>
          </w:tcPr>
          <w:p w14:paraId="16218493" w14:textId="1BA1A8AE" w:rsidR="00812255" w:rsidRPr="00640153" w:rsidRDefault="00640153" w:rsidP="005A435D">
            <w:pPr>
              <w:rPr>
                <w:rFonts w:ascii="Arial" w:hAnsi="Arial" w:cs="Arial"/>
                <w:bCs/>
                <w:lang w:val="fr-CA"/>
              </w:rPr>
            </w:pPr>
            <w:r w:rsidRPr="00640153">
              <w:rPr>
                <w:rFonts w:ascii="Arial" w:hAnsi="Arial" w:cs="Arial"/>
                <w:bCs/>
                <w:lang w:val="fr-CA"/>
              </w:rPr>
              <w:t>Promotion des événements</w:t>
            </w:r>
          </w:p>
          <w:p w14:paraId="1EE7BCD1" w14:textId="77777777" w:rsidR="00812255" w:rsidRPr="00640153" w:rsidRDefault="00812255" w:rsidP="005A435D">
            <w:pPr>
              <w:rPr>
                <w:rFonts w:ascii="Arial" w:hAnsi="Arial" w:cs="Arial"/>
                <w:b/>
                <w:highlight w:val="yellow"/>
                <w:lang w:val="fr-CA"/>
              </w:rPr>
            </w:pPr>
          </w:p>
          <w:p w14:paraId="23E0E833" w14:textId="77777777" w:rsidR="00812255" w:rsidRPr="00640153" w:rsidRDefault="00812255" w:rsidP="005A435D">
            <w:pPr>
              <w:rPr>
                <w:rFonts w:ascii="Arial" w:hAnsi="Arial" w:cs="Arial"/>
                <w:b/>
                <w:highlight w:val="yellow"/>
                <w:lang w:val="fr-CA"/>
              </w:rPr>
            </w:pPr>
          </w:p>
        </w:tc>
        <w:tc>
          <w:tcPr>
            <w:tcW w:w="1710" w:type="dxa"/>
          </w:tcPr>
          <w:p w14:paraId="0638B3B7" w14:textId="655DCF35" w:rsidR="00812255" w:rsidRPr="006C1234" w:rsidRDefault="00445430" w:rsidP="005A435D">
            <w:pPr>
              <w:rPr>
                <w:rFonts w:ascii="Arial" w:hAnsi="Arial" w:cs="Arial"/>
                <w:bCs/>
              </w:rPr>
            </w:pPr>
            <w:r w:rsidRPr="006C1234">
              <w:rPr>
                <w:rFonts w:ascii="Arial" w:hAnsi="Arial" w:cs="Arial"/>
                <w:bCs/>
              </w:rPr>
              <w:t>14</w:t>
            </w:r>
            <w:r w:rsidR="006C1234">
              <w:rPr>
                <w:rFonts w:ascii="Arial" w:hAnsi="Arial" w:cs="Arial"/>
                <w:bCs/>
              </w:rPr>
              <w:t> </w:t>
            </w:r>
            <w:proofErr w:type="spellStart"/>
            <w:r w:rsidR="006C1234">
              <w:rPr>
                <w:rFonts w:ascii="Arial" w:hAnsi="Arial" w:cs="Arial"/>
                <w:bCs/>
              </w:rPr>
              <w:t>mai</w:t>
            </w:r>
            <w:proofErr w:type="spellEnd"/>
            <w:r w:rsidR="006C1234">
              <w:rPr>
                <w:rFonts w:ascii="Arial" w:hAnsi="Arial" w:cs="Arial"/>
                <w:bCs/>
              </w:rPr>
              <w:t> </w:t>
            </w:r>
            <w:r w:rsidRPr="006C1234">
              <w:rPr>
                <w:rFonts w:ascii="Arial" w:hAnsi="Arial" w:cs="Arial"/>
                <w:bCs/>
              </w:rPr>
              <w:t>2024</w:t>
            </w:r>
          </w:p>
        </w:tc>
        <w:tc>
          <w:tcPr>
            <w:tcW w:w="1710" w:type="dxa"/>
          </w:tcPr>
          <w:p w14:paraId="48531606" w14:textId="63481D45" w:rsidR="00812255" w:rsidRPr="00BE4CF8" w:rsidRDefault="00445430" w:rsidP="005A435D">
            <w:pPr>
              <w:rPr>
                <w:rFonts w:ascii="Arial" w:hAnsi="Arial" w:cs="Arial"/>
                <w:bCs/>
              </w:rPr>
            </w:pPr>
            <w:r w:rsidRPr="00BE4CF8">
              <w:rPr>
                <w:rFonts w:ascii="Arial" w:hAnsi="Arial" w:cs="Arial"/>
                <w:bCs/>
              </w:rPr>
              <w:t>1</w:t>
            </w:r>
            <w:r w:rsidR="006C1234" w:rsidRPr="00BE4CF8">
              <w:rPr>
                <w:rFonts w:ascii="Arial" w:hAnsi="Arial" w:cs="Arial"/>
                <w:bCs/>
                <w:vertAlign w:val="superscript"/>
              </w:rPr>
              <w:t>er</w:t>
            </w:r>
            <w:r w:rsidR="006C1234" w:rsidRPr="00BE4CF8">
              <w:rPr>
                <w:rFonts w:ascii="Arial" w:hAnsi="Arial" w:cs="Arial"/>
                <w:bCs/>
              </w:rPr>
              <w:t> </w:t>
            </w:r>
            <w:proofErr w:type="spellStart"/>
            <w:r w:rsidR="006C1234" w:rsidRPr="00BE4CF8">
              <w:rPr>
                <w:rFonts w:ascii="Arial" w:hAnsi="Arial" w:cs="Arial"/>
                <w:bCs/>
              </w:rPr>
              <w:t>octobre</w:t>
            </w:r>
            <w:proofErr w:type="spellEnd"/>
            <w:r w:rsidR="006C1234" w:rsidRPr="00BE4CF8">
              <w:rPr>
                <w:rFonts w:ascii="Arial" w:hAnsi="Arial" w:cs="Arial"/>
                <w:bCs/>
              </w:rPr>
              <w:t> </w:t>
            </w:r>
            <w:r w:rsidRPr="00BE4CF8">
              <w:rPr>
                <w:rFonts w:ascii="Arial" w:hAnsi="Arial" w:cs="Arial"/>
                <w:bCs/>
              </w:rPr>
              <w:t>2024</w:t>
            </w:r>
          </w:p>
        </w:tc>
        <w:tc>
          <w:tcPr>
            <w:tcW w:w="4410" w:type="dxa"/>
          </w:tcPr>
          <w:p w14:paraId="30F4664E" w14:textId="748BD475" w:rsidR="00812255" w:rsidRPr="00BE4CF8" w:rsidRDefault="00C2632D" w:rsidP="005A435D">
            <w:pPr>
              <w:pStyle w:val="ListParagraph"/>
              <w:numPr>
                <w:ilvl w:val="0"/>
                <w:numId w:val="5"/>
              </w:numPr>
              <w:rPr>
                <w:rFonts w:ascii="Arial" w:hAnsi="Arial" w:cs="Arial"/>
                <w:bCs/>
              </w:rPr>
            </w:pPr>
            <w:r w:rsidRPr="00BE4CF8">
              <w:rPr>
                <w:rFonts w:ascii="Arial" w:hAnsi="Arial" w:cs="Arial"/>
                <w:bCs/>
              </w:rPr>
              <w:t xml:space="preserve">Publications dans les </w:t>
            </w:r>
            <w:proofErr w:type="spellStart"/>
            <w:r w:rsidRPr="00BE4CF8">
              <w:rPr>
                <w:rFonts w:ascii="Arial" w:hAnsi="Arial" w:cs="Arial"/>
                <w:bCs/>
              </w:rPr>
              <w:t>médias</w:t>
            </w:r>
            <w:proofErr w:type="spellEnd"/>
            <w:r w:rsidRPr="00BE4CF8">
              <w:rPr>
                <w:rFonts w:ascii="Arial" w:hAnsi="Arial" w:cs="Arial"/>
                <w:bCs/>
              </w:rPr>
              <w:t xml:space="preserve"> </w:t>
            </w:r>
            <w:proofErr w:type="spellStart"/>
            <w:r w:rsidRPr="00BE4CF8">
              <w:rPr>
                <w:rFonts w:ascii="Arial" w:hAnsi="Arial" w:cs="Arial"/>
                <w:bCs/>
              </w:rPr>
              <w:t>sociaux</w:t>
            </w:r>
            <w:proofErr w:type="spellEnd"/>
          </w:p>
          <w:p w14:paraId="535BCA7C" w14:textId="6EEA0EDA" w:rsidR="00445430" w:rsidRPr="00BE4CF8" w:rsidRDefault="00C2632D" w:rsidP="005A435D">
            <w:pPr>
              <w:pStyle w:val="ListParagraph"/>
              <w:numPr>
                <w:ilvl w:val="0"/>
                <w:numId w:val="5"/>
              </w:numPr>
              <w:rPr>
                <w:rFonts w:ascii="Arial" w:hAnsi="Arial" w:cs="Arial"/>
                <w:bCs/>
                <w:lang w:val="fr-CA"/>
              </w:rPr>
            </w:pPr>
            <w:r w:rsidRPr="00BE4CF8">
              <w:rPr>
                <w:rFonts w:ascii="Arial" w:hAnsi="Arial" w:cs="Arial"/>
                <w:bCs/>
                <w:lang w:val="fr-CA"/>
              </w:rPr>
              <w:t>Dépliants à distribuer à la communauté (logements pour personnes âgées, organismes qui servent les personnes âgées)</w:t>
            </w:r>
          </w:p>
          <w:p w14:paraId="1D9A6FAD" w14:textId="7F893A46" w:rsidR="00445430" w:rsidRPr="00BE4CF8" w:rsidRDefault="00C2632D" w:rsidP="005A435D">
            <w:pPr>
              <w:pStyle w:val="ListParagraph"/>
              <w:numPr>
                <w:ilvl w:val="0"/>
                <w:numId w:val="5"/>
              </w:numPr>
              <w:rPr>
                <w:rFonts w:ascii="Arial" w:hAnsi="Arial" w:cs="Arial"/>
                <w:bCs/>
                <w:lang w:val="fr-CA"/>
              </w:rPr>
            </w:pPr>
            <w:r w:rsidRPr="00BE4CF8">
              <w:rPr>
                <w:rFonts w:ascii="Arial" w:hAnsi="Arial" w:cs="Arial"/>
                <w:bCs/>
                <w:lang w:val="fr-CA"/>
              </w:rPr>
              <w:t>Courriel aux parties prenantes et aux groupes d’aînés</w:t>
            </w:r>
          </w:p>
          <w:p w14:paraId="21E38713" w14:textId="223487F2" w:rsidR="00621F77" w:rsidRPr="00BE4CF8" w:rsidRDefault="00621F77" w:rsidP="005A435D">
            <w:pPr>
              <w:pStyle w:val="ListParagraph"/>
              <w:numPr>
                <w:ilvl w:val="0"/>
                <w:numId w:val="5"/>
              </w:numPr>
              <w:rPr>
                <w:rFonts w:ascii="Arial" w:hAnsi="Arial" w:cs="Arial"/>
                <w:bCs/>
                <w:lang w:val="fr-CA"/>
              </w:rPr>
            </w:pPr>
            <w:r w:rsidRPr="00BE4CF8">
              <w:rPr>
                <w:rFonts w:ascii="Arial" w:hAnsi="Arial" w:cs="Arial"/>
                <w:bCs/>
                <w:lang w:val="fr-CA"/>
              </w:rPr>
              <w:t>A</w:t>
            </w:r>
            <w:r w:rsidR="00BE4CF8" w:rsidRPr="00BE4CF8">
              <w:rPr>
                <w:rFonts w:ascii="Arial" w:hAnsi="Arial" w:cs="Arial"/>
                <w:bCs/>
                <w:lang w:val="fr-CA"/>
              </w:rPr>
              <w:t>nnonce dans</w:t>
            </w:r>
            <w:r w:rsidRPr="00BE4CF8">
              <w:rPr>
                <w:rFonts w:ascii="Arial" w:hAnsi="Arial" w:cs="Arial"/>
                <w:bCs/>
                <w:lang w:val="fr-CA"/>
              </w:rPr>
              <w:t xml:space="preserve"> Western </w:t>
            </w:r>
            <w:r w:rsidR="00BE4CF8" w:rsidRPr="00BE4CF8">
              <w:rPr>
                <w:rFonts w:ascii="Arial" w:hAnsi="Arial" w:cs="Arial"/>
                <w:bCs/>
                <w:lang w:val="fr-CA"/>
              </w:rPr>
              <w:t>et</w:t>
            </w:r>
            <w:r w:rsidRPr="00BE4CF8">
              <w:rPr>
                <w:rFonts w:ascii="Arial" w:hAnsi="Arial" w:cs="Arial"/>
                <w:bCs/>
                <w:lang w:val="fr-CA"/>
              </w:rPr>
              <w:t xml:space="preserve"> </w:t>
            </w:r>
            <w:proofErr w:type="spellStart"/>
            <w:r w:rsidRPr="00BE4CF8">
              <w:rPr>
                <w:rFonts w:ascii="Arial" w:hAnsi="Arial" w:cs="Arial"/>
                <w:bCs/>
                <w:lang w:val="fr-CA"/>
              </w:rPr>
              <w:t>Eastern</w:t>
            </w:r>
            <w:proofErr w:type="spellEnd"/>
            <w:r w:rsidRPr="00BE4CF8">
              <w:rPr>
                <w:rFonts w:ascii="Arial" w:hAnsi="Arial" w:cs="Arial"/>
                <w:bCs/>
                <w:lang w:val="fr-CA"/>
              </w:rPr>
              <w:t xml:space="preserve"> Graphic, Coffee News, La Voix</w:t>
            </w:r>
          </w:p>
          <w:p w14:paraId="3680B3E7" w14:textId="1D987692" w:rsidR="00445430" w:rsidRPr="00BE4CF8" w:rsidRDefault="00BE4CF8" w:rsidP="005A435D">
            <w:pPr>
              <w:pStyle w:val="ListParagraph"/>
              <w:numPr>
                <w:ilvl w:val="0"/>
                <w:numId w:val="5"/>
              </w:numPr>
              <w:rPr>
                <w:rFonts w:ascii="Arial" w:hAnsi="Arial" w:cs="Arial"/>
                <w:bCs/>
                <w:lang w:val="fr-CA"/>
              </w:rPr>
            </w:pPr>
            <w:r w:rsidRPr="00BE4CF8">
              <w:rPr>
                <w:rFonts w:ascii="Arial" w:hAnsi="Arial" w:cs="Arial"/>
                <w:bCs/>
                <w:lang w:val="fr-CA"/>
              </w:rPr>
              <w:t>Résultat</w:t>
            </w:r>
            <w:r>
              <w:rPr>
                <w:rFonts w:ascii="Arial" w:hAnsi="Arial" w:cs="Arial"/>
                <w:bCs/>
                <w:lang w:val="fr-CA"/>
              </w:rPr>
              <w:t> </w:t>
            </w:r>
            <w:r w:rsidRPr="00BE4CF8">
              <w:rPr>
                <w:rFonts w:ascii="Arial" w:hAnsi="Arial" w:cs="Arial"/>
                <w:bCs/>
                <w:lang w:val="fr-CA"/>
              </w:rPr>
              <w:t>: plus de participants aux événements</w:t>
            </w:r>
          </w:p>
        </w:tc>
      </w:tr>
      <w:tr w:rsidR="00BE4CF8" w:rsidRPr="00DA7699" w14:paraId="707E7D36" w14:textId="77777777" w:rsidTr="00027386">
        <w:trPr>
          <w:trHeight w:val="20"/>
        </w:trPr>
        <w:tc>
          <w:tcPr>
            <w:tcW w:w="3127" w:type="dxa"/>
          </w:tcPr>
          <w:p w14:paraId="2831F7F8" w14:textId="388D0DAD" w:rsidR="00812255" w:rsidRPr="00BE4CF8" w:rsidRDefault="00BE4CF8" w:rsidP="005A435D">
            <w:pPr>
              <w:rPr>
                <w:rFonts w:ascii="Arial" w:hAnsi="Arial" w:cs="Arial"/>
                <w:bCs/>
              </w:rPr>
            </w:pPr>
            <w:r>
              <w:rPr>
                <w:rFonts w:ascii="Arial" w:hAnsi="Arial" w:cs="Arial"/>
                <w:bCs/>
              </w:rPr>
              <w:t xml:space="preserve">Tenue des </w:t>
            </w:r>
            <w:proofErr w:type="spellStart"/>
            <w:r>
              <w:rPr>
                <w:rFonts w:ascii="Arial" w:hAnsi="Arial" w:cs="Arial"/>
                <w:bCs/>
              </w:rPr>
              <w:t>événements</w:t>
            </w:r>
            <w:proofErr w:type="spellEnd"/>
            <w:r>
              <w:rPr>
                <w:rFonts w:ascii="Arial" w:hAnsi="Arial" w:cs="Arial"/>
                <w:bCs/>
              </w:rPr>
              <w:t xml:space="preserve"> </w:t>
            </w:r>
            <w:r w:rsidR="00445430" w:rsidRPr="00BE4CF8">
              <w:rPr>
                <w:rFonts w:ascii="Arial" w:hAnsi="Arial" w:cs="Arial"/>
                <w:bCs/>
              </w:rPr>
              <w:t>(</w:t>
            </w:r>
            <w:proofErr w:type="spellStart"/>
            <w:r>
              <w:rPr>
                <w:rFonts w:ascii="Arial" w:hAnsi="Arial" w:cs="Arial"/>
                <w:bCs/>
              </w:rPr>
              <w:t>été</w:t>
            </w:r>
            <w:proofErr w:type="spellEnd"/>
            <w:r w:rsidR="00445430" w:rsidRPr="00BE4CF8">
              <w:rPr>
                <w:rFonts w:ascii="Arial" w:hAnsi="Arial" w:cs="Arial"/>
                <w:bCs/>
              </w:rPr>
              <w:t>)</w:t>
            </w:r>
          </w:p>
          <w:p w14:paraId="2002BB90" w14:textId="77777777" w:rsidR="00812255" w:rsidRPr="006C1234" w:rsidRDefault="00812255" w:rsidP="005A435D">
            <w:pPr>
              <w:rPr>
                <w:rFonts w:ascii="Arial" w:hAnsi="Arial" w:cs="Arial"/>
                <w:bCs/>
                <w:highlight w:val="yellow"/>
              </w:rPr>
            </w:pPr>
          </w:p>
        </w:tc>
        <w:tc>
          <w:tcPr>
            <w:tcW w:w="1710" w:type="dxa"/>
          </w:tcPr>
          <w:p w14:paraId="23E24E51" w14:textId="2C12EDF8" w:rsidR="00812255" w:rsidRPr="006C1234" w:rsidRDefault="005A435D" w:rsidP="005A435D">
            <w:pPr>
              <w:rPr>
                <w:rFonts w:ascii="Arial" w:hAnsi="Arial" w:cs="Arial"/>
                <w:bCs/>
              </w:rPr>
            </w:pPr>
            <w:r w:rsidRPr="006C1234">
              <w:rPr>
                <w:rFonts w:ascii="Arial" w:hAnsi="Arial" w:cs="Arial"/>
                <w:bCs/>
              </w:rPr>
              <w:t>25</w:t>
            </w:r>
            <w:r w:rsidR="006C1234">
              <w:rPr>
                <w:rFonts w:ascii="Arial" w:hAnsi="Arial" w:cs="Arial"/>
                <w:bCs/>
              </w:rPr>
              <w:t> </w:t>
            </w:r>
            <w:proofErr w:type="spellStart"/>
            <w:r w:rsidR="006C1234">
              <w:rPr>
                <w:rFonts w:ascii="Arial" w:hAnsi="Arial" w:cs="Arial"/>
                <w:bCs/>
              </w:rPr>
              <w:t>mai</w:t>
            </w:r>
            <w:proofErr w:type="spellEnd"/>
            <w:r w:rsidR="006C1234">
              <w:rPr>
                <w:rFonts w:ascii="Arial" w:hAnsi="Arial" w:cs="Arial"/>
                <w:bCs/>
              </w:rPr>
              <w:t> </w:t>
            </w:r>
            <w:r w:rsidRPr="006C1234">
              <w:rPr>
                <w:rFonts w:ascii="Arial" w:hAnsi="Arial" w:cs="Arial"/>
                <w:bCs/>
              </w:rPr>
              <w:t>2024</w:t>
            </w:r>
          </w:p>
        </w:tc>
        <w:tc>
          <w:tcPr>
            <w:tcW w:w="1710" w:type="dxa"/>
          </w:tcPr>
          <w:p w14:paraId="3BE34C72" w14:textId="62605DE2" w:rsidR="00812255" w:rsidRPr="00BE4CF8" w:rsidRDefault="005A435D" w:rsidP="005A435D">
            <w:pPr>
              <w:rPr>
                <w:rFonts w:ascii="Arial" w:hAnsi="Arial" w:cs="Arial"/>
                <w:bCs/>
              </w:rPr>
            </w:pPr>
            <w:r w:rsidRPr="00BE4CF8">
              <w:rPr>
                <w:rFonts w:ascii="Arial" w:hAnsi="Arial" w:cs="Arial"/>
                <w:bCs/>
              </w:rPr>
              <w:t>29</w:t>
            </w:r>
            <w:r w:rsidR="006C1234" w:rsidRPr="00BE4CF8">
              <w:rPr>
                <w:rFonts w:ascii="Arial" w:hAnsi="Arial" w:cs="Arial"/>
                <w:bCs/>
              </w:rPr>
              <w:t> </w:t>
            </w:r>
            <w:proofErr w:type="spellStart"/>
            <w:r w:rsidR="006C1234" w:rsidRPr="00BE4CF8">
              <w:rPr>
                <w:rFonts w:ascii="Arial" w:hAnsi="Arial" w:cs="Arial"/>
                <w:bCs/>
              </w:rPr>
              <w:t>juin</w:t>
            </w:r>
            <w:proofErr w:type="spellEnd"/>
            <w:r w:rsidR="006C1234" w:rsidRPr="00BE4CF8">
              <w:rPr>
                <w:rFonts w:ascii="Arial" w:hAnsi="Arial" w:cs="Arial"/>
                <w:bCs/>
              </w:rPr>
              <w:t> </w:t>
            </w:r>
            <w:r w:rsidRPr="00BE4CF8">
              <w:rPr>
                <w:rFonts w:ascii="Arial" w:hAnsi="Arial" w:cs="Arial"/>
                <w:bCs/>
              </w:rPr>
              <w:t>2024</w:t>
            </w:r>
          </w:p>
        </w:tc>
        <w:tc>
          <w:tcPr>
            <w:tcW w:w="4410" w:type="dxa"/>
          </w:tcPr>
          <w:p w14:paraId="24E3C240" w14:textId="31B084B6" w:rsidR="00812255" w:rsidRPr="00BE4CF8" w:rsidRDefault="00BE4CF8" w:rsidP="005A435D">
            <w:pPr>
              <w:pStyle w:val="ListParagraph"/>
              <w:numPr>
                <w:ilvl w:val="0"/>
                <w:numId w:val="5"/>
              </w:numPr>
              <w:rPr>
                <w:rFonts w:ascii="Arial" w:hAnsi="Arial" w:cs="Arial"/>
                <w:bCs/>
                <w:lang w:val="fr-CA"/>
              </w:rPr>
            </w:pPr>
            <w:r w:rsidRPr="00BE4CF8">
              <w:rPr>
                <w:rFonts w:ascii="Arial" w:hAnsi="Arial" w:cs="Arial"/>
                <w:bCs/>
                <w:lang w:val="fr-CA"/>
              </w:rPr>
              <w:t>Évaluations des participants et des bénévoles</w:t>
            </w:r>
          </w:p>
          <w:p w14:paraId="1B399F69" w14:textId="37D0EC64" w:rsidR="005A435D" w:rsidRPr="00BE4CF8" w:rsidRDefault="00BE4CF8" w:rsidP="005A435D">
            <w:pPr>
              <w:pStyle w:val="ListParagraph"/>
              <w:numPr>
                <w:ilvl w:val="0"/>
                <w:numId w:val="5"/>
              </w:numPr>
              <w:rPr>
                <w:rFonts w:ascii="Arial" w:hAnsi="Arial" w:cs="Arial"/>
                <w:bCs/>
                <w:lang w:val="fr-CA"/>
              </w:rPr>
            </w:pPr>
            <w:r w:rsidRPr="00BE4CF8">
              <w:rPr>
                <w:rFonts w:ascii="Arial" w:hAnsi="Arial" w:cs="Arial"/>
                <w:bCs/>
                <w:lang w:val="fr-CA"/>
              </w:rPr>
              <w:t>Résultat : les jeunes sont plus à l’aise avec l’enseignement; réduction de l’âgisme; les jeunes reçoivent des heures de bénévolat pour une bourse.</w:t>
            </w:r>
          </w:p>
          <w:p w14:paraId="19F89525" w14:textId="7A703B83" w:rsidR="005A435D" w:rsidRPr="00BE4CF8" w:rsidRDefault="00BE4CF8" w:rsidP="005A435D">
            <w:pPr>
              <w:pStyle w:val="ListParagraph"/>
              <w:numPr>
                <w:ilvl w:val="0"/>
                <w:numId w:val="5"/>
              </w:numPr>
              <w:rPr>
                <w:rFonts w:ascii="Arial" w:hAnsi="Arial" w:cs="Arial"/>
                <w:bCs/>
                <w:lang w:val="fr-CA"/>
              </w:rPr>
            </w:pPr>
            <w:r w:rsidRPr="00BE4CF8">
              <w:rPr>
                <w:rFonts w:ascii="Arial" w:hAnsi="Arial" w:cs="Arial"/>
                <w:bCs/>
                <w:lang w:val="fr-CA"/>
              </w:rPr>
              <w:t>Résultat</w:t>
            </w:r>
            <w:r>
              <w:rPr>
                <w:rFonts w:ascii="Arial" w:hAnsi="Arial" w:cs="Arial"/>
                <w:bCs/>
                <w:lang w:val="fr-CA"/>
              </w:rPr>
              <w:t> </w:t>
            </w:r>
            <w:r w:rsidRPr="00BE4CF8">
              <w:rPr>
                <w:rFonts w:ascii="Arial" w:hAnsi="Arial" w:cs="Arial"/>
                <w:bCs/>
                <w:lang w:val="fr-CA"/>
              </w:rPr>
              <w:t>: les personnes âgées sont plus à l</w:t>
            </w:r>
            <w:r>
              <w:rPr>
                <w:rFonts w:ascii="Arial" w:hAnsi="Arial" w:cs="Arial"/>
                <w:bCs/>
                <w:lang w:val="fr-CA"/>
              </w:rPr>
              <w:t>’</w:t>
            </w:r>
            <w:r w:rsidRPr="00BE4CF8">
              <w:rPr>
                <w:rFonts w:ascii="Arial" w:hAnsi="Arial" w:cs="Arial"/>
                <w:bCs/>
                <w:lang w:val="fr-CA"/>
              </w:rPr>
              <w:t>aise avec les appareils et</w:t>
            </w:r>
            <w:r>
              <w:rPr>
                <w:rFonts w:ascii="Arial" w:hAnsi="Arial" w:cs="Arial"/>
                <w:bCs/>
                <w:lang w:val="fr-CA"/>
              </w:rPr>
              <w:t xml:space="preserve"> entrent en relation</w:t>
            </w:r>
            <w:r w:rsidRPr="00BE4CF8">
              <w:rPr>
                <w:rFonts w:ascii="Arial" w:hAnsi="Arial" w:cs="Arial"/>
                <w:bCs/>
                <w:lang w:val="fr-CA"/>
              </w:rPr>
              <w:t xml:space="preserve"> avec les autres (intergénérationnel).</w:t>
            </w:r>
          </w:p>
        </w:tc>
      </w:tr>
      <w:tr w:rsidR="00BE4CF8" w:rsidRPr="00DA7699" w14:paraId="4D1E1A52" w14:textId="77777777" w:rsidTr="00027386">
        <w:trPr>
          <w:trHeight w:val="20"/>
        </w:trPr>
        <w:tc>
          <w:tcPr>
            <w:tcW w:w="3127" w:type="dxa"/>
          </w:tcPr>
          <w:p w14:paraId="0ABF16B7" w14:textId="04449D3B" w:rsidR="00812255" w:rsidRPr="00BE4CF8" w:rsidRDefault="00BE4CF8" w:rsidP="005A435D">
            <w:pPr>
              <w:rPr>
                <w:rFonts w:ascii="Arial" w:hAnsi="Arial" w:cs="Arial"/>
                <w:bCs/>
              </w:rPr>
            </w:pPr>
            <w:r>
              <w:rPr>
                <w:rFonts w:ascii="Arial" w:hAnsi="Arial" w:cs="Arial"/>
                <w:bCs/>
              </w:rPr>
              <w:t xml:space="preserve">Tenue des </w:t>
            </w:r>
            <w:proofErr w:type="spellStart"/>
            <w:r>
              <w:rPr>
                <w:rFonts w:ascii="Arial" w:hAnsi="Arial" w:cs="Arial"/>
                <w:bCs/>
              </w:rPr>
              <w:t>événements</w:t>
            </w:r>
            <w:proofErr w:type="spellEnd"/>
            <w:r>
              <w:rPr>
                <w:rFonts w:ascii="Arial" w:hAnsi="Arial" w:cs="Arial"/>
                <w:bCs/>
              </w:rPr>
              <w:t xml:space="preserve"> </w:t>
            </w:r>
            <w:r w:rsidR="00445430" w:rsidRPr="00BE4CF8">
              <w:rPr>
                <w:rFonts w:ascii="Arial" w:hAnsi="Arial" w:cs="Arial"/>
                <w:bCs/>
              </w:rPr>
              <w:t>(</w:t>
            </w:r>
            <w:proofErr w:type="spellStart"/>
            <w:r>
              <w:rPr>
                <w:rFonts w:ascii="Arial" w:hAnsi="Arial" w:cs="Arial"/>
                <w:bCs/>
              </w:rPr>
              <w:t>automne</w:t>
            </w:r>
            <w:proofErr w:type="spellEnd"/>
            <w:r w:rsidR="00445430" w:rsidRPr="00BE4CF8">
              <w:rPr>
                <w:rFonts w:ascii="Arial" w:hAnsi="Arial" w:cs="Arial"/>
                <w:bCs/>
              </w:rPr>
              <w:t>)</w:t>
            </w:r>
          </w:p>
          <w:p w14:paraId="5FD71257" w14:textId="77777777" w:rsidR="00812255" w:rsidRPr="006C1234" w:rsidRDefault="00812255" w:rsidP="005A435D">
            <w:pPr>
              <w:rPr>
                <w:rFonts w:ascii="Arial" w:hAnsi="Arial" w:cs="Arial"/>
                <w:bCs/>
                <w:highlight w:val="yellow"/>
              </w:rPr>
            </w:pPr>
          </w:p>
          <w:p w14:paraId="58E785B8" w14:textId="77777777" w:rsidR="00812255" w:rsidRPr="006C1234" w:rsidRDefault="00812255" w:rsidP="005A435D">
            <w:pPr>
              <w:rPr>
                <w:rFonts w:ascii="Arial" w:hAnsi="Arial" w:cs="Arial"/>
                <w:bCs/>
                <w:highlight w:val="yellow"/>
              </w:rPr>
            </w:pPr>
          </w:p>
        </w:tc>
        <w:tc>
          <w:tcPr>
            <w:tcW w:w="1710" w:type="dxa"/>
          </w:tcPr>
          <w:p w14:paraId="4501D62F" w14:textId="74AC557C" w:rsidR="00812255" w:rsidRPr="006C1234" w:rsidRDefault="005A435D" w:rsidP="005A435D">
            <w:pPr>
              <w:rPr>
                <w:rFonts w:ascii="Arial" w:hAnsi="Arial" w:cs="Arial"/>
                <w:bCs/>
              </w:rPr>
            </w:pPr>
            <w:r w:rsidRPr="006C1234">
              <w:rPr>
                <w:rFonts w:ascii="Arial" w:hAnsi="Arial" w:cs="Arial"/>
                <w:bCs/>
              </w:rPr>
              <w:t>21</w:t>
            </w:r>
            <w:r w:rsidR="006C1234">
              <w:rPr>
                <w:rFonts w:ascii="Arial" w:hAnsi="Arial" w:cs="Arial"/>
                <w:bCs/>
              </w:rPr>
              <w:t> </w:t>
            </w:r>
            <w:proofErr w:type="spellStart"/>
            <w:r w:rsidR="006C1234">
              <w:rPr>
                <w:rFonts w:ascii="Arial" w:hAnsi="Arial" w:cs="Arial"/>
                <w:bCs/>
              </w:rPr>
              <w:t>septembre</w:t>
            </w:r>
            <w:proofErr w:type="spellEnd"/>
            <w:r w:rsidR="006C1234">
              <w:rPr>
                <w:rFonts w:ascii="Arial" w:hAnsi="Arial" w:cs="Arial"/>
                <w:bCs/>
              </w:rPr>
              <w:t> </w:t>
            </w:r>
            <w:r w:rsidRPr="006C1234">
              <w:rPr>
                <w:rFonts w:ascii="Arial" w:hAnsi="Arial" w:cs="Arial"/>
                <w:bCs/>
              </w:rPr>
              <w:t>2024</w:t>
            </w:r>
          </w:p>
        </w:tc>
        <w:tc>
          <w:tcPr>
            <w:tcW w:w="1710" w:type="dxa"/>
          </w:tcPr>
          <w:p w14:paraId="7282A9F4" w14:textId="7141EAFC" w:rsidR="00812255" w:rsidRPr="006C1234" w:rsidRDefault="005A435D" w:rsidP="005A435D">
            <w:pPr>
              <w:rPr>
                <w:rFonts w:ascii="Arial" w:hAnsi="Arial" w:cs="Arial"/>
                <w:bCs/>
              </w:rPr>
            </w:pPr>
            <w:r w:rsidRPr="006C1234">
              <w:rPr>
                <w:rFonts w:ascii="Arial" w:hAnsi="Arial" w:cs="Arial"/>
                <w:bCs/>
              </w:rPr>
              <w:t>6</w:t>
            </w:r>
            <w:r w:rsidR="006C1234">
              <w:rPr>
                <w:rFonts w:ascii="Arial" w:hAnsi="Arial" w:cs="Arial"/>
                <w:bCs/>
              </w:rPr>
              <w:t> </w:t>
            </w:r>
            <w:proofErr w:type="spellStart"/>
            <w:r w:rsidR="006C1234">
              <w:rPr>
                <w:rFonts w:ascii="Arial" w:hAnsi="Arial" w:cs="Arial"/>
                <w:bCs/>
              </w:rPr>
              <w:t>octobre</w:t>
            </w:r>
            <w:proofErr w:type="spellEnd"/>
            <w:r w:rsidR="006C1234">
              <w:rPr>
                <w:rFonts w:ascii="Arial" w:hAnsi="Arial" w:cs="Arial"/>
                <w:bCs/>
              </w:rPr>
              <w:t> </w:t>
            </w:r>
            <w:r w:rsidRPr="006C1234">
              <w:rPr>
                <w:rFonts w:ascii="Arial" w:hAnsi="Arial" w:cs="Arial"/>
                <w:bCs/>
              </w:rPr>
              <w:t>2024</w:t>
            </w:r>
          </w:p>
        </w:tc>
        <w:tc>
          <w:tcPr>
            <w:tcW w:w="4410" w:type="dxa"/>
          </w:tcPr>
          <w:p w14:paraId="02605982" w14:textId="023CA35A" w:rsidR="005A435D" w:rsidRPr="00BE4CF8" w:rsidRDefault="00BE4CF8" w:rsidP="005A435D">
            <w:pPr>
              <w:pStyle w:val="ListParagraph"/>
              <w:numPr>
                <w:ilvl w:val="0"/>
                <w:numId w:val="5"/>
              </w:numPr>
              <w:rPr>
                <w:rFonts w:ascii="Arial" w:hAnsi="Arial" w:cs="Arial"/>
                <w:bCs/>
                <w:lang w:val="fr-CA"/>
              </w:rPr>
            </w:pPr>
            <w:r w:rsidRPr="00BE4CF8">
              <w:rPr>
                <w:rFonts w:ascii="Arial" w:hAnsi="Arial" w:cs="Arial"/>
                <w:bCs/>
                <w:lang w:val="fr-CA"/>
              </w:rPr>
              <w:t>Évaluations des participants et des bénévoles</w:t>
            </w:r>
          </w:p>
          <w:p w14:paraId="45567684" w14:textId="73AA5C3D" w:rsidR="005A435D" w:rsidRPr="00BE4CF8" w:rsidRDefault="00BE4CF8" w:rsidP="005A435D">
            <w:pPr>
              <w:pStyle w:val="ListParagraph"/>
              <w:numPr>
                <w:ilvl w:val="0"/>
                <w:numId w:val="5"/>
              </w:numPr>
              <w:rPr>
                <w:rFonts w:ascii="Arial" w:hAnsi="Arial" w:cs="Arial"/>
                <w:bCs/>
                <w:lang w:val="fr-CA"/>
              </w:rPr>
            </w:pPr>
            <w:r w:rsidRPr="00BE4CF8">
              <w:rPr>
                <w:rFonts w:ascii="Arial" w:hAnsi="Arial" w:cs="Arial"/>
                <w:bCs/>
                <w:lang w:val="fr-CA"/>
              </w:rPr>
              <w:t xml:space="preserve">Résultat : les jeunes sont plus à l’aise avec l’enseignement; réduction de l’âgisme; les </w:t>
            </w:r>
            <w:r w:rsidRPr="00BE4CF8">
              <w:rPr>
                <w:rFonts w:ascii="Arial" w:hAnsi="Arial" w:cs="Arial"/>
                <w:bCs/>
                <w:lang w:val="fr-CA"/>
              </w:rPr>
              <w:lastRenderedPageBreak/>
              <w:t>jeunes reçoivent des heures de bénévolat pour une bourse.</w:t>
            </w:r>
          </w:p>
          <w:p w14:paraId="19BEF087" w14:textId="217C6324" w:rsidR="00812255" w:rsidRPr="00BE4CF8" w:rsidRDefault="00BE4CF8" w:rsidP="005A435D">
            <w:pPr>
              <w:pStyle w:val="ListParagraph"/>
              <w:numPr>
                <w:ilvl w:val="0"/>
                <w:numId w:val="5"/>
              </w:numPr>
              <w:rPr>
                <w:rFonts w:ascii="Arial" w:hAnsi="Arial" w:cs="Arial"/>
                <w:bCs/>
                <w:lang w:val="fr-CA"/>
              </w:rPr>
            </w:pPr>
            <w:r w:rsidRPr="00BE4CF8">
              <w:rPr>
                <w:rFonts w:ascii="Arial" w:hAnsi="Arial" w:cs="Arial"/>
                <w:bCs/>
                <w:lang w:val="fr-CA"/>
              </w:rPr>
              <w:t>Résultat : les personnes âgées sont plus à l’aise avec les appareils et entrent en relation avec les autres (intergénérationnel).</w:t>
            </w:r>
          </w:p>
        </w:tc>
      </w:tr>
      <w:tr w:rsidR="00BE4CF8" w:rsidRPr="00DA7699" w14:paraId="3AA6E964" w14:textId="77777777" w:rsidTr="00027386">
        <w:trPr>
          <w:trHeight w:val="20"/>
        </w:trPr>
        <w:tc>
          <w:tcPr>
            <w:tcW w:w="3127" w:type="dxa"/>
          </w:tcPr>
          <w:p w14:paraId="5DD68A6C" w14:textId="19C517C6" w:rsidR="00812255" w:rsidRPr="00BE4CF8" w:rsidRDefault="00BE4CF8" w:rsidP="005A435D">
            <w:pPr>
              <w:rPr>
                <w:rFonts w:ascii="Arial" w:hAnsi="Arial" w:cs="Arial"/>
                <w:bCs/>
                <w:lang w:val="fr-CA"/>
              </w:rPr>
            </w:pPr>
            <w:r w:rsidRPr="00BE4CF8">
              <w:rPr>
                <w:rFonts w:ascii="Arial" w:hAnsi="Arial" w:cs="Arial"/>
                <w:bCs/>
                <w:lang w:val="fr-CA"/>
              </w:rPr>
              <w:lastRenderedPageBreak/>
              <w:t>Analyse des évaluations / Création du rapport final</w:t>
            </w:r>
          </w:p>
          <w:p w14:paraId="0A8930D9" w14:textId="77777777" w:rsidR="00812255" w:rsidRPr="00BE4CF8" w:rsidRDefault="00812255" w:rsidP="005A435D">
            <w:pPr>
              <w:jc w:val="center"/>
              <w:rPr>
                <w:rFonts w:ascii="Arial" w:hAnsi="Arial" w:cs="Arial"/>
                <w:bCs/>
                <w:highlight w:val="yellow"/>
                <w:lang w:val="fr-CA"/>
              </w:rPr>
            </w:pPr>
          </w:p>
          <w:p w14:paraId="4C239F9E" w14:textId="77777777" w:rsidR="00812255" w:rsidRPr="00BE4CF8" w:rsidRDefault="00812255" w:rsidP="005A435D">
            <w:pPr>
              <w:jc w:val="center"/>
              <w:rPr>
                <w:rFonts w:ascii="Arial" w:hAnsi="Arial" w:cs="Arial"/>
                <w:bCs/>
                <w:highlight w:val="yellow"/>
                <w:lang w:val="fr-CA"/>
              </w:rPr>
            </w:pPr>
          </w:p>
        </w:tc>
        <w:tc>
          <w:tcPr>
            <w:tcW w:w="1710" w:type="dxa"/>
          </w:tcPr>
          <w:p w14:paraId="0DAF3F60" w14:textId="0682EC3F" w:rsidR="00812255" w:rsidRPr="006C1234" w:rsidRDefault="005A435D" w:rsidP="005A435D">
            <w:pPr>
              <w:jc w:val="center"/>
              <w:rPr>
                <w:rFonts w:ascii="Arial" w:hAnsi="Arial" w:cs="Arial"/>
                <w:bCs/>
              </w:rPr>
            </w:pPr>
            <w:r w:rsidRPr="006C1234">
              <w:rPr>
                <w:rFonts w:ascii="Arial" w:hAnsi="Arial" w:cs="Arial"/>
                <w:bCs/>
              </w:rPr>
              <w:t>1</w:t>
            </w:r>
            <w:r w:rsidR="006C1234" w:rsidRPr="006C1234">
              <w:rPr>
                <w:rFonts w:ascii="Arial" w:hAnsi="Arial" w:cs="Arial"/>
                <w:bCs/>
                <w:vertAlign w:val="superscript"/>
              </w:rPr>
              <w:t>er</w:t>
            </w:r>
            <w:r w:rsidR="006C1234">
              <w:rPr>
                <w:rFonts w:ascii="Arial" w:hAnsi="Arial" w:cs="Arial"/>
                <w:bCs/>
              </w:rPr>
              <w:t> </w:t>
            </w:r>
            <w:proofErr w:type="spellStart"/>
            <w:r w:rsidR="006C1234">
              <w:rPr>
                <w:rFonts w:ascii="Arial" w:hAnsi="Arial" w:cs="Arial"/>
                <w:bCs/>
              </w:rPr>
              <w:t>novembre</w:t>
            </w:r>
            <w:proofErr w:type="spellEnd"/>
            <w:r w:rsidR="006C1234">
              <w:rPr>
                <w:rFonts w:ascii="Arial" w:hAnsi="Arial" w:cs="Arial"/>
                <w:bCs/>
              </w:rPr>
              <w:t> </w:t>
            </w:r>
            <w:r w:rsidRPr="006C1234">
              <w:rPr>
                <w:rFonts w:ascii="Arial" w:hAnsi="Arial" w:cs="Arial"/>
                <w:bCs/>
              </w:rPr>
              <w:t>2024</w:t>
            </w:r>
          </w:p>
        </w:tc>
        <w:tc>
          <w:tcPr>
            <w:tcW w:w="1710" w:type="dxa"/>
          </w:tcPr>
          <w:p w14:paraId="171F0A96" w14:textId="36842153" w:rsidR="00812255" w:rsidRPr="00BE4CF8" w:rsidRDefault="005A435D" w:rsidP="005A435D">
            <w:pPr>
              <w:jc w:val="center"/>
              <w:rPr>
                <w:rFonts w:ascii="Arial" w:hAnsi="Arial" w:cs="Arial"/>
                <w:bCs/>
              </w:rPr>
            </w:pPr>
            <w:r w:rsidRPr="00BE4CF8">
              <w:rPr>
                <w:rFonts w:ascii="Arial" w:hAnsi="Arial" w:cs="Arial"/>
                <w:bCs/>
              </w:rPr>
              <w:t>20</w:t>
            </w:r>
            <w:r w:rsidR="006C1234" w:rsidRPr="00BE4CF8">
              <w:rPr>
                <w:rFonts w:ascii="Arial" w:hAnsi="Arial" w:cs="Arial"/>
                <w:bCs/>
              </w:rPr>
              <w:t> </w:t>
            </w:r>
            <w:proofErr w:type="spellStart"/>
            <w:r w:rsidR="006C1234" w:rsidRPr="00BE4CF8">
              <w:rPr>
                <w:rFonts w:ascii="Arial" w:hAnsi="Arial" w:cs="Arial"/>
                <w:bCs/>
              </w:rPr>
              <w:t>décembre</w:t>
            </w:r>
            <w:proofErr w:type="spellEnd"/>
            <w:r w:rsidR="006C1234" w:rsidRPr="00BE4CF8">
              <w:rPr>
                <w:rFonts w:ascii="Arial" w:hAnsi="Arial" w:cs="Arial"/>
                <w:bCs/>
              </w:rPr>
              <w:t> </w:t>
            </w:r>
            <w:r w:rsidRPr="00BE4CF8">
              <w:rPr>
                <w:rFonts w:ascii="Arial" w:hAnsi="Arial" w:cs="Arial"/>
                <w:bCs/>
              </w:rPr>
              <w:t>2024</w:t>
            </w:r>
          </w:p>
        </w:tc>
        <w:tc>
          <w:tcPr>
            <w:tcW w:w="4410" w:type="dxa"/>
          </w:tcPr>
          <w:p w14:paraId="2638632A" w14:textId="3916DDC2" w:rsidR="005A435D" w:rsidRPr="00BE4CF8" w:rsidRDefault="00BE4CF8" w:rsidP="005A435D">
            <w:pPr>
              <w:pStyle w:val="ListParagraph"/>
              <w:numPr>
                <w:ilvl w:val="0"/>
                <w:numId w:val="5"/>
              </w:numPr>
              <w:rPr>
                <w:rFonts w:ascii="Arial" w:hAnsi="Arial" w:cs="Arial"/>
                <w:bCs/>
              </w:rPr>
            </w:pPr>
            <w:r w:rsidRPr="00BE4CF8">
              <w:rPr>
                <w:rFonts w:ascii="Arial" w:hAnsi="Arial" w:cs="Arial"/>
                <w:bCs/>
              </w:rPr>
              <w:t xml:space="preserve">Rapport final sur le </w:t>
            </w:r>
            <w:proofErr w:type="spellStart"/>
            <w:r w:rsidRPr="00BE4CF8">
              <w:rPr>
                <w:rFonts w:ascii="Arial" w:hAnsi="Arial" w:cs="Arial"/>
                <w:bCs/>
              </w:rPr>
              <w:t>projet</w:t>
            </w:r>
            <w:proofErr w:type="spellEnd"/>
          </w:p>
          <w:p w14:paraId="1CE5E5A0" w14:textId="4F5EF493" w:rsidR="00812255" w:rsidRPr="00BE4CF8" w:rsidRDefault="00BE4CF8" w:rsidP="005A435D">
            <w:pPr>
              <w:pStyle w:val="ListParagraph"/>
              <w:numPr>
                <w:ilvl w:val="0"/>
                <w:numId w:val="5"/>
              </w:numPr>
              <w:rPr>
                <w:rFonts w:ascii="Arial" w:hAnsi="Arial" w:cs="Arial"/>
                <w:bCs/>
                <w:lang w:val="fr-CA"/>
              </w:rPr>
            </w:pPr>
            <w:r w:rsidRPr="00BE4CF8">
              <w:rPr>
                <w:rFonts w:ascii="Arial" w:hAnsi="Arial" w:cs="Arial"/>
                <w:bCs/>
                <w:lang w:val="fr-CA"/>
              </w:rPr>
              <w:t>Résultat : compréhension des points forts et</w:t>
            </w:r>
            <w:r w:rsidR="007123C5">
              <w:rPr>
                <w:rFonts w:ascii="Arial" w:hAnsi="Arial" w:cs="Arial"/>
                <w:bCs/>
                <w:lang w:val="fr-CA"/>
              </w:rPr>
              <w:t xml:space="preserve"> des points à améliorer </w:t>
            </w:r>
            <w:r w:rsidRPr="00BE4CF8">
              <w:rPr>
                <w:rFonts w:ascii="Arial" w:hAnsi="Arial" w:cs="Arial"/>
                <w:bCs/>
                <w:lang w:val="fr-CA"/>
              </w:rPr>
              <w:t>de l</w:t>
            </w:r>
            <w:r w:rsidR="007123C5">
              <w:rPr>
                <w:rFonts w:ascii="Arial" w:hAnsi="Arial" w:cs="Arial"/>
                <w:bCs/>
                <w:lang w:val="fr-CA"/>
              </w:rPr>
              <w:t>’</w:t>
            </w:r>
            <w:r w:rsidRPr="00BE4CF8">
              <w:rPr>
                <w:rFonts w:ascii="Arial" w:hAnsi="Arial" w:cs="Arial"/>
                <w:bCs/>
                <w:lang w:val="fr-CA"/>
              </w:rPr>
              <w:t>événement.</w:t>
            </w:r>
          </w:p>
        </w:tc>
      </w:tr>
    </w:tbl>
    <w:p w14:paraId="661E1ABC" w14:textId="77777777" w:rsidR="00812255" w:rsidRPr="00BE4CF8" w:rsidRDefault="00812255" w:rsidP="00812255">
      <w:pPr>
        <w:rPr>
          <w:sz w:val="22"/>
          <w:szCs w:val="22"/>
          <w:highlight w:val="yellow"/>
          <w:lang w:val="fr-CA"/>
        </w:rPr>
      </w:pPr>
      <w:r w:rsidRPr="00BE4CF8">
        <w:rPr>
          <w:highlight w:val="yellow"/>
          <w:lang w:val="fr-CA"/>
        </w:rPr>
        <w:br w:type="page"/>
      </w:r>
    </w:p>
    <w:tbl>
      <w:tblPr>
        <w:tblStyle w:val="TableGrid"/>
        <w:tblW w:w="9625" w:type="dxa"/>
        <w:tblLook w:val="04A0" w:firstRow="1" w:lastRow="0" w:firstColumn="1" w:lastColumn="0" w:noHBand="0" w:noVBand="1"/>
      </w:tblPr>
      <w:tblGrid>
        <w:gridCol w:w="9625"/>
      </w:tblGrid>
      <w:tr w:rsidR="00812255" w:rsidRPr="00DA7699" w14:paraId="5EB7111B" w14:textId="77777777" w:rsidTr="005206AC">
        <w:tc>
          <w:tcPr>
            <w:tcW w:w="9625" w:type="dxa"/>
            <w:shd w:val="clear" w:color="auto" w:fill="F2DBDB" w:themeFill="accent2" w:themeFillTint="33"/>
          </w:tcPr>
          <w:p w14:paraId="2BF485A0" w14:textId="3C8AE1B6" w:rsidR="00812255" w:rsidRPr="007123C5" w:rsidRDefault="00812255" w:rsidP="005206AC">
            <w:pPr>
              <w:jc w:val="center"/>
              <w:rPr>
                <w:rFonts w:ascii="Arial" w:hAnsi="Arial" w:cs="Arial"/>
                <w:b/>
                <w:lang w:val="fr-CA"/>
              </w:rPr>
            </w:pPr>
            <w:r w:rsidRPr="007123C5">
              <w:rPr>
                <w:rFonts w:ascii="Arial" w:hAnsi="Arial" w:cs="Arial"/>
                <w:b/>
                <w:lang w:val="fr-CA"/>
              </w:rPr>
              <w:lastRenderedPageBreak/>
              <w:t>Section</w:t>
            </w:r>
            <w:r w:rsidR="006C1234" w:rsidRPr="007123C5">
              <w:rPr>
                <w:rFonts w:ascii="Arial" w:hAnsi="Arial" w:cs="Arial"/>
                <w:b/>
                <w:lang w:val="fr-CA"/>
              </w:rPr>
              <w:t> </w:t>
            </w:r>
            <w:r w:rsidRPr="007123C5">
              <w:rPr>
                <w:rFonts w:ascii="Arial" w:hAnsi="Arial" w:cs="Arial"/>
                <w:b/>
                <w:lang w:val="fr-CA"/>
              </w:rPr>
              <w:t>5</w:t>
            </w:r>
            <w:r w:rsidR="006C1234" w:rsidRPr="007123C5">
              <w:rPr>
                <w:rFonts w:ascii="Arial" w:hAnsi="Arial" w:cs="Arial"/>
                <w:b/>
                <w:lang w:val="fr-CA"/>
              </w:rPr>
              <w:t> </w:t>
            </w:r>
            <w:r w:rsidRPr="007123C5">
              <w:rPr>
                <w:rFonts w:ascii="Arial" w:hAnsi="Arial" w:cs="Arial"/>
                <w:b/>
                <w:lang w:val="fr-CA"/>
              </w:rPr>
              <w:t xml:space="preserve">: </w:t>
            </w:r>
            <w:r w:rsidR="006C1234" w:rsidRPr="007123C5">
              <w:rPr>
                <w:rFonts w:ascii="Arial" w:hAnsi="Arial" w:cs="Arial"/>
                <w:b/>
                <w:lang w:val="fr-CA"/>
              </w:rPr>
              <w:t>Mesure du succès et répercussions à long terme</w:t>
            </w:r>
          </w:p>
        </w:tc>
      </w:tr>
      <w:tr w:rsidR="00812255" w:rsidRPr="00DA7699" w14:paraId="0999EC92" w14:textId="77777777" w:rsidTr="005206AC">
        <w:trPr>
          <w:trHeight w:val="3032"/>
        </w:trPr>
        <w:tc>
          <w:tcPr>
            <w:tcW w:w="9625" w:type="dxa"/>
          </w:tcPr>
          <w:p w14:paraId="30182BAD" w14:textId="17403EF3" w:rsidR="00812255" w:rsidRPr="007123C5" w:rsidRDefault="006C1234" w:rsidP="00812255">
            <w:pPr>
              <w:pStyle w:val="ListParagraph"/>
              <w:numPr>
                <w:ilvl w:val="0"/>
                <w:numId w:val="12"/>
              </w:numPr>
              <w:rPr>
                <w:rFonts w:ascii="Arial" w:hAnsi="Arial" w:cs="Arial"/>
                <w:b/>
                <w:lang w:val="fr-CA"/>
              </w:rPr>
            </w:pPr>
            <w:r w:rsidRPr="007123C5">
              <w:rPr>
                <w:rFonts w:ascii="Arial" w:hAnsi="Arial" w:cs="Arial"/>
                <w:b/>
                <w:lang w:val="fr-CA"/>
              </w:rPr>
              <w:t xml:space="preserve">Comment saurez-vous si le projet est réussi? </w:t>
            </w:r>
            <w:r w:rsidR="00325E51" w:rsidRPr="007123C5">
              <w:rPr>
                <w:rFonts w:ascii="Arial" w:hAnsi="Arial" w:cs="Arial"/>
                <w:b/>
                <w:lang w:val="fr-CA"/>
              </w:rPr>
              <w:t>Comment allez-vous mesurer et/ou évaluer le projet et sa réussite?</w:t>
            </w:r>
          </w:p>
          <w:p w14:paraId="2A5050C9" w14:textId="77777777" w:rsidR="00812255" w:rsidRPr="007123C5" w:rsidRDefault="00812255" w:rsidP="005206AC">
            <w:pPr>
              <w:rPr>
                <w:rFonts w:ascii="Arial" w:hAnsi="Arial" w:cs="Arial"/>
                <w:b/>
                <w:lang w:val="fr-CA"/>
              </w:rPr>
            </w:pPr>
          </w:p>
          <w:p w14:paraId="210C943E" w14:textId="1253F766" w:rsidR="00812255" w:rsidRPr="007123C5" w:rsidRDefault="007123C5" w:rsidP="005206AC">
            <w:pPr>
              <w:rPr>
                <w:rFonts w:ascii="Arial" w:hAnsi="Arial" w:cs="Arial"/>
                <w:lang w:val="fr-CA"/>
              </w:rPr>
            </w:pPr>
            <w:r w:rsidRPr="007123C5">
              <w:rPr>
                <w:rFonts w:ascii="Arial" w:hAnsi="Arial" w:cs="Arial"/>
                <w:lang w:val="fr-CA"/>
              </w:rPr>
              <w:t xml:space="preserve">Nous évaluerons le projet en demandant aux </w:t>
            </w:r>
            <w:r>
              <w:rPr>
                <w:rFonts w:ascii="Arial" w:hAnsi="Arial" w:cs="Arial"/>
                <w:lang w:val="fr-CA"/>
              </w:rPr>
              <w:t>aîné</w:t>
            </w:r>
            <w:r w:rsidRPr="007123C5">
              <w:rPr>
                <w:rFonts w:ascii="Arial" w:hAnsi="Arial" w:cs="Arial"/>
                <w:lang w:val="fr-CA"/>
              </w:rPr>
              <w:t>s (participants) et aux jeunes (bénévoles) de remplir de courtes évaluations à la fin de chaque événement.</w:t>
            </w:r>
            <w:r>
              <w:rPr>
                <w:rFonts w:ascii="Arial" w:hAnsi="Arial" w:cs="Arial"/>
                <w:lang w:val="fr-CA"/>
              </w:rPr>
              <w:t xml:space="preserve"> </w:t>
            </w:r>
            <w:r w:rsidRPr="007123C5">
              <w:rPr>
                <w:rFonts w:ascii="Arial" w:hAnsi="Arial" w:cs="Arial"/>
                <w:lang w:val="fr-CA"/>
              </w:rPr>
              <w:t>Ces évaluations poseront des questions sur les raisons de leur participation, sur le fait de savoir s</w:t>
            </w:r>
            <w:r>
              <w:rPr>
                <w:rFonts w:ascii="Arial" w:hAnsi="Arial" w:cs="Arial"/>
                <w:lang w:val="fr-CA"/>
              </w:rPr>
              <w:t>’</w:t>
            </w:r>
            <w:r w:rsidRPr="007123C5">
              <w:rPr>
                <w:rFonts w:ascii="Arial" w:hAnsi="Arial" w:cs="Arial"/>
                <w:lang w:val="fr-CA"/>
              </w:rPr>
              <w:t>ils participeraient à un autre événement et sur ce qu</w:t>
            </w:r>
            <w:r>
              <w:rPr>
                <w:rFonts w:ascii="Arial" w:hAnsi="Arial" w:cs="Arial"/>
                <w:lang w:val="fr-CA"/>
              </w:rPr>
              <w:t>’</w:t>
            </w:r>
            <w:r w:rsidRPr="007123C5">
              <w:rPr>
                <w:rFonts w:ascii="Arial" w:hAnsi="Arial" w:cs="Arial"/>
                <w:lang w:val="fr-CA"/>
              </w:rPr>
              <w:t>ils ont aimé et n</w:t>
            </w:r>
            <w:r>
              <w:rPr>
                <w:rFonts w:ascii="Arial" w:hAnsi="Arial" w:cs="Arial"/>
                <w:lang w:val="fr-CA"/>
              </w:rPr>
              <w:t>’</w:t>
            </w:r>
            <w:r w:rsidRPr="007123C5">
              <w:rPr>
                <w:rFonts w:ascii="Arial" w:hAnsi="Arial" w:cs="Arial"/>
                <w:lang w:val="fr-CA"/>
              </w:rPr>
              <w:t>ont pas aimé au sujet des événements.</w:t>
            </w:r>
            <w:r w:rsidR="006401F5" w:rsidRPr="007123C5">
              <w:rPr>
                <w:rFonts w:ascii="Arial" w:hAnsi="Arial" w:cs="Arial"/>
                <w:lang w:val="fr-CA"/>
              </w:rPr>
              <w:t xml:space="preserve"> </w:t>
            </w:r>
            <w:r w:rsidRPr="007123C5">
              <w:rPr>
                <w:rFonts w:ascii="Arial" w:hAnsi="Arial" w:cs="Arial"/>
                <w:lang w:val="fr-CA"/>
              </w:rPr>
              <w:t>Cela permettra de déterminer si les événements ont eu un impact sur les participants et les bénévoles.</w:t>
            </w:r>
          </w:p>
          <w:p w14:paraId="628B3600" w14:textId="77777777" w:rsidR="006401F5" w:rsidRPr="007123C5" w:rsidRDefault="006401F5" w:rsidP="005206AC">
            <w:pPr>
              <w:rPr>
                <w:rFonts w:ascii="Arial" w:hAnsi="Arial" w:cs="Arial"/>
                <w:lang w:val="fr-CA"/>
              </w:rPr>
            </w:pPr>
          </w:p>
          <w:p w14:paraId="4CC3053E" w14:textId="71754888" w:rsidR="006401F5" w:rsidRPr="007123C5" w:rsidRDefault="007123C5" w:rsidP="005206AC">
            <w:pPr>
              <w:rPr>
                <w:rFonts w:ascii="Arial" w:hAnsi="Arial" w:cs="Arial"/>
                <w:lang w:val="fr-CA"/>
              </w:rPr>
            </w:pPr>
            <w:r w:rsidRPr="007123C5">
              <w:rPr>
                <w:rFonts w:ascii="Arial" w:hAnsi="Arial" w:cs="Arial"/>
                <w:lang w:val="fr-CA"/>
              </w:rPr>
              <w:t>Nous considérerons personnellement que ce projet est un succès si au moins 15</w:t>
            </w:r>
            <w:r>
              <w:rPr>
                <w:rFonts w:ascii="Arial" w:hAnsi="Arial" w:cs="Arial"/>
                <w:lang w:val="fr-CA"/>
              </w:rPr>
              <w:t> </w:t>
            </w:r>
            <w:r w:rsidRPr="007123C5">
              <w:rPr>
                <w:rFonts w:ascii="Arial" w:hAnsi="Arial" w:cs="Arial"/>
                <w:lang w:val="fr-CA"/>
              </w:rPr>
              <w:t>personnes âgées participent à chaque événement et si elles disent avoir reçu l</w:t>
            </w:r>
            <w:r>
              <w:rPr>
                <w:rFonts w:ascii="Arial" w:hAnsi="Arial" w:cs="Arial"/>
                <w:lang w:val="fr-CA"/>
              </w:rPr>
              <w:t>’</w:t>
            </w:r>
            <w:r w:rsidRPr="007123C5">
              <w:rPr>
                <w:rFonts w:ascii="Arial" w:hAnsi="Arial" w:cs="Arial"/>
                <w:lang w:val="fr-CA"/>
              </w:rPr>
              <w:t>aide qu</w:t>
            </w:r>
            <w:r>
              <w:rPr>
                <w:rFonts w:ascii="Arial" w:hAnsi="Arial" w:cs="Arial"/>
                <w:lang w:val="fr-CA"/>
              </w:rPr>
              <w:t>’</w:t>
            </w:r>
            <w:r w:rsidRPr="007123C5">
              <w:rPr>
                <w:rFonts w:ascii="Arial" w:hAnsi="Arial" w:cs="Arial"/>
                <w:lang w:val="fr-CA"/>
              </w:rPr>
              <w:t>elles recherchaient et qu</w:t>
            </w:r>
            <w:r>
              <w:rPr>
                <w:rFonts w:ascii="Arial" w:hAnsi="Arial" w:cs="Arial"/>
                <w:lang w:val="fr-CA"/>
              </w:rPr>
              <w:t>’</w:t>
            </w:r>
            <w:r w:rsidRPr="007123C5">
              <w:rPr>
                <w:rFonts w:ascii="Arial" w:hAnsi="Arial" w:cs="Arial"/>
                <w:lang w:val="fr-CA"/>
              </w:rPr>
              <w:t>elles reviendront à un événement similaire à l</w:t>
            </w:r>
            <w:r>
              <w:rPr>
                <w:rFonts w:ascii="Arial" w:hAnsi="Arial" w:cs="Arial"/>
                <w:lang w:val="fr-CA"/>
              </w:rPr>
              <w:t>’</w:t>
            </w:r>
            <w:r w:rsidRPr="007123C5">
              <w:rPr>
                <w:rFonts w:ascii="Arial" w:hAnsi="Arial" w:cs="Arial"/>
                <w:lang w:val="fr-CA"/>
              </w:rPr>
              <w:t>avenir.</w:t>
            </w:r>
          </w:p>
          <w:p w14:paraId="6637E6B0" w14:textId="3B5F295F" w:rsidR="006401F5" w:rsidRPr="007123C5" w:rsidRDefault="006401F5" w:rsidP="005206AC">
            <w:pPr>
              <w:rPr>
                <w:rFonts w:ascii="Arial" w:hAnsi="Arial" w:cs="Arial"/>
                <w:lang w:val="fr-CA"/>
              </w:rPr>
            </w:pPr>
            <w:r w:rsidRPr="007123C5">
              <w:rPr>
                <w:rFonts w:ascii="Arial" w:hAnsi="Arial" w:cs="Arial"/>
                <w:lang w:val="fr-CA"/>
              </w:rPr>
              <w:t xml:space="preserve"> </w:t>
            </w:r>
          </w:p>
        </w:tc>
      </w:tr>
      <w:tr w:rsidR="00812255" w:rsidRPr="00DA7699" w14:paraId="5BD45F72" w14:textId="77777777" w:rsidTr="004A1F79">
        <w:trPr>
          <w:trHeight w:val="2222"/>
        </w:trPr>
        <w:tc>
          <w:tcPr>
            <w:tcW w:w="9625" w:type="dxa"/>
          </w:tcPr>
          <w:p w14:paraId="71154F77" w14:textId="4F8BF6CC" w:rsidR="00812255" w:rsidRPr="00325E51" w:rsidRDefault="00325E51" w:rsidP="00812255">
            <w:pPr>
              <w:pStyle w:val="ListParagraph"/>
              <w:numPr>
                <w:ilvl w:val="0"/>
                <w:numId w:val="12"/>
              </w:numPr>
              <w:rPr>
                <w:rFonts w:ascii="Arial" w:hAnsi="Arial" w:cs="Arial"/>
                <w:b/>
                <w:lang w:val="fr-CA"/>
              </w:rPr>
            </w:pPr>
            <w:r w:rsidRPr="00325E51">
              <w:rPr>
                <w:rFonts w:ascii="Arial" w:hAnsi="Arial" w:cs="Arial"/>
                <w:b/>
                <w:lang w:val="fr-CA"/>
              </w:rPr>
              <w:t>Prévoyez-vous de poursuivre ou de proposer ce projet après la fin du financement du Secrétariat aux aînés?</w:t>
            </w:r>
          </w:p>
          <w:p w14:paraId="59966B6F" w14:textId="60595E48" w:rsidR="00812255" w:rsidRPr="00325E51" w:rsidRDefault="004A1F79" w:rsidP="005206AC">
            <w:pPr>
              <w:jc w:val="center"/>
              <w:rPr>
                <w:rFonts w:ascii="Arial" w:hAnsi="Arial" w:cs="Arial"/>
                <w:bCs/>
                <w:lang w:val="fr-CA"/>
              </w:rPr>
            </w:pPr>
            <w:r w:rsidRPr="00325E51">
              <w:rPr>
                <w:rFonts w:ascii="Arial" w:hAnsi="Arial" w:cs="Arial"/>
                <w:bCs/>
                <w:lang w:val="fr-CA"/>
              </w:rPr>
              <w:t>X</w:t>
            </w:r>
            <w:r w:rsidRPr="00325E51">
              <w:rPr>
                <w:rFonts w:ascii="Arial" w:hAnsi="Arial" w:cs="Arial"/>
                <w:bCs/>
                <w:sz w:val="32"/>
                <w:szCs w:val="32"/>
                <w:lang w:val="fr-CA"/>
              </w:rPr>
              <w:t xml:space="preserve"> </w:t>
            </w:r>
            <w:r w:rsidR="00325E51" w:rsidRPr="00325E51">
              <w:rPr>
                <w:rFonts w:ascii="Arial" w:hAnsi="Arial" w:cs="Arial"/>
                <w:bCs/>
                <w:lang w:val="fr-CA"/>
              </w:rPr>
              <w:t>Oui</w:t>
            </w:r>
            <w:r w:rsidR="00812255" w:rsidRPr="00325E51">
              <w:rPr>
                <w:rFonts w:ascii="Arial" w:hAnsi="Arial" w:cs="Arial"/>
                <w:bCs/>
                <w:lang w:val="fr-CA"/>
              </w:rPr>
              <w:t xml:space="preserve">                                    </w:t>
            </w:r>
            <w:r w:rsidR="00812255" w:rsidRPr="00325E51">
              <w:rPr>
                <w:rFonts w:ascii="Arial" w:hAnsi="Arial" w:cs="Arial"/>
                <w:bCs/>
                <w:sz w:val="32"/>
                <w:szCs w:val="32"/>
              </w:rPr>
              <w:sym w:font="Symbol" w:char="F0F0"/>
            </w:r>
            <w:r w:rsidR="00812255" w:rsidRPr="00325E51">
              <w:rPr>
                <w:rFonts w:ascii="Arial" w:hAnsi="Arial" w:cs="Arial"/>
                <w:bCs/>
                <w:lang w:val="fr-CA"/>
              </w:rPr>
              <w:t xml:space="preserve"> No</w:t>
            </w:r>
            <w:r w:rsidR="00325E51" w:rsidRPr="00325E51">
              <w:rPr>
                <w:rFonts w:ascii="Arial" w:hAnsi="Arial" w:cs="Arial"/>
                <w:bCs/>
                <w:lang w:val="fr-CA"/>
              </w:rPr>
              <w:t>n</w:t>
            </w:r>
          </w:p>
          <w:p w14:paraId="7AA46E0B" w14:textId="77777777" w:rsidR="00812255" w:rsidRPr="00325E51" w:rsidRDefault="00812255" w:rsidP="005206AC">
            <w:pPr>
              <w:rPr>
                <w:rFonts w:ascii="Arial" w:hAnsi="Arial" w:cs="Arial"/>
                <w:bCs/>
                <w:highlight w:val="yellow"/>
                <w:lang w:val="fr-CA"/>
              </w:rPr>
            </w:pPr>
          </w:p>
          <w:p w14:paraId="51951C6A" w14:textId="0102304D" w:rsidR="004A1F79" w:rsidRPr="00325E51" w:rsidRDefault="00812255" w:rsidP="005206AC">
            <w:pPr>
              <w:rPr>
                <w:rFonts w:ascii="Arial" w:hAnsi="Arial" w:cs="Arial"/>
                <w:b/>
                <w:lang w:val="fr-CA"/>
              </w:rPr>
            </w:pPr>
            <w:r w:rsidRPr="00325E51">
              <w:rPr>
                <w:rFonts w:ascii="Arial" w:hAnsi="Arial" w:cs="Arial"/>
                <w:b/>
                <w:lang w:val="fr-CA"/>
              </w:rPr>
              <w:t>Expl</w:t>
            </w:r>
            <w:r w:rsidR="00325E51" w:rsidRPr="00325E51">
              <w:rPr>
                <w:rFonts w:ascii="Arial" w:hAnsi="Arial" w:cs="Arial"/>
                <w:b/>
                <w:lang w:val="fr-CA"/>
              </w:rPr>
              <w:t>iquez votre réponse </w:t>
            </w:r>
            <w:r w:rsidRPr="00325E51">
              <w:rPr>
                <w:rFonts w:ascii="Arial" w:hAnsi="Arial" w:cs="Arial"/>
                <w:b/>
                <w:lang w:val="fr-CA"/>
              </w:rPr>
              <w:t>:</w:t>
            </w:r>
          </w:p>
          <w:p w14:paraId="111E8B58" w14:textId="6D7630D7" w:rsidR="004A1F79" w:rsidRPr="007123C5" w:rsidRDefault="007123C5" w:rsidP="005206AC">
            <w:pPr>
              <w:rPr>
                <w:rFonts w:ascii="Arial" w:hAnsi="Arial" w:cs="Arial"/>
                <w:bCs/>
                <w:highlight w:val="yellow"/>
                <w:lang w:val="fr-CA"/>
              </w:rPr>
            </w:pPr>
            <w:r w:rsidRPr="007123C5">
              <w:rPr>
                <w:rFonts w:ascii="Arial" w:hAnsi="Arial" w:cs="Arial"/>
                <w:bCs/>
                <w:lang w:val="fr-CA"/>
              </w:rPr>
              <w:t xml:space="preserve">Nous espérons poursuivre le projet après la fin du financement du Secrétariat aux </w:t>
            </w:r>
            <w:r>
              <w:rPr>
                <w:rFonts w:ascii="Arial" w:hAnsi="Arial" w:cs="Arial"/>
                <w:bCs/>
                <w:lang w:val="fr-CA"/>
              </w:rPr>
              <w:t>aîné</w:t>
            </w:r>
            <w:r w:rsidRPr="007123C5">
              <w:rPr>
                <w:rFonts w:ascii="Arial" w:hAnsi="Arial" w:cs="Arial"/>
                <w:bCs/>
                <w:lang w:val="fr-CA"/>
              </w:rPr>
              <w:t>s.</w:t>
            </w:r>
            <w:r>
              <w:rPr>
                <w:rFonts w:ascii="Arial" w:hAnsi="Arial" w:cs="Arial"/>
                <w:bCs/>
                <w:lang w:val="fr-CA"/>
              </w:rPr>
              <w:t xml:space="preserve"> </w:t>
            </w:r>
            <w:r w:rsidRPr="007123C5">
              <w:rPr>
                <w:rFonts w:ascii="Arial" w:hAnsi="Arial" w:cs="Arial"/>
                <w:bCs/>
                <w:lang w:val="fr-CA"/>
              </w:rPr>
              <w:t>Toutefois, cela dépendra des autres possibilités de financement, ainsi que de l</w:t>
            </w:r>
            <w:r>
              <w:rPr>
                <w:rFonts w:ascii="Arial" w:hAnsi="Arial" w:cs="Arial"/>
                <w:bCs/>
                <w:lang w:val="fr-CA"/>
              </w:rPr>
              <w:t>’</w:t>
            </w:r>
            <w:r w:rsidRPr="007123C5">
              <w:rPr>
                <w:rFonts w:ascii="Arial" w:hAnsi="Arial" w:cs="Arial"/>
                <w:bCs/>
                <w:lang w:val="fr-CA"/>
              </w:rPr>
              <w:t>évaluation du projet/du rapport final.</w:t>
            </w:r>
          </w:p>
        </w:tc>
      </w:tr>
    </w:tbl>
    <w:p w14:paraId="7D5E8641" w14:textId="77777777" w:rsidR="00812255" w:rsidRPr="007123C5" w:rsidRDefault="00812255" w:rsidP="00812255">
      <w:pPr>
        <w:rPr>
          <w:b/>
          <w:highlight w:val="yellow"/>
          <w:lang w:val="fr-CA"/>
        </w:rPr>
      </w:pPr>
    </w:p>
    <w:p w14:paraId="2E5176C2" w14:textId="77777777" w:rsidR="00812255" w:rsidRPr="007123C5" w:rsidRDefault="00812255" w:rsidP="00812255">
      <w:pPr>
        <w:rPr>
          <w:b/>
          <w:highlight w:val="yellow"/>
          <w:lang w:val="fr-CA"/>
        </w:rPr>
      </w:pPr>
    </w:p>
    <w:p w14:paraId="0645AFCB" w14:textId="77777777" w:rsidR="00812255" w:rsidRPr="007123C5" w:rsidRDefault="00812255" w:rsidP="00812255">
      <w:pPr>
        <w:rPr>
          <w:b/>
          <w:highlight w:val="yellow"/>
          <w:lang w:val="fr-CA"/>
        </w:rPr>
      </w:pPr>
    </w:p>
    <w:p w14:paraId="3A75C4E1" w14:textId="77777777" w:rsidR="00812255" w:rsidRPr="007123C5" w:rsidRDefault="00812255" w:rsidP="00812255">
      <w:pPr>
        <w:rPr>
          <w:b/>
          <w:highlight w:val="yellow"/>
          <w:lang w:val="fr-CA"/>
        </w:rPr>
      </w:pPr>
    </w:p>
    <w:p w14:paraId="530EC62D" w14:textId="77777777" w:rsidR="00812255" w:rsidRPr="007123C5" w:rsidRDefault="00812255" w:rsidP="00812255">
      <w:pPr>
        <w:rPr>
          <w:b/>
          <w:highlight w:val="yellow"/>
          <w:lang w:val="fr-CA"/>
        </w:rPr>
      </w:pPr>
    </w:p>
    <w:p w14:paraId="78D58F66" w14:textId="77777777" w:rsidR="00812255" w:rsidRPr="007123C5" w:rsidRDefault="00812255" w:rsidP="00812255">
      <w:pPr>
        <w:rPr>
          <w:b/>
          <w:highlight w:val="yellow"/>
          <w:lang w:val="fr-CA"/>
        </w:rPr>
      </w:pPr>
    </w:p>
    <w:p w14:paraId="33EB4134" w14:textId="77777777" w:rsidR="00812255" w:rsidRPr="007123C5" w:rsidRDefault="00812255" w:rsidP="00812255">
      <w:pPr>
        <w:rPr>
          <w:b/>
          <w:highlight w:val="yellow"/>
          <w:lang w:val="fr-CA"/>
        </w:rPr>
      </w:pPr>
    </w:p>
    <w:p w14:paraId="63313930" w14:textId="77777777" w:rsidR="00812255" w:rsidRPr="007123C5" w:rsidRDefault="00812255" w:rsidP="00812255">
      <w:pPr>
        <w:rPr>
          <w:b/>
          <w:highlight w:val="yellow"/>
          <w:lang w:val="fr-CA"/>
        </w:rPr>
      </w:pPr>
      <w:r w:rsidRPr="007123C5">
        <w:rPr>
          <w:b/>
          <w:highlight w:val="yellow"/>
          <w:lang w:val="fr-CA"/>
        </w:rPr>
        <w:br w:type="page"/>
      </w:r>
    </w:p>
    <w:tbl>
      <w:tblPr>
        <w:tblStyle w:val="TableGrid"/>
        <w:tblW w:w="11225" w:type="dxa"/>
        <w:tblInd w:w="-792" w:type="dxa"/>
        <w:tblLook w:val="04A0" w:firstRow="1" w:lastRow="0" w:firstColumn="1" w:lastColumn="0" w:noHBand="0" w:noVBand="1"/>
      </w:tblPr>
      <w:tblGrid>
        <w:gridCol w:w="3217"/>
        <w:gridCol w:w="1980"/>
        <w:gridCol w:w="1890"/>
        <w:gridCol w:w="1980"/>
        <w:gridCol w:w="2158"/>
      </w:tblGrid>
      <w:tr w:rsidR="00812255" w:rsidRPr="006C1234" w14:paraId="2B32102A" w14:textId="77777777" w:rsidTr="005206AC">
        <w:trPr>
          <w:trHeight w:val="187"/>
        </w:trPr>
        <w:tc>
          <w:tcPr>
            <w:tcW w:w="11225" w:type="dxa"/>
            <w:gridSpan w:val="5"/>
            <w:shd w:val="clear" w:color="auto" w:fill="F2DBDB" w:themeFill="accent2" w:themeFillTint="33"/>
          </w:tcPr>
          <w:p w14:paraId="726BC359" w14:textId="1F84C82C" w:rsidR="00812255" w:rsidRPr="006C1234" w:rsidRDefault="00812255" w:rsidP="005206AC">
            <w:pPr>
              <w:jc w:val="center"/>
              <w:rPr>
                <w:rFonts w:ascii="Arial" w:hAnsi="Arial" w:cs="Arial"/>
                <w:b/>
                <w:highlight w:val="yellow"/>
              </w:rPr>
            </w:pPr>
            <w:r w:rsidRPr="005A7573">
              <w:rPr>
                <w:rFonts w:ascii="Arial" w:hAnsi="Arial" w:cs="Arial"/>
                <w:b/>
              </w:rPr>
              <w:lastRenderedPageBreak/>
              <w:t>Section</w:t>
            </w:r>
            <w:r w:rsidR="005A7573">
              <w:rPr>
                <w:rFonts w:ascii="Arial" w:hAnsi="Arial" w:cs="Arial"/>
                <w:b/>
              </w:rPr>
              <w:t> </w:t>
            </w:r>
            <w:proofErr w:type="gramStart"/>
            <w:r w:rsidRPr="005A7573">
              <w:rPr>
                <w:rFonts w:ascii="Arial" w:hAnsi="Arial" w:cs="Arial"/>
                <w:b/>
              </w:rPr>
              <w:t>6</w:t>
            </w:r>
            <w:r w:rsidR="005A7573">
              <w:rPr>
                <w:rFonts w:ascii="Arial" w:hAnsi="Arial" w:cs="Arial"/>
                <w:b/>
              </w:rPr>
              <w:t> </w:t>
            </w:r>
            <w:r w:rsidRPr="005A7573">
              <w:rPr>
                <w:rFonts w:ascii="Arial" w:hAnsi="Arial" w:cs="Arial"/>
                <w:b/>
              </w:rPr>
              <w:t>:</w:t>
            </w:r>
            <w:proofErr w:type="gramEnd"/>
            <w:r w:rsidRPr="005A7573">
              <w:rPr>
                <w:rFonts w:ascii="Arial" w:hAnsi="Arial" w:cs="Arial"/>
                <w:b/>
              </w:rPr>
              <w:t xml:space="preserve"> </w:t>
            </w:r>
            <w:proofErr w:type="spellStart"/>
            <w:r w:rsidR="005A7573" w:rsidRPr="005A7573">
              <w:rPr>
                <w:rFonts w:ascii="Arial" w:hAnsi="Arial" w:cs="Arial"/>
                <w:b/>
              </w:rPr>
              <w:t>Modèle</w:t>
            </w:r>
            <w:proofErr w:type="spellEnd"/>
            <w:r w:rsidR="005A7573" w:rsidRPr="005A7573">
              <w:rPr>
                <w:rFonts w:ascii="Arial" w:hAnsi="Arial" w:cs="Arial"/>
                <w:b/>
              </w:rPr>
              <w:t xml:space="preserve"> de budget</w:t>
            </w:r>
          </w:p>
        </w:tc>
      </w:tr>
      <w:tr w:rsidR="00812255" w:rsidRPr="00DA7699" w14:paraId="4D85D0FC" w14:textId="77777777" w:rsidTr="005206AC">
        <w:trPr>
          <w:trHeight w:val="1348"/>
        </w:trPr>
        <w:tc>
          <w:tcPr>
            <w:tcW w:w="11225" w:type="dxa"/>
            <w:gridSpan w:val="5"/>
            <w:shd w:val="clear" w:color="auto" w:fill="FFFFFF" w:themeFill="background1"/>
          </w:tcPr>
          <w:p w14:paraId="3AA2E536" w14:textId="040BE931" w:rsidR="00812255" w:rsidRPr="005A7573" w:rsidRDefault="005A7573" w:rsidP="005206AC">
            <w:pPr>
              <w:rPr>
                <w:rFonts w:ascii="Arial" w:hAnsi="Arial" w:cs="Arial"/>
                <w:bCs/>
                <w:lang w:val="fr-CA"/>
              </w:rPr>
            </w:pPr>
            <w:r w:rsidRPr="005A7573">
              <w:rPr>
                <w:rFonts w:ascii="Arial" w:hAnsi="Arial" w:cs="Arial"/>
                <w:bCs/>
                <w:lang w:val="fr-CA"/>
              </w:rPr>
              <w:t>Note : Un maximum de 5 000 $ par projet sera accordé.</w:t>
            </w:r>
          </w:p>
          <w:p w14:paraId="16402D2C" w14:textId="77777777" w:rsidR="00812255" w:rsidRPr="005A7573" w:rsidRDefault="00812255" w:rsidP="005206AC">
            <w:pPr>
              <w:rPr>
                <w:rFonts w:ascii="Arial" w:hAnsi="Arial" w:cs="Arial"/>
                <w:bCs/>
                <w:highlight w:val="yellow"/>
                <w:lang w:val="fr-CA"/>
              </w:rPr>
            </w:pPr>
          </w:p>
          <w:p w14:paraId="3711C1AF" w14:textId="082B5AA1" w:rsidR="00812255" w:rsidRPr="005A7573" w:rsidRDefault="005A7573" w:rsidP="005206AC">
            <w:pPr>
              <w:tabs>
                <w:tab w:val="left" w:pos="2655"/>
              </w:tabs>
              <w:rPr>
                <w:rFonts w:ascii="Arial" w:hAnsi="Arial" w:cs="Arial"/>
                <w:bCs/>
                <w:lang w:val="fr-CA"/>
              </w:rPr>
            </w:pPr>
            <w:r w:rsidRPr="005A7573">
              <w:rPr>
                <w:rFonts w:ascii="Arial" w:hAnsi="Arial" w:cs="Arial"/>
                <w:bCs/>
                <w:lang w:val="fr-CA"/>
              </w:rPr>
              <w:t>Dépenses admissibles</w:t>
            </w:r>
            <w:r>
              <w:rPr>
                <w:rFonts w:ascii="Arial" w:hAnsi="Arial" w:cs="Arial"/>
                <w:bCs/>
                <w:lang w:val="fr-CA"/>
              </w:rPr>
              <w:t> </w:t>
            </w:r>
            <w:r w:rsidRPr="005A7573">
              <w:rPr>
                <w:rFonts w:ascii="Arial" w:hAnsi="Arial" w:cs="Arial"/>
                <w:bCs/>
                <w:lang w:val="fr-CA"/>
              </w:rPr>
              <w:t>: salaires et avantages sociaux (se rapportant au projet), honoraires, honoraires professionnels, location d’installations et services publics, équipement de bureau, matériel et fournitures, publicité et promotion, frais de déplacement</w:t>
            </w:r>
            <w:r w:rsidR="005B65E9">
              <w:rPr>
                <w:rFonts w:ascii="Arial" w:hAnsi="Arial" w:cs="Arial"/>
                <w:bCs/>
                <w:lang w:val="fr-CA"/>
              </w:rPr>
              <w:t xml:space="preserve"> dans la province</w:t>
            </w:r>
            <w:r w:rsidRPr="005A7573">
              <w:rPr>
                <w:rFonts w:ascii="Arial" w:hAnsi="Arial" w:cs="Arial"/>
                <w:bCs/>
                <w:lang w:val="fr-CA"/>
              </w:rPr>
              <w:t>, vérification organisationnelle, évaluation.</w:t>
            </w:r>
          </w:p>
          <w:p w14:paraId="3F40221A" w14:textId="77777777" w:rsidR="00812255" w:rsidRPr="005A7573" w:rsidRDefault="00812255" w:rsidP="005206AC">
            <w:pPr>
              <w:tabs>
                <w:tab w:val="left" w:pos="2655"/>
              </w:tabs>
              <w:rPr>
                <w:rFonts w:ascii="Arial" w:hAnsi="Arial" w:cs="Arial"/>
                <w:bCs/>
                <w:highlight w:val="yellow"/>
                <w:lang w:val="fr-CA"/>
              </w:rPr>
            </w:pPr>
          </w:p>
          <w:p w14:paraId="1A691CE2" w14:textId="1F814045" w:rsidR="00812255" w:rsidRPr="005B65E9" w:rsidRDefault="005B65E9" w:rsidP="005206AC">
            <w:pPr>
              <w:rPr>
                <w:rFonts w:ascii="Arial" w:hAnsi="Arial" w:cs="Arial"/>
                <w:bCs/>
                <w:highlight w:val="yellow"/>
                <w:lang w:val="fr-CA"/>
              </w:rPr>
            </w:pPr>
            <w:r w:rsidRPr="005B65E9">
              <w:rPr>
                <w:rFonts w:ascii="Arial" w:hAnsi="Arial" w:cs="Arial"/>
                <w:bCs/>
                <w:lang w:val="fr-CA"/>
              </w:rPr>
              <w:t>Dépenses non admissibles</w:t>
            </w:r>
            <w:r w:rsidR="003F440D">
              <w:rPr>
                <w:rFonts w:ascii="Arial" w:hAnsi="Arial" w:cs="Arial"/>
                <w:bCs/>
                <w:lang w:val="fr-CA"/>
              </w:rPr>
              <w:t> </w:t>
            </w:r>
            <w:r w:rsidRPr="005B65E9">
              <w:rPr>
                <w:rFonts w:ascii="Arial" w:hAnsi="Arial" w:cs="Arial"/>
                <w:bCs/>
                <w:lang w:val="fr-CA"/>
              </w:rPr>
              <w:t>: dépenses en capital (c</w:t>
            </w:r>
            <w:r>
              <w:rPr>
                <w:rFonts w:ascii="Arial" w:hAnsi="Arial" w:cs="Arial"/>
                <w:bCs/>
                <w:lang w:val="fr-CA"/>
              </w:rPr>
              <w:t>’est</w:t>
            </w:r>
            <w:r w:rsidRPr="005B65E9">
              <w:rPr>
                <w:rFonts w:ascii="Arial" w:hAnsi="Arial" w:cs="Arial"/>
                <w:bCs/>
                <w:lang w:val="fr-CA"/>
              </w:rPr>
              <w:t>-à-d</w:t>
            </w:r>
            <w:r>
              <w:rPr>
                <w:rFonts w:ascii="Arial" w:hAnsi="Arial" w:cs="Arial"/>
                <w:bCs/>
                <w:lang w:val="fr-CA"/>
              </w:rPr>
              <w:t>ire</w:t>
            </w:r>
            <w:r w:rsidRPr="005B65E9">
              <w:rPr>
                <w:rFonts w:ascii="Arial" w:hAnsi="Arial" w:cs="Arial"/>
                <w:bCs/>
                <w:lang w:val="fr-CA"/>
              </w:rPr>
              <w:t xml:space="preserve"> le financement consacré à l’achat, à l’entretien ou à l’amélioration d’immobilisations comme des bâtiments, des véhicules, des terrains ou de l’équipement)</w:t>
            </w:r>
            <w:r>
              <w:rPr>
                <w:rFonts w:ascii="Arial" w:hAnsi="Arial" w:cs="Arial"/>
                <w:bCs/>
                <w:lang w:val="fr-CA"/>
              </w:rPr>
              <w:t>, infrastructure, déplacement hors de la province</w:t>
            </w:r>
            <w:r w:rsidRPr="005B65E9">
              <w:rPr>
                <w:rFonts w:ascii="Arial" w:hAnsi="Arial" w:cs="Arial"/>
                <w:bCs/>
                <w:lang w:val="fr-CA"/>
              </w:rPr>
              <w:t>.</w:t>
            </w:r>
          </w:p>
        </w:tc>
      </w:tr>
      <w:tr w:rsidR="005B65E9" w:rsidRPr="006C1234" w14:paraId="6A4559A1" w14:textId="77777777" w:rsidTr="005206AC">
        <w:trPr>
          <w:trHeight w:val="187"/>
        </w:trPr>
        <w:tc>
          <w:tcPr>
            <w:tcW w:w="3217" w:type="dxa"/>
          </w:tcPr>
          <w:p w14:paraId="21AF26F2" w14:textId="7F85DA02" w:rsidR="00812255" w:rsidRPr="006C1234" w:rsidRDefault="005B65E9" w:rsidP="005206AC">
            <w:pPr>
              <w:jc w:val="center"/>
              <w:rPr>
                <w:rFonts w:ascii="Arial" w:hAnsi="Arial" w:cs="Arial"/>
                <w:b/>
                <w:highlight w:val="yellow"/>
              </w:rPr>
            </w:pPr>
            <w:r w:rsidRPr="005B65E9">
              <w:rPr>
                <w:rFonts w:ascii="Arial" w:hAnsi="Arial" w:cs="Arial"/>
                <w:b/>
              </w:rPr>
              <w:t>Article</w:t>
            </w:r>
          </w:p>
        </w:tc>
        <w:tc>
          <w:tcPr>
            <w:tcW w:w="1980" w:type="dxa"/>
          </w:tcPr>
          <w:p w14:paraId="5775CBC2" w14:textId="545021E9" w:rsidR="00812255" w:rsidRPr="005B65E9" w:rsidRDefault="005B65E9" w:rsidP="005206AC">
            <w:pPr>
              <w:jc w:val="center"/>
              <w:rPr>
                <w:rFonts w:ascii="Arial" w:hAnsi="Arial" w:cs="Arial"/>
                <w:b/>
              </w:rPr>
            </w:pPr>
            <w:proofErr w:type="spellStart"/>
            <w:r>
              <w:rPr>
                <w:rFonts w:ascii="Arial" w:hAnsi="Arial" w:cs="Arial"/>
                <w:b/>
              </w:rPr>
              <w:t>Montant</w:t>
            </w:r>
            <w:proofErr w:type="spellEnd"/>
            <w:r>
              <w:rPr>
                <w:rFonts w:ascii="Arial" w:hAnsi="Arial" w:cs="Arial"/>
                <w:b/>
              </w:rPr>
              <w:t xml:space="preserve"> </w:t>
            </w:r>
            <w:proofErr w:type="spellStart"/>
            <w:r>
              <w:rPr>
                <w:rFonts w:ascii="Arial" w:hAnsi="Arial" w:cs="Arial"/>
                <w:b/>
              </w:rPr>
              <w:t>demandé</w:t>
            </w:r>
            <w:proofErr w:type="spellEnd"/>
          </w:p>
          <w:p w14:paraId="5D16B401" w14:textId="1095B8A8" w:rsidR="00812255" w:rsidRPr="006C1234" w:rsidRDefault="00812255" w:rsidP="005206AC">
            <w:pPr>
              <w:jc w:val="center"/>
              <w:rPr>
                <w:rFonts w:ascii="Arial" w:hAnsi="Arial" w:cs="Arial"/>
                <w:b/>
                <w:highlight w:val="yellow"/>
              </w:rPr>
            </w:pPr>
            <w:r w:rsidRPr="005B65E9">
              <w:rPr>
                <w:rFonts w:ascii="Arial" w:hAnsi="Arial" w:cs="Arial"/>
                <w:b/>
              </w:rPr>
              <w:t>(</w:t>
            </w:r>
            <w:proofErr w:type="spellStart"/>
            <w:r w:rsidRPr="005B65E9">
              <w:rPr>
                <w:rFonts w:ascii="Arial" w:hAnsi="Arial" w:cs="Arial"/>
                <w:b/>
              </w:rPr>
              <w:t>Secr</w:t>
            </w:r>
            <w:r w:rsidR="005B65E9">
              <w:rPr>
                <w:rFonts w:ascii="Arial" w:hAnsi="Arial" w:cs="Arial"/>
                <w:b/>
              </w:rPr>
              <w:t>é</w:t>
            </w:r>
            <w:r w:rsidRPr="005B65E9">
              <w:rPr>
                <w:rFonts w:ascii="Arial" w:hAnsi="Arial" w:cs="Arial"/>
                <w:b/>
              </w:rPr>
              <w:t>tariat</w:t>
            </w:r>
            <w:proofErr w:type="spellEnd"/>
            <w:r w:rsidRPr="005B65E9">
              <w:rPr>
                <w:rFonts w:ascii="Arial" w:hAnsi="Arial" w:cs="Arial"/>
                <w:b/>
              </w:rPr>
              <w:t xml:space="preserve">) </w:t>
            </w:r>
          </w:p>
        </w:tc>
        <w:tc>
          <w:tcPr>
            <w:tcW w:w="1890" w:type="dxa"/>
          </w:tcPr>
          <w:p w14:paraId="4B048518" w14:textId="4AA140C2" w:rsidR="00812255" w:rsidRPr="005B65E9" w:rsidRDefault="00812255" w:rsidP="005206AC">
            <w:pPr>
              <w:jc w:val="center"/>
              <w:rPr>
                <w:rFonts w:ascii="Arial" w:hAnsi="Arial" w:cs="Arial"/>
                <w:b/>
                <w:highlight w:val="yellow"/>
                <w:lang w:val="fr-CA"/>
              </w:rPr>
            </w:pPr>
            <w:r w:rsidRPr="005B65E9">
              <w:rPr>
                <w:rFonts w:ascii="Arial" w:hAnsi="Arial" w:cs="Arial"/>
                <w:b/>
                <w:lang w:val="fr-CA"/>
              </w:rPr>
              <w:t>F</w:t>
            </w:r>
            <w:r w:rsidR="005B65E9" w:rsidRPr="005B65E9">
              <w:rPr>
                <w:rFonts w:ascii="Arial" w:hAnsi="Arial" w:cs="Arial"/>
                <w:b/>
                <w:lang w:val="fr-CA"/>
              </w:rPr>
              <w:t xml:space="preserve">inancement </w:t>
            </w:r>
            <w:r w:rsidR="005B65E9">
              <w:rPr>
                <w:rFonts w:ascii="Arial" w:hAnsi="Arial" w:cs="Arial"/>
                <w:b/>
                <w:lang w:val="fr-CA"/>
              </w:rPr>
              <w:t xml:space="preserve">provenant </w:t>
            </w:r>
            <w:r w:rsidR="005B65E9" w:rsidRPr="005B65E9">
              <w:rPr>
                <w:rFonts w:ascii="Arial" w:hAnsi="Arial" w:cs="Arial"/>
                <w:b/>
                <w:lang w:val="fr-CA"/>
              </w:rPr>
              <w:t xml:space="preserve">d’autres sources </w:t>
            </w:r>
            <w:r w:rsidRPr="005B65E9">
              <w:rPr>
                <w:rFonts w:ascii="Arial" w:hAnsi="Arial" w:cs="Arial"/>
                <w:b/>
                <w:lang w:val="fr-CA"/>
              </w:rPr>
              <w:t>(</w:t>
            </w:r>
            <w:r w:rsidR="005B65E9" w:rsidRPr="005B65E9">
              <w:rPr>
                <w:rFonts w:ascii="Arial" w:hAnsi="Arial" w:cs="Arial"/>
                <w:b/>
                <w:lang w:val="fr-CA"/>
              </w:rPr>
              <w:t>en espèces</w:t>
            </w:r>
            <w:r w:rsidRPr="005B65E9">
              <w:rPr>
                <w:rFonts w:ascii="Arial" w:hAnsi="Arial" w:cs="Arial"/>
                <w:b/>
                <w:lang w:val="fr-CA"/>
              </w:rPr>
              <w:t xml:space="preserve">) </w:t>
            </w:r>
          </w:p>
        </w:tc>
        <w:tc>
          <w:tcPr>
            <w:tcW w:w="1980" w:type="dxa"/>
          </w:tcPr>
          <w:p w14:paraId="0772D7CB" w14:textId="5AE024BB" w:rsidR="00812255" w:rsidRPr="005B65E9" w:rsidRDefault="00812255" w:rsidP="005206AC">
            <w:pPr>
              <w:jc w:val="center"/>
              <w:rPr>
                <w:rFonts w:ascii="Arial" w:hAnsi="Arial" w:cs="Arial"/>
                <w:b/>
                <w:highlight w:val="yellow"/>
                <w:lang w:val="fr-CA"/>
              </w:rPr>
            </w:pPr>
            <w:r w:rsidRPr="005B65E9">
              <w:rPr>
                <w:rFonts w:ascii="Arial" w:hAnsi="Arial" w:cs="Arial"/>
                <w:b/>
                <w:lang w:val="fr-CA"/>
              </w:rPr>
              <w:t>F</w:t>
            </w:r>
            <w:r w:rsidR="005B65E9" w:rsidRPr="005B65E9">
              <w:rPr>
                <w:rFonts w:ascii="Arial" w:hAnsi="Arial" w:cs="Arial"/>
                <w:b/>
                <w:lang w:val="fr-CA"/>
              </w:rPr>
              <w:t xml:space="preserve">inancement provenant d’autres sources </w:t>
            </w:r>
            <w:r w:rsidRPr="005B65E9">
              <w:rPr>
                <w:rFonts w:ascii="Arial" w:hAnsi="Arial" w:cs="Arial"/>
                <w:b/>
                <w:lang w:val="fr-CA"/>
              </w:rPr>
              <w:t>(</w:t>
            </w:r>
            <w:r w:rsidR="005B65E9" w:rsidRPr="005B65E9">
              <w:rPr>
                <w:rFonts w:ascii="Arial" w:hAnsi="Arial" w:cs="Arial"/>
                <w:b/>
                <w:lang w:val="fr-CA"/>
              </w:rPr>
              <w:t>en nature</w:t>
            </w:r>
            <w:r w:rsidRPr="005B65E9">
              <w:rPr>
                <w:rFonts w:ascii="Arial" w:hAnsi="Arial" w:cs="Arial"/>
                <w:b/>
                <w:lang w:val="fr-CA"/>
              </w:rPr>
              <w:t>)</w:t>
            </w:r>
          </w:p>
        </w:tc>
        <w:tc>
          <w:tcPr>
            <w:tcW w:w="2158" w:type="dxa"/>
          </w:tcPr>
          <w:p w14:paraId="5BCD33B4" w14:textId="66C6942E" w:rsidR="00812255" w:rsidRPr="006C1234" w:rsidRDefault="005B65E9" w:rsidP="005206AC">
            <w:pPr>
              <w:jc w:val="center"/>
              <w:rPr>
                <w:rFonts w:ascii="Arial" w:hAnsi="Arial" w:cs="Arial"/>
                <w:b/>
                <w:highlight w:val="yellow"/>
              </w:rPr>
            </w:pPr>
            <w:proofErr w:type="spellStart"/>
            <w:r>
              <w:rPr>
                <w:rFonts w:ascii="Arial" w:hAnsi="Arial" w:cs="Arial"/>
                <w:b/>
              </w:rPr>
              <w:t>Coûts</w:t>
            </w:r>
            <w:proofErr w:type="spellEnd"/>
            <w:r>
              <w:rPr>
                <w:rFonts w:ascii="Arial" w:hAnsi="Arial" w:cs="Arial"/>
                <w:b/>
              </w:rPr>
              <w:t xml:space="preserve"> </w:t>
            </w:r>
            <w:proofErr w:type="spellStart"/>
            <w:r>
              <w:rPr>
                <w:rFonts w:ascii="Arial" w:hAnsi="Arial" w:cs="Arial"/>
                <w:b/>
              </w:rPr>
              <w:t>totaux</w:t>
            </w:r>
            <w:proofErr w:type="spellEnd"/>
          </w:p>
        </w:tc>
      </w:tr>
      <w:tr w:rsidR="005B65E9" w:rsidRPr="006C1234" w14:paraId="0DAFCCB2" w14:textId="77777777" w:rsidTr="005206AC">
        <w:trPr>
          <w:trHeight w:val="864"/>
        </w:trPr>
        <w:tc>
          <w:tcPr>
            <w:tcW w:w="3217" w:type="dxa"/>
          </w:tcPr>
          <w:p w14:paraId="3AF82177" w14:textId="6CE8AF38" w:rsidR="007123C5" w:rsidRPr="007123C5" w:rsidRDefault="007123C5" w:rsidP="007123C5">
            <w:pPr>
              <w:jc w:val="center"/>
              <w:rPr>
                <w:rFonts w:ascii="Arial" w:hAnsi="Arial" w:cs="Arial"/>
                <w:bCs/>
                <w:lang w:val="fr-CA"/>
              </w:rPr>
            </w:pPr>
            <w:r w:rsidRPr="007123C5">
              <w:rPr>
                <w:rFonts w:ascii="Arial" w:hAnsi="Arial" w:cs="Arial"/>
                <w:bCs/>
                <w:lang w:val="fr-CA"/>
              </w:rPr>
              <w:t>Location de salle</w:t>
            </w:r>
            <w:r w:rsidR="009C322C">
              <w:rPr>
                <w:rFonts w:ascii="Arial" w:hAnsi="Arial" w:cs="Arial"/>
                <w:bCs/>
                <w:lang w:val="fr-CA"/>
              </w:rPr>
              <w:t>s</w:t>
            </w:r>
          </w:p>
          <w:p w14:paraId="018C5C25" w14:textId="6BEB0039" w:rsidR="004A1F79" w:rsidRPr="007123C5" w:rsidRDefault="007123C5" w:rsidP="007123C5">
            <w:pPr>
              <w:jc w:val="center"/>
              <w:rPr>
                <w:rFonts w:ascii="Arial" w:hAnsi="Arial" w:cs="Arial"/>
                <w:bCs/>
                <w:highlight w:val="yellow"/>
                <w:lang w:val="fr-CA"/>
              </w:rPr>
            </w:pPr>
            <w:r w:rsidRPr="007123C5">
              <w:rPr>
                <w:rFonts w:ascii="Arial" w:hAnsi="Arial" w:cs="Arial"/>
                <w:bCs/>
                <w:lang w:val="fr-CA"/>
              </w:rPr>
              <w:t>(150 $ x 6</w:t>
            </w:r>
            <w:r>
              <w:rPr>
                <w:rFonts w:ascii="Arial" w:hAnsi="Arial" w:cs="Arial"/>
                <w:bCs/>
                <w:lang w:val="fr-CA"/>
              </w:rPr>
              <w:t> </w:t>
            </w:r>
            <w:r w:rsidRPr="007123C5">
              <w:rPr>
                <w:rFonts w:ascii="Arial" w:hAnsi="Arial" w:cs="Arial"/>
                <w:bCs/>
                <w:lang w:val="fr-CA"/>
              </w:rPr>
              <w:t>événements)</w:t>
            </w:r>
          </w:p>
        </w:tc>
        <w:tc>
          <w:tcPr>
            <w:tcW w:w="1980" w:type="dxa"/>
          </w:tcPr>
          <w:p w14:paraId="00B7A514" w14:textId="77619A0C" w:rsidR="00812255" w:rsidRPr="005B65E9" w:rsidRDefault="004A1F79" w:rsidP="004A1F79">
            <w:pPr>
              <w:jc w:val="center"/>
              <w:rPr>
                <w:rFonts w:ascii="Arial" w:hAnsi="Arial" w:cs="Arial"/>
                <w:bCs/>
              </w:rPr>
            </w:pPr>
            <w:r w:rsidRPr="005B65E9">
              <w:rPr>
                <w:rFonts w:ascii="Arial" w:hAnsi="Arial" w:cs="Arial"/>
                <w:bCs/>
              </w:rPr>
              <w:t>0</w:t>
            </w:r>
            <w:r w:rsidR="005B65E9">
              <w:rPr>
                <w:rFonts w:ascii="Arial" w:hAnsi="Arial" w:cs="Arial"/>
                <w:bCs/>
              </w:rPr>
              <w:t> $</w:t>
            </w:r>
          </w:p>
        </w:tc>
        <w:tc>
          <w:tcPr>
            <w:tcW w:w="1890" w:type="dxa"/>
          </w:tcPr>
          <w:p w14:paraId="20449522" w14:textId="0701365F" w:rsidR="00812255" w:rsidRPr="005B65E9" w:rsidRDefault="004A1F79" w:rsidP="004A1F79">
            <w:pPr>
              <w:jc w:val="center"/>
              <w:rPr>
                <w:rFonts w:ascii="Arial" w:hAnsi="Arial" w:cs="Arial"/>
                <w:bCs/>
              </w:rPr>
            </w:pPr>
            <w:r w:rsidRPr="005B65E9">
              <w:rPr>
                <w:rFonts w:ascii="Arial" w:hAnsi="Arial" w:cs="Arial"/>
                <w:bCs/>
              </w:rPr>
              <w:t>0</w:t>
            </w:r>
            <w:r w:rsidR="005B65E9">
              <w:rPr>
                <w:rFonts w:ascii="Arial" w:hAnsi="Arial" w:cs="Arial"/>
                <w:bCs/>
              </w:rPr>
              <w:t> $</w:t>
            </w:r>
          </w:p>
        </w:tc>
        <w:tc>
          <w:tcPr>
            <w:tcW w:w="1980" w:type="dxa"/>
          </w:tcPr>
          <w:p w14:paraId="021A066B" w14:textId="653417B2" w:rsidR="00812255" w:rsidRPr="005B65E9" w:rsidRDefault="004A1F79" w:rsidP="004A1F79">
            <w:pPr>
              <w:jc w:val="center"/>
              <w:rPr>
                <w:rFonts w:ascii="Arial" w:hAnsi="Arial" w:cs="Arial"/>
                <w:bCs/>
              </w:rPr>
            </w:pPr>
            <w:r w:rsidRPr="005B65E9">
              <w:rPr>
                <w:rFonts w:ascii="Arial" w:hAnsi="Arial" w:cs="Arial"/>
                <w:bCs/>
              </w:rPr>
              <w:t>900</w:t>
            </w:r>
            <w:r w:rsidR="005B65E9">
              <w:rPr>
                <w:rFonts w:ascii="Arial" w:hAnsi="Arial" w:cs="Arial"/>
                <w:bCs/>
              </w:rPr>
              <w:t> $</w:t>
            </w:r>
          </w:p>
        </w:tc>
        <w:tc>
          <w:tcPr>
            <w:tcW w:w="2158" w:type="dxa"/>
          </w:tcPr>
          <w:p w14:paraId="3B74DF85" w14:textId="2284685D" w:rsidR="00812255" w:rsidRPr="005B65E9" w:rsidRDefault="004A1F79" w:rsidP="004A1F79">
            <w:pPr>
              <w:jc w:val="center"/>
              <w:rPr>
                <w:rFonts w:ascii="Arial" w:hAnsi="Arial" w:cs="Arial"/>
                <w:bCs/>
              </w:rPr>
            </w:pPr>
            <w:r w:rsidRPr="005B65E9">
              <w:rPr>
                <w:rFonts w:ascii="Arial" w:hAnsi="Arial" w:cs="Arial"/>
                <w:bCs/>
              </w:rPr>
              <w:t>900</w:t>
            </w:r>
            <w:r w:rsidR="005B65E9">
              <w:rPr>
                <w:rFonts w:ascii="Arial" w:hAnsi="Arial" w:cs="Arial"/>
                <w:bCs/>
              </w:rPr>
              <w:t> $</w:t>
            </w:r>
          </w:p>
        </w:tc>
      </w:tr>
      <w:tr w:rsidR="005B65E9" w:rsidRPr="006C1234" w14:paraId="4C6EDD37" w14:textId="77777777" w:rsidTr="005206AC">
        <w:trPr>
          <w:trHeight w:val="864"/>
        </w:trPr>
        <w:tc>
          <w:tcPr>
            <w:tcW w:w="3217" w:type="dxa"/>
          </w:tcPr>
          <w:p w14:paraId="2C4C9385" w14:textId="729F02A7" w:rsidR="004A1F79" w:rsidRPr="006C1234" w:rsidRDefault="007123C5" w:rsidP="004A1F79">
            <w:pPr>
              <w:jc w:val="center"/>
              <w:rPr>
                <w:rFonts w:ascii="Arial" w:hAnsi="Arial" w:cs="Arial"/>
                <w:bCs/>
                <w:highlight w:val="yellow"/>
              </w:rPr>
            </w:pPr>
            <w:r w:rsidRPr="007123C5">
              <w:rPr>
                <w:rFonts w:ascii="Arial" w:hAnsi="Arial" w:cs="Arial"/>
                <w:bCs/>
              </w:rPr>
              <w:t xml:space="preserve">Impression et matériel </w:t>
            </w:r>
            <w:proofErr w:type="spellStart"/>
            <w:r w:rsidRPr="007123C5">
              <w:rPr>
                <w:rFonts w:ascii="Arial" w:hAnsi="Arial" w:cs="Arial"/>
                <w:bCs/>
              </w:rPr>
              <w:t>promotionnel</w:t>
            </w:r>
            <w:proofErr w:type="spellEnd"/>
          </w:p>
        </w:tc>
        <w:tc>
          <w:tcPr>
            <w:tcW w:w="1980" w:type="dxa"/>
          </w:tcPr>
          <w:p w14:paraId="10C41A67" w14:textId="3BDC0144" w:rsidR="00812255" w:rsidRPr="005B65E9" w:rsidRDefault="004A1F79" w:rsidP="004A1F79">
            <w:pPr>
              <w:jc w:val="center"/>
              <w:rPr>
                <w:rFonts w:ascii="Arial" w:hAnsi="Arial" w:cs="Arial"/>
                <w:bCs/>
              </w:rPr>
            </w:pPr>
            <w:r w:rsidRPr="005B65E9">
              <w:rPr>
                <w:rFonts w:ascii="Arial" w:hAnsi="Arial" w:cs="Arial"/>
                <w:bCs/>
              </w:rPr>
              <w:t>500</w:t>
            </w:r>
            <w:r w:rsidR="005B65E9">
              <w:rPr>
                <w:rFonts w:ascii="Arial" w:hAnsi="Arial" w:cs="Arial"/>
                <w:bCs/>
              </w:rPr>
              <w:t> $</w:t>
            </w:r>
          </w:p>
        </w:tc>
        <w:tc>
          <w:tcPr>
            <w:tcW w:w="1890" w:type="dxa"/>
          </w:tcPr>
          <w:p w14:paraId="4E35A707" w14:textId="3ED06FDF" w:rsidR="00812255" w:rsidRPr="005B65E9" w:rsidRDefault="004A1F79" w:rsidP="004A1F79">
            <w:pPr>
              <w:jc w:val="center"/>
              <w:rPr>
                <w:rFonts w:ascii="Arial" w:hAnsi="Arial" w:cs="Arial"/>
                <w:bCs/>
              </w:rPr>
            </w:pPr>
            <w:r w:rsidRPr="005B65E9">
              <w:rPr>
                <w:rFonts w:ascii="Arial" w:hAnsi="Arial" w:cs="Arial"/>
                <w:bCs/>
              </w:rPr>
              <w:t>500</w:t>
            </w:r>
            <w:r w:rsidR="005B65E9">
              <w:rPr>
                <w:rFonts w:ascii="Arial" w:hAnsi="Arial" w:cs="Arial"/>
                <w:bCs/>
              </w:rPr>
              <w:t> $</w:t>
            </w:r>
          </w:p>
        </w:tc>
        <w:tc>
          <w:tcPr>
            <w:tcW w:w="1980" w:type="dxa"/>
          </w:tcPr>
          <w:p w14:paraId="7B558790" w14:textId="53118E86" w:rsidR="00812255" w:rsidRPr="005B65E9" w:rsidRDefault="004A1F79" w:rsidP="004A1F79">
            <w:pPr>
              <w:jc w:val="center"/>
              <w:rPr>
                <w:rFonts w:ascii="Arial" w:hAnsi="Arial" w:cs="Arial"/>
                <w:bCs/>
              </w:rPr>
            </w:pPr>
            <w:r w:rsidRPr="005B65E9">
              <w:rPr>
                <w:rFonts w:ascii="Arial" w:hAnsi="Arial" w:cs="Arial"/>
                <w:bCs/>
              </w:rPr>
              <w:t>0</w:t>
            </w:r>
            <w:r w:rsidR="005B65E9">
              <w:rPr>
                <w:rFonts w:ascii="Arial" w:hAnsi="Arial" w:cs="Arial"/>
                <w:bCs/>
              </w:rPr>
              <w:t> $</w:t>
            </w:r>
          </w:p>
        </w:tc>
        <w:tc>
          <w:tcPr>
            <w:tcW w:w="2158" w:type="dxa"/>
          </w:tcPr>
          <w:p w14:paraId="1B3E9F38" w14:textId="4DCA55D9" w:rsidR="00812255" w:rsidRPr="005B65E9" w:rsidRDefault="004A1F79" w:rsidP="004A1F79">
            <w:pPr>
              <w:jc w:val="center"/>
              <w:rPr>
                <w:rFonts w:ascii="Arial" w:hAnsi="Arial" w:cs="Arial"/>
                <w:bCs/>
              </w:rPr>
            </w:pPr>
            <w:r w:rsidRPr="005B65E9">
              <w:rPr>
                <w:rFonts w:ascii="Arial" w:hAnsi="Arial" w:cs="Arial"/>
                <w:bCs/>
              </w:rPr>
              <w:t>1</w:t>
            </w:r>
            <w:r w:rsidR="005B65E9">
              <w:rPr>
                <w:rFonts w:ascii="Arial" w:hAnsi="Arial" w:cs="Arial"/>
                <w:bCs/>
              </w:rPr>
              <w:t> </w:t>
            </w:r>
            <w:r w:rsidRPr="005B65E9">
              <w:rPr>
                <w:rFonts w:ascii="Arial" w:hAnsi="Arial" w:cs="Arial"/>
                <w:bCs/>
              </w:rPr>
              <w:t>000</w:t>
            </w:r>
            <w:r w:rsidR="005B65E9">
              <w:rPr>
                <w:rFonts w:ascii="Arial" w:hAnsi="Arial" w:cs="Arial"/>
                <w:bCs/>
              </w:rPr>
              <w:t> $</w:t>
            </w:r>
          </w:p>
        </w:tc>
      </w:tr>
      <w:tr w:rsidR="005B65E9" w:rsidRPr="006C1234" w14:paraId="1E230BB3" w14:textId="77777777" w:rsidTr="005206AC">
        <w:trPr>
          <w:trHeight w:val="864"/>
        </w:trPr>
        <w:tc>
          <w:tcPr>
            <w:tcW w:w="3217" w:type="dxa"/>
          </w:tcPr>
          <w:p w14:paraId="7EAB8462" w14:textId="30D2ACFA" w:rsidR="007123C5" w:rsidRPr="007123C5" w:rsidRDefault="007123C5" w:rsidP="007123C5">
            <w:pPr>
              <w:jc w:val="center"/>
              <w:rPr>
                <w:rFonts w:ascii="Arial" w:hAnsi="Arial" w:cs="Arial"/>
                <w:bCs/>
                <w:lang w:val="fr-CA"/>
              </w:rPr>
            </w:pPr>
            <w:r w:rsidRPr="007123C5">
              <w:rPr>
                <w:rFonts w:ascii="Arial" w:hAnsi="Arial" w:cs="Arial"/>
                <w:bCs/>
                <w:lang w:val="fr-CA"/>
              </w:rPr>
              <w:t>Rafraîchissements lors des événements</w:t>
            </w:r>
          </w:p>
          <w:p w14:paraId="542977D2" w14:textId="2F4896CE" w:rsidR="00812255" w:rsidRPr="00DA7699" w:rsidRDefault="007123C5" w:rsidP="007123C5">
            <w:pPr>
              <w:jc w:val="center"/>
              <w:rPr>
                <w:rFonts w:ascii="Arial" w:hAnsi="Arial" w:cs="Arial"/>
                <w:bCs/>
                <w:highlight w:val="yellow"/>
                <w:lang w:val="fr-CA"/>
              </w:rPr>
            </w:pPr>
            <w:r w:rsidRPr="007123C5">
              <w:rPr>
                <w:rFonts w:ascii="Arial" w:hAnsi="Arial" w:cs="Arial"/>
                <w:bCs/>
                <w:lang w:val="fr-CA"/>
              </w:rPr>
              <w:t>(~ 75</w:t>
            </w:r>
            <w:r>
              <w:rPr>
                <w:rFonts w:ascii="Arial" w:hAnsi="Arial" w:cs="Arial"/>
                <w:bCs/>
                <w:lang w:val="fr-CA"/>
              </w:rPr>
              <w:t> </w:t>
            </w:r>
            <w:r w:rsidRPr="007123C5">
              <w:rPr>
                <w:rFonts w:ascii="Arial" w:hAnsi="Arial" w:cs="Arial"/>
                <w:bCs/>
                <w:lang w:val="fr-CA"/>
              </w:rPr>
              <w:t>$ x 6</w:t>
            </w:r>
            <w:r>
              <w:rPr>
                <w:rFonts w:ascii="Arial" w:hAnsi="Arial" w:cs="Arial"/>
                <w:bCs/>
                <w:lang w:val="fr-CA"/>
              </w:rPr>
              <w:t> </w:t>
            </w:r>
            <w:r w:rsidRPr="007123C5">
              <w:rPr>
                <w:rFonts w:ascii="Arial" w:hAnsi="Arial" w:cs="Arial"/>
                <w:bCs/>
                <w:lang w:val="fr-CA"/>
              </w:rPr>
              <w:t>événements)</w:t>
            </w:r>
          </w:p>
        </w:tc>
        <w:tc>
          <w:tcPr>
            <w:tcW w:w="1980" w:type="dxa"/>
          </w:tcPr>
          <w:p w14:paraId="55E6A242" w14:textId="0ACAD856" w:rsidR="00812255" w:rsidRPr="005B65E9" w:rsidRDefault="004A1F79" w:rsidP="004A1F79">
            <w:pPr>
              <w:jc w:val="center"/>
              <w:rPr>
                <w:rFonts w:ascii="Arial" w:hAnsi="Arial" w:cs="Arial"/>
                <w:bCs/>
              </w:rPr>
            </w:pPr>
            <w:r w:rsidRPr="005B65E9">
              <w:rPr>
                <w:rFonts w:ascii="Arial" w:hAnsi="Arial" w:cs="Arial"/>
                <w:bCs/>
              </w:rPr>
              <w:t>450</w:t>
            </w:r>
            <w:r w:rsidR="005B65E9">
              <w:rPr>
                <w:rFonts w:ascii="Arial" w:hAnsi="Arial" w:cs="Arial"/>
                <w:bCs/>
              </w:rPr>
              <w:t> $</w:t>
            </w:r>
          </w:p>
        </w:tc>
        <w:tc>
          <w:tcPr>
            <w:tcW w:w="1890" w:type="dxa"/>
          </w:tcPr>
          <w:p w14:paraId="0BEB9832" w14:textId="7D249A4C" w:rsidR="00812255" w:rsidRPr="005B65E9" w:rsidRDefault="004A1F79" w:rsidP="004A1F79">
            <w:pPr>
              <w:jc w:val="center"/>
              <w:rPr>
                <w:rFonts w:ascii="Arial" w:hAnsi="Arial" w:cs="Arial"/>
                <w:bCs/>
              </w:rPr>
            </w:pPr>
            <w:r w:rsidRPr="005B65E9">
              <w:rPr>
                <w:rFonts w:ascii="Arial" w:hAnsi="Arial" w:cs="Arial"/>
                <w:bCs/>
              </w:rPr>
              <w:t>0</w:t>
            </w:r>
            <w:r w:rsidR="005B65E9">
              <w:rPr>
                <w:rFonts w:ascii="Arial" w:hAnsi="Arial" w:cs="Arial"/>
                <w:bCs/>
              </w:rPr>
              <w:t> $</w:t>
            </w:r>
          </w:p>
        </w:tc>
        <w:tc>
          <w:tcPr>
            <w:tcW w:w="1980" w:type="dxa"/>
          </w:tcPr>
          <w:p w14:paraId="683A5DF3" w14:textId="0087143A" w:rsidR="00812255" w:rsidRPr="005B65E9" w:rsidRDefault="004A1F79" w:rsidP="004A1F79">
            <w:pPr>
              <w:jc w:val="center"/>
              <w:rPr>
                <w:rFonts w:ascii="Arial" w:hAnsi="Arial" w:cs="Arial"/>
                <w:bCs/>
              </w:rPr>
            </w:pPr>
            <w:r w:rsidRPr="005B65E9">
              <w:rPr>
                <w:rFonts w:ascii="Arial" w:hAnsi="Arial" w:cs="Arial"/>
                <w:bCs/>
              </w:rPr>
              <w:t>0</w:t>
            </w:r>
            <w:r w:rsidR="005B65E9">
              <w:rPr>
                <w:rFonts w:ascii="Arial" w:hAnsi="Arial" w:cs="Arial"/>
                <w:bCs/>
              </w:rPr>
              <w:t> $</w:t>
            </w:r>
          </w:p>
        </w:tc>
        <w:tc>
          <w:tcPr>
            <w:tcW w:w="2158" w:type="dxa"/>
          </w:tcPr>
          <w:p w14:paraId="22331E6D" w14:textId="7AC11562" w:rsidR="00812255" w:rsidRPr="005B65E9" w:rsidRDefault="004A1F79" w:rsidP="004A1F79">
            <w:pPr>
              <w:jc w:val="center"/>
              <w:rPr>
                <w:rFonts w:ascii="Arial" w:hAnsi="Arial" w:cs="Arial"/>
                <w:bCs/>
              </w:rPr>
            </w:pPr>
            <w:r w:rsidRPr="005B65E9">
              <w:rPr>
                <w:rFonts w:ascii="Arial" w:hAnsi="Arial" w:cs="Arial"/>
                <w:bCs/>
              </w:rPr>
              <w:t>450</w:t>
            </w:r>
            <w:r w:rsidR="005B65E9">
              <w:rPr>
                <w:rFonts w:ascii="Arial" w:hAnsi="Arial" w:cs="Arial"/>
                <w:bCs/>
              </w:rPr>
              <w:t> $</w:t>
            </w:r>
          </w:p>
        </w:tc>
      </w:tr>
      <w:tr w:rsidR="005B65E9" w:rsidRPr="006C1234" w14:paraId="01518C1C" w14:textId="77777777" w:rsidTr="005206AC">
        <w:trPr>
          <w:trHeight w:val="864"/>
        </w:trPr>
        <w:tc>
          <w:tcPr>
            <w:tcW w:w="3217" w:type="dxa"/>
          </w:tcPr>
          <w:p w14:paraId="1C62096C" w14:textId="10358093" w:rsidR="007123C5" w:rsidRPr="007123C5" w:rsidRDefault="007123C5" w:rsidP="007123C5">
            <w:pPr>
              <w:jc w:val="center"/>
              <w:rPr>
                <w:rFonts w:ascii="Arial" w:hAnsi="Arial" w:cs="Arial"/>
                <w:bCs/>
                <w:lang w:val="fr-CA"/>
              </w:rPr>
            </w:pPr>
            <w:r w:rsidRPr="007123C5">
              <w:rPr>
                <w:rFonts w:ascii="Arial" w:hAnsi="Arial" w:cs="Arial"/>
                <w:bCs/>
                <w:lang w:val="fr-CA"/>
              </w:rPr>
              <w:t>Kilométrage pour les coord</w:t>
            </w:r>
            <w:r>
              <w:rPr>
                <w:rFonts w:ascii="Arial" w:hAnsi="Arial" w:cs="Arial"/>
                <w:bCs/>
                <w:lang w:val="fr-CA"/>
              </w:rPr>
              <w:t>on</w:t>
            </w:r>
            <w:r w:rsidRPr="007123C5">
              <w:rPr>
                <w:rFonts w:ascii="Arial" w:hAnsi="Arial" w:cs="Arial"/>
                <w:bCs/>
                <w:lang w:val="fr-CA"/>
              </w:rPr>
              <w:t xml:space="preserve">nateurs à chaque événement </w:t>
            </w:r>
          </w:p>
          <w:p w14:paraId="41848C2C" w14:textId="7B77D332" w:rsidR="004A1F79" w:rsidRPr="007123C5" w:rsidRDefault="007123C5" w:rsidP="007123C5">
            <w:pPr>
              <w:jc w:val="center"/>
              <w:rPr>
                <w:rFonts w:ascii="Arial" w:hAnsi="Arial" w:cs="Arial"/>
                <w:bCs/>
                <w:highlight w:val="yellow"/>
                <w:lang w:val="fr-CA"/>
              </w:rPr>
            </w:pPr>
            <w:r w:rsidRPr="007123C5">
              <w:rPr>
                <w:rFonts w:ascii="Arial" w:hAnsi="Arial" w:cs="Arial"/>
                <w:bCs/>
                <w:lang w:val="fr-CA"/>
              </w:rPr>
              <w:t>(0,40 $/km x 80 km x 6 événements x 2 coordonnateurs)</w:t>
            </w:r>
          </w:p>
        </w:tc>
        <w:tc>
          <w:tcPr>
            <w:tcW w:w="1980" w:type="dxa"/>
          </w:tcPr>
          <w:p w14:paraId="15024C07" w14:textId="28E9EDC1" w:rsidR="00812255" w:rsidRPr="005B65E9" w:rsidRDefault="004A1F79" w:rsidP="004A1F79">
            <w:pPr>
              <w:jc w:val="center"/>
              <w:rPr>
                <w:rFonts w:ascii="Arial" w:hAnsi="Arial" w:cs="Arial"/>
                <w:bCs/>
              </w:rPr>
            </w:pPr>
            <w:r w:rsidRPr="005B65E9">
              <w:rPr>
                <w:rFonts w:ascii="Arial" w:hAnsi="Arial" w:cs="Arial"/>
                <w:bCs/>
              </w:rPr>
              <w:t>200</w:t>
            </w:r>
            <w:r w:rsidR="005B65E9">
              <w:rPr>
                <w:rFonts w:ascii="Arial" w:hAnsi="Arial" w:cs="Arial"/>
                <w:bCs/>
              </w:rPr>
              <w:t> $</w:t>
            </w:r>
          </w:p>
        </w:tc>
        <w:tc>
          <w:tcPr>
            <w:tcW w:w="1890" w:type="dxa"/>
          </w:tcPr>
          <w:p w14:paraId="142B6C6E" w14:textId="3550CB47" w:rsidR="00812255" w:rsidRPr="005B65E9" w:rsidRDefault="004A1F79" w:rsidP="004A1F79">
            <w:pPr>
              <w:jc w:val="center"/>
              <w:rPr>
                <w:rFonts w:ascii="Arial" w:hAnsi="Arial" w:cs="Arial"/>
                <w:bCs/>
              </w:rPr>
            </w:pPr>
            <w:r w:rsidRPr="005B65E9">
              <w:rPr>
                <w:rFonts w:ascii="Arial" w:hAnsi="Arial" w:cs="Arial"/>
                <w:bCs/>
              </w:rPr>
              <w:t>0</w:t>
            </w:r>
            <w:r w:rsidR="005B65E9">
              <w:rPr>
                <w:rFonts w:ascii="Arial" w:hAnsi="Arial" w:cs="Arial"/>
                <w:bCs/>
              </w:rPr>
              <w:t> $</w:t>
            </w:r>
          </w:p>
        </w:tc>
        <w:tc>
          <w:tcPr>
            <w:tcW w:w="1980" w:type="dxa"/>
          </w:tcPr>
          <w:p w14:paraId="60EB812A" w14:textId="611BAD28" w:rsidR="00812255" w:rsidRPr="005B65E9" w:rsidRDefault="004A1F79" w:rsidP="004A1F79">
            <w:pPr>
              <w:jc w:val="center"/>
              <w:rPr>
                <w:rFonts w:ascii="Arial" w:hAnsi="Arial" w:cs="Arial"/>
                <w:bCs/>
              </w:rPr>
            </w:pPr>
            <w:r w:rsidRPr="005B65E9">
              <w:rPr>
                <w:rFonts w:ascii="Arial" w:hAnsi="Arial" w:cs="Arial"/>
                <w:bCs/>
              </w:rPr>
              <w:t>200</w:t>
            </w:r>
            <w:r w:rsidR="005B65E9">
              <w:rPr>
                <w:rFonts w:ascii="Arial" w:hAnsi="Arial" w:cs="Arial"/>
                <w:bCs/>
              </w:rPr>
              <w:t> $</w:t>
            </w:r>
          </w:p>
        </w:tc>
        <w:tc>
          <w:tcPr>
            <w:tcW w:w="2158" w:type="dxa"/>
          </w:tcPr>
          <w:p w14:paraId="45C713DB" w14:textId="53903712" w:rsidR="00812255" w:rsidRPr="005B65E9" w:rsidRDefault="004A1F79" w:rsidP="004A1F79">
            <w:pPr>
              <w:jc w:val="center"/>
              <w:rPr>
                <w:rFonts w:ascii="Arial" w:hAnsi="Arial" w:cs="Arial"/>
                <w:bCs/>
              </w:rPr>
            </w:pPr>
            <w:r w:rsidRPr="005B65E9">
              <w:rPr>
                <w:rFonts w:ascii="Arial" w:hAnsi="Arial" w:cs="Arial"/>
                <w:bCs/>
              </w:rPr>
              <w:t>400</w:t>
            </w:r>
            <w:r w:rsidR="005B65E9">
              <w:rPr>
                <w:rFonts w:ascii="Arial" w:hAnsi="Arial" w:cs="Arial"/>
                <w:bCs/>
              </w:rPr>
              <w:t> $</w:t>
            </w:r>
          </w:p>
        </w:tc>
      </w:tr>
      <w:tr w:rsidR="005B65E9" w:rsidRPr="006C1234" w14:paraId="42328E2A" w14:textId="77777777" w:rsidTr="005206AC">
        <w:trPr>
          <w:trHeight w:val="864"/>
        </w:trPr>
        <w:tc>
          <w:tcPr>
            <w:tcW w:w="3217" w:type="dxa"/>
          </w:tcPr>
          <w:p w14:paraId="3078AF97" w14:textId="55569592" w:rsidR="00812255" w:rsidRPr="007123C5" w:rsidRDefault="007123C5" w:rsidP="004A1F79">
            <w:pPr>
              <w:jc w:val="center"/>
              <w:rPr>
                <w:rFonts w:ascii="Arial" w:hAnsi="Arial" w:cs="Arial"/>
                <w:bCs/>
                <w:highlight w:val="yellow"/>
                <w:lang w:val="fr-CA"/>
              </w:rPr>
            </w:pPr>
            <w:r w:rsidRPr="007123C5">
              <w:rPr>
                <w:rFonts w:ascii="Arial" w:hAnsi="Arial" w:cs="Arial"/>
                <w:bCs/>
                <w:lang w:val="fr-CA"/>
              </w:rPr>
              <w:t>Contrat avec un étudiant pour la réalisation d</w:t>
            </w:r>
            <w:r w:rsidR="00D21345">
              <w:rPr>
                <w:rFonts w:ascii="Arial" w:hAnsi="Arial" w:cs="Arial"/>
                <w:bCs/>
                <w:lang w:val="fr-CA"/>
              </w:rPr>
              <w:t>’</w:t>
            </w:r>
            <w:r w:rsidRPr="007123C5">
              <w:rPr>
                <w:rFonts w:ascii="Arial" w:hAnsi="Arial" w:cs="Arial"/>
                <w:bCs/>
                <w:lang w:val="fr-CA"/>
              </w:rPr>
              <w:t>une analyse / d</w:t>
            </w:r>
            <w:r>
              <w:rPr>
                <w:rFonts w:ascii="Arial" w:hAnsi="Arial" w:cs="Arial"/>
                <w:bCs/>
                <w:lang w:val="fr-CA"/>
              </w:rPr>
              <w:t>’</w:t>
            </w:r>
            <w:r w:rsidRPr="007123C5">
              <w:rPr>
                <w:rFonts w:ascii="Arial" w:hAnsi="Arial" w:cs="Arial"/>
                <w:bCs/>
                <w:lang w:val="fr-CA"/>
              </w:rPr>
              <w:t>un rapport final</w:t>
            </w:r>
          </w:p>
        </w:tc>
        <w:tc>
          <w:tcPr>
            <w:tcW w:w="1980" w:type="dxa"/>
          </w:tcPr>
          <w:p w14:paraId="20F50E26" w14:textId="77777777" w:rsidR="00812255" w:rsidRPr="007123C5" w:rsidRDefault="00812255" w:rsidP="004A1F79">
            <w:pPr>
              <w:jc w:val="center"/>
              <w:rPr>
                <w:rFonts w:ascii="Arial" w:hAnsi="Arial" w:cs="Arial"/>
                <w:bCs/>
                <w:highlight w:val="yellow"/>
                <w:lang w:val="fr-CA"/>
              </w:rPr>
            </w:pPr>
          </w:p>
        </w:tc>
        <w:tc>
          <w:tcPr>
            <w:tcW w:w="1890" w:type="dxa"/>
          </w:tcPr>
          <w:p w14:paraId="742C820F" w14:textId="5EAB584A" w:rsidR="00812255" w:rsidRPr="005B65E9" w:rsidRDefault="004A1F79" w:rsidP="004A1F79">
            <w:pPr>
              <w:jc w:val="center"/>
              <w:rPr>
                <w:rFonts w:ascii="Arial" w:hAnsi="Arial" w:cs="Arial"/>
                <w:bCs/>
              </w:rPr>
            </w:pPr>
            <w:r w:rsidRPr="005B65E9">
              <w:rPr>
                <w:rFonts w:ascii="Arial" w:hAnsi="Arial" w:cs="Arial"/>
                <w:bCs/>
              </w:rPr>
              <w:t>1</w:t>
            </w:r>
            <w:r w:rsidR="005B65E9">
              <w:rPr>
                <w:rFonts w:ascii="Arial" w:hAnsi="Arial" w:cs="Arial"/>
                <w:bCs/>
              </w:rPr>
              <w:t> </w:t>
            </w:r>
            <w:r w:rsidRPr="005B65E9">
              <w:rPr>
                <w:rFonts w:ascii="Arial" w:hAnsi="Arial" w:cs="Arial"/>
                <w:bCs/>
              </w:rPr>
              <w:t>000</w:t>
            </w:r>
            <w:r w:rsidR="005B65E9">
              <w:rPr>
                <w:rFonts w:ascii="Arial" w:hAnsi="Arial" w:cs="Arial"/>
                <w:bCs/>
              </w:rPr>
              <w:t> $</w:t>
            </w:r>
          </w:p>
        </w:tc>
        <w:tc>
          <w:tcPr>
            <w:tcW w:w="1980" w:type="dxa"/>
          </w:tcPr>
          <w:p w14:paraId="6A866F1F" w14:textId="77777777" w:rsidR="00812255" w:rsidRPr="005B65E9" w:rsidRDefault="00812255" w:rsidP="004A1F79">
            <w:pPr>
              <w:jc w:val="center"/>
              <w:rPr>
                <w:rFonts w:ascii="Arial" w:hAnsi="Arial" w:cs="Arial"/>
                <w:bCs/>
              </w:rPr>
            </w:pPr>
          </w:p>
        </w:tc>
        <w:tc>
          <w:tcPr>
            <w:tcW w:w="2158" w:type="dxa"/>
          </w:tcPr>
          <w:p w14:paraId="4261EF9F" w14:textId="28166A50" w:rsidR="00812255" w:rsidRPr="005B65E9" w:rsidRDefault="004A1F79" w:rsidP="004A1F79">
            <w:pPr>
              <w:jc w:val="center"/>
              <w:rPr>
                <w:rFonts w:ascii="Arial" w:hAnsi="Arial" w:cs="Arial"/>
                <w:bCs/>
              </w:rPr>
            </w:pPr>
            <w:r w:rsidRPr="005B65E9">
              <w:rPr>
                <w:rFonts w:ascii="Arial" w:hAnsi="Arial" w:cs="Arial"/>
                <w:bCs/>
              </w:rPr>
              <w:t>1</w:t>
            </w:r>
            <w:r w:rsidR="005B65E9">
              <w:rPr>
                <w:rFonts w:ascii="Arial" w:hAnsi="Arial" w:cs="Arial"/>
                <w:bCs/>
              </w:rPr>
              <w:t> </w:t>
            </w:r>
            <w:r w:rsidRPr="005B65E9">
              <w:rPr>
                <w:rFonts w:ascii="Arial" w:hAnsi="Arial" w:cs="Arial"/>
                <w:bCs/>
              </w:rPr>
              <w:t>000</w:t>
            </w:r>
            <w:r w:rsidR="005B65E9">
              <w:rPr>
                <w:rFonts w:ascii="Arial" w:hAnsi="Arial" w:cs="Arial"/>
                <w:bCs/>
              </w:rPr>
              <w:t> $</w:t>
            </w:r>
          </w:p>
        </w:tc>
      </w:tr>
      <w:tr w:rsidR="005B65E9" w:rsidRPr="006C1234" w14:paraId="38EC9351" w14:textId="77777777" w:rsidTr="005206AC">
        <w:trPr>
          <w:trHeight w:val="864"/>
        </w:trPr>
        <w:tc>
          <w:tcPr>
            <w:tcW w:w="3217" w:type="dxa"/>
          </w:tcPr>
          <w:p w14:paraId="2884AE36" w14:textId="21FCECB3" w:rsidR="00812255" w:rsidRPr="006C1234" w:rsidRDefault="001E3EAF" w:rsidP="004A1F79">
            <w:pPr>
              <w:jc w:val="center"/>
              <w:rPr>
                <w:rFonts w:ascii="Arial" w:hAnsi="Arial" w:cs="Arial"/>
                <w:bCs/>
                <w:highlight w:val="yellow"/>
              </w:rPr>
            </w:pPr>
            <w:r>
              <w:rPr>
                <w:rFonts w:ascii="Arial" w:hAnsi="Arial" w:cs="Arial"/>
                <w:bCs/>
              </w:rPr>
              <w:t>Frai</w:t>
            </w:r>
            <w:r w:rsidR="007123C5">
              <w:rPr>
                <w:rFonts w:ascii="Arial" w:hAnsi="Arial" w:cs="Arial"/>
                <w:bCs/>
              </w:rPr>
              <w:t>s divers</w:t>
            </w:r>
          </w:p>
        </w:tc>
        <w:tc>
          <w:tcPr>
            <w:tcW w:w="1980" w:type="dxa"/>
          </w:tcPr>
          <w:p w14:paraId="051C1600" w14:textId="77777777" w:rsidR="00812255" w:rsidRPr="005B65E9" w:rsidRDefault="00812255" w:rsidP="004A1F79">
            <w:pPr>
              <w:jc w:val="center"/>
              <w:rPr>
                <w:rFonts w:ascii="Arial" w:hAnsi="Arial" w:cs="Arial"/>
                <w:bCs/>
              </w:rPr>
            </w:pPr>
          </w:p>
        </w:tc>
        <w:tc>
          <w:tcPr>
            <w:tcW w:w="1890" w:type="dxa"/>
          </w:tcPr>
          <w:p w14:paraId="2184C350" w14:textId="69FEE13D" w:rsidR="00812255" w:rsidRPr="005B65E9" w:rsidRDefault="009700C9" w:rsidP="004A1F79">
            <w:pPr>
              <w:jc w:val="center"/>
              <w:rPr>
                <w:rFonts w:ascii="Arial" w:hAnsi="Arial" w:cs="Arial"/>
                <w:bCs/>
              </w:rPr>
            </w:pPr>
            <w:r w:rsidRPr="005B65E9">
              <w:rPr>
                <w:rFonts w:ascii="Arial" w:hAnsi="Arial" w:cs="Arial"/>
                <w:bCs/>
              </w:rPr>
              <w:t>200</w:t>
            </w:r>
            <w:r w:rsidR="005B65E9">
              <w:rPr>
                <w:rFonts w:ascii="Arial" w:hAnsi="Arial" w:cs="Arial"/>
                <w:bCs/>
              </w:rPr>
              <w:t> $</w:t>
            </w:r>
          </w:p>
        </w:tc>
        <w:tc>
          <w:tcPr>
            <w:tcW w:w="1980" w:type="dxa"/>
          </w:tcPr>
          <w:p w14:paraId="7D458836" w14:textId="77777777" w:rsidR="00812255" w:rsidRPr="005B65E9" w:rsidRDefault="00812255" w:rsidP="004A1F79">
            <w:pPr>
              <w:jc w:val="center"/>
              <w:rPr>
                <w:rFonts w:ascii="Arial" w:hAnsi="Arial" w:cs="Arial"/>
                <w:bCs/>
              </w:rPr>
            </w:pPr>
          </w:p>
        </w:tc>
        <w:tc>
          <w:tcPr>
            <w:tcW w:w="2158" w:type="dxa"/>
          </w:tcPr>
          <w:p w14:paraId="6F8769A3" w14:textId="59CF169F" w:rsidR="00812255" w:rsidRPr="005B65E9" w:rsidRDefault="009700C9" w:rsidP="004A1F79">
            <w:pPr>
              <w:jc w:val="center"/>
              <w:rPr>
                <w:rFonts w:ascii="Arial" w:hAnsi="Arial" w:cs="Arial"/>
                <w:bCs/>
              </w:rPr>
            </w:pPr>
            <w:r w:rsidRPr="005B65E9">
              <w:rPr>
                <w:rFonts w:ascii="Arial" w:hAnsi="Arial" w:cs="Arial"/>
                <w:bCs/>
              </w:rPr>
              <w:t>200</w:t>
            </w:r>
            <w:r w:rsidR="005B65E9">
              <w:rPr>
                <w:rFonts w:ascii="Arial" w:hAnsi="Arial" w:cs="Arial"/>
                <w:bCs/>
              </w:rPr>
              <w:t> $</w:t>
            </w:r>
          </w:p>
        </w:tc>
      </w:tr>
      <w:tr w:rsidR="005B65E9" w:rsidRPr="006C1234" w14:paraId="16AC5936" w14:textId="77777777" w:rsidTr="005206AC">
        <w:trPr>
          <w:trHeight w:val="422"/>
        </w:trPr>
        <w:tc>
          <w:tcPr>
            <w:tcW w:w="3217" w:type="dxa"/>
          </w:tcPr>
          <w:p w14:paraId="3C1AF375" w14:textId="77777777" w:rsidR="00812255" w:rsidRPr="006C1234" w:rsidRDefault="00812255" w:rsidP="005206AC">
            <w:pPr>
              <w:rPr>
                <w:rFonts w:ascii="Arial" w:hAnsi="Arial" w:cs="Arial"/>
                <w:b/>
                <w:highlight w:val="yellow"/>
              </w:rPr>
            </w:pPr>
            <w:r w:rsidRPr="00325E51">
              <w:rPr>
                <w:rFonts w:ascii="Arial" w:hAnsi="Arial" w:cs="Arial"/>
                <w:b/>
              </w:rPr>
              <w:t>Total</w:t>
            </w:r>
          </w:p>
        </w:tc>
        <w:tc>
          <w:tcPr>
            <w:tcW w:w="1980" w:type="dxa"/>
          </w:tcPr>
          <w:p w14:paraId="70FAA778" w14:textId="1B82EF33" w:rsidR="00812255" w:rsidRPr="005B65E9" w:rsidRDefault="009700C9" w:rsidP="009700C9">
            <w:pPr>
              <w:jc w:val="center"/>
              <w:rPr>
                <w:rFonts w:ascii="Arial" w:hAnsi="Arial" w:cs="Arial"/>
                <w:bCs/>
              </w:rPr>
            </w:pPr>
            <w:r w:rsidRPr="005B65E9">
              <w:rPr>
                <w:rFonts w:ascii="Arial" w:hAnsi="Arial" w:cs="Arial"/>
                <w:bCs/>
              </w:rPr>
              <w:t>1</w:t>
            </w:r>
            <w:r w:rsidR="005B65E9">
              <w:rPr>
                <w:rFonts w:ascii="Arial" w:hAnsi="Arial" w:cs="Arial"/>
                <w:bCs/>
              </w:rPr>
              <w:t> </w:t>
            </w:r>
            <w:r w:rsidRPr="005B65E9">
              <w:rPr>
                <w:rFonts w:ascii="Arial" w:hAnsi="Arial" w:cs="Arial"/>
                <w:bCs/>
              </w:rPr>
              <w:t>150</w:t>
            </w:r>
            <w:r w:rsidR="005B65E9">
              <w:rPr>
                <w:rFonts w:ascii="Arial" w:hAnsi="Arial" w:cs="Arial"/>
                <w:bCs/>
              </w:rPr>
              <w:t>,</w:t>
            </w:r>
            <w:r w:rsidRPr="005B65E9">
              <w:rPr>
                <w:rFonts w:ascii="Arial" w:hAnsi="Arial" w:cs="Arial"/>
                <w:bCs/>
              </w:rPr>
              <w:t>00</w:t>
            </w:r>
            <w:r w:rsidR="005B65E9">
              <w:rPr>
                <w:rFonts w:ascii="Arial" w:hAnsi="Arial" w:cs="Arial"/>
                <w:bCs/>
              </w:rPr>
              <w:t> $</w:t>
            </w:r>
          </w:p>
        </w:tc>
        <w:tc>
          <w:tcPr>
            <w:tcW w:w="1890" w:type="dxa"/>
          </w:tcPr>
          <w:p w14:paraId="5AF789DF" w14:textId="0336A4DA" w:rsidR="00812255" w:rsidRPr="005B65E9" w:rsidRDefault="009700C9" w:rsidP="009700C9">
            <w:pPr>
              <w:jc w:val="center"/>
              <w:rPr>
                <w:rFonts w:ascii="Arial" w:hAnsi="Arial" w:cs="Arial"/>
                <w:bCs/>
              </w:rPr>
            </w:pPr>
            <w:r w:rsidRPr="005B65E9">
              <w:rPr>
                <w:rFonts w:ascii="Arial" w:hAnsi="Arial" w:cs="Arial"/>
                <w:bCs/>
              </w:rPr>
              <w:t>1</w:t>
            </w:r>
            <w:r w:rsidR="005B65E9">
              <w:rPr>
                <w:rFonts w:ascii="Arial" w:hAnsi="Arial" w:cs="Arial"/>
                <w:bCs/>
              </w:rPr>
              <w:t> </w:t>
            </w:r>
            <w:r w:rsidRPr="005B65E9">
              <w:rPr>
                <w:rFonts w:ascii="Arial" w:hAnsi="Arial" w:cs="Arial"/>
                <w:bCs/>
              </w:rPr>
              <w:t>700</w:t>
            </w:r>
            <w:r w:rsidR="005B65E9">
              <w:rPr>
                <w:rFonts w:ascii="Arial" w:hAnsi="Arial" w:cs="Arial"/>
                <w:bCs/>
              </w:rPr>
              <w:t>,</w:t>
            </w:r>
            <w:r w:rsidRPr="005B65E9">
              <w:rPr>
                <w:rFonts w:ascii="Arial" w:hAnsi="Arial" w:cs="Arial"/>
                <w:bCs/>
              </w:rPr>
              <w:t>00</w:t>
            </w:r>
            <w:r w:rsidR="005B65E9">
              <w:rPr>
                <w:rFonts w:ascii="Arial" w:hAnsi="Arial" w:cs="Arial"/>
                <w:bCs/>
              </w:rPr>
              <w:t> $</w:t>
            </w:r>
          </w:p>
        </w:tc>
        <w:tc>
          <w:tcPr>
            <w:tcW w:w="1980" w:type="dxa"/>
          </w:tcPr>
          <w:p w14:paraId="657123C6" w14:textId="01ECBF9B" w:rsidR="00812255" w:rsidRPr="005B65E9" w:rsidRDefault="009700C9" w:rsidP="009700C9">
            <w:pPr>
              <w:jc w:val="center"/>
              <w:rPr>
                <w:rFonts w:ascii="Arial" w:hAnsi="Arial" w:cs="Arial"/>
                <w:bCs/>
              </w:rPr>
            </w:pPr>
            <w:r w:rsidRPr="005B65E9">
              <w:rPr>
                <w:rFonts w:ascii="Arial" w:hAnsi="Arial" w:cs="Arial"/>
                <w:bCs/>
              </w:rPr>
              <w:t>1</w:t>
            </w:r>
            <w:r w:rsidR="005B65E9">
              <w:rPr>
                <w:rFonts w:ascii="Arial" w:hAnsi="Arial" w:cs="Arial"/>
                <w:bCs/>
              </w:rPr>
              <w:t> </w:t>
            </w:r>
            <w:r w:rsidRPr="005B65E9">
              <w:rPr>
                <w:rFonts w:ascii="Arial" w:hAnsi="Arial" w:cs="Arial"/>
                <w:bCs/>
              </w:rPr>
              <w:t>100</w:t>
            </w:r>
            <w:r w:rsidR="005B65E9">
              <w:rPr>
                <w:rFonts w:ascii="Arial" w:hAnsi="Arial" w:cs="Arial"/>
                <w:bCs/>
              </w:rPr>
              <w:t>,</w:t>
            </w:r>
            <w:r w:rsidRPr="005B65E9">
              <w:rPr>
                <w:rFonts w:ascii="Arial" w:hAnsi="Arial" w:cs="Arial"/>
                <w:bCs/>
              </w:rPr>
              <w:t>00</w:t>
            </w:r>
            <w:r w:rsidR="005B65E9">
              <w:rPr>
                <w:rFonts w:ascii="Arial" w:hAnsi="Arial" w:cs="Arial"/>
                <w:bCs/>
              </w:rPr>
              <w:t> $</w:t>
            </w:r>
          </w:p>
        </w:tc>
        <w:tc>
          <w:tcPr>
            <w:tcW w:w="2158" w:type="dxa"/>
          </w:tcPr>
          <w:p w14:paraId="4076551F" w14:textId="1B5B43E7" w:rsidR="00812255" w:rsidRPr="005B65E9" w:rsidRDefault="009700C9" w:rsidP="009700C9">
            <w:pPr>
              <w:jc w:val="center"/>
              <w:rPr>
                <w:rFonts w:ascii="Arial" w:hAnsi="Arial" w:cs="Arial"/>
                <w:bCs/>
              </w:rPr>
            </w:pPr>
            <w:r w:rsidRPr="005B65E9">
              <w:rPr>
                <w:rFonts w:ascii="Arial" w:hAnsi="Arial" w:cs="Arial"/>
                <w:bCs/>
              </w:rPr>
              <w:t>3</w:t>
            </w:r>
            <w:r w:rsidR="005B65E9">
              <w:rPr>
                <w:rFonts w:ascii="Arial" w:hAnsi="Arial" w:cs="Arial"/>
                <w:bCs/>
              </w:rPr>
              <w:t> </w:t>
            </w:r>
            <w:r w:rsidRPr="005B65E9">
              <w:rPr>
                <w:rFonts w:ascii="Arial" w:hAnsi="Arial" w:cs="Arial"/>
                <w:bCs/>
              </w:rPr>
              <w:t>950</w:t>
            </w:r>
            <w:r w:rsidR="005B65E9">
              <w:rPr>
                <w:rFonts w:ascii="Arial" w:hAnsi="Arial" w:cs="Arial"/>
                <w:bCs/>
              </w:rPr>
              <w:t>,</w:t>
            </w:r>
            <w:r w:rsidRPr="005B65E9">
              <w:rPr>
                <w:rFonts w:ascii="Arial" w:hAnsi="Arial" w:cs="Arial"/>
                <w:bCs/>
              </w:rPr>
              <w:t>00</w:t>
            </w:r>
            <w:r w:rsidR="005B65E9">
              <w:rPr>
                <w:rFonts w:ascii="Arial" w:hAnsi="Arial" w:cs="Arial"/>
                <w:bCs/>
              </w:rPr>
              <w:t> $</w:t>
            </w:r>
          </w:p>
        </w:tc>
      </w:tr>
    </w:tbl>
    <w:p w14:paraId="0F48AF45" w14:textId="77777777" w:rsidR="0031303B" w:rsidRPr="006C1234" w:rsidRDefault="0031303B">
      <w:pPr>
        <w:rPr>
          <w:highlight w:val="yellow"/>
        </w:rPr>
      </w:pPr>
    </w:p>
    <w:p w14:paraId="0A85D9C1" w14:textId="77777777" w:rsidR="00EF5190" w:rsidRPr="006C1234" w:rsidRDefault="00EF5190" w:rsidP="00EF5190">
      <w:pPr>
        <w:rPr>
          <w:highlight w:val="yellow"/>
        </w:rPr>
      </w:pPr>
    </w:p>
    <w:p w14:paraId="5B40D895" w14:textId="4B1CE65D" w:rsidR="00EF5190" w:rsidRPr="00325E51" w:rsidRDefault="00325E51" w:rsidP="00EF5190">
      <w:pPr>
        <w:rPr>
          <w:rFonts w:ascii="Arial" w:hAnsi="Arial" w:cs="Arial"/>
          <w:b/>
          <w:bCs/>
          <w:lang w:val="fr-CA"/>
        </w:rPr>
      </w:pPr>
      <w:bookmarkStart w:id="1" w:name="_Hlk158702805"/>
      <w:r w:rsidRPr="00325E51">
        <w:rPr>
          <w:rFonts w:ascii="Arial" w:hAnsi="Arial" w:cs="Arial"/>
          <w:b/>
          <w:bCs/>
          <w:lang w:val="fr-CA"/>
        </w:rPr>
        <w:t>Veuillez expliquer ci-dessous d’où vient le financement provenant d’autres sources :</w:t>
      </w:r>
    </w:p>
    <w:bookmarkEnd w:id="1"/>
    <w:p w14:paraId="6F6A5FB3" w14:textId="14A7AB1C" w:rsidR="00EF5190" w:rsidRPr="001E3EAF" w:rsidRDefault="007123C5" w:rsidP="00EF5190">
      <w:pPr>
        <w:rPr>
          <w:rFonts w:ascii="Arial" w:hAnsi="Arial" w:cs="Arial"/>
          <w:highlight w:val="yellow"/>
          <w:lang w:val="fr-CA"/>
        </w:rPr>
      </w:pPr>
      <w:r w:rsidRPr="007123C5">
        <w:rPr>
          <w:rFonts w:ascii="Arial" w:hAnsi="Arial" w:cs="Arial"/>
          <w:lang w:val="fr-CA"/>
        </w:rPr>
        <w:t>Le financement provenant d</w:t>
      </w:r>
      <w:r>
        <w:rPr>
          <w:rFonts w:ascii="Arial" w:hAnsi="Arial" w:cs="Arial"/>
          <w:lang w:val="fr-CA"/>
        </w:rPr>
        <w:t>’</w:t>
      </w:r>
      <w:r w:rsidRPr="007123C5">
        <w:rPr>
          <w:rFonts w:ascii="Arial" w:hAnsi="Arial" w:cs="Arial"/>
          <w:lang w:val="fr-CA"/>
        </w:rPr>
        <w:t xml:space="preserve">autres sources (en espèces) </w:t>
      </w:r>
      <w:r w:rsidR="001E3EAF">
        <w:rPr>
          <w:rFonts w:ascii="Arial" w:hAnsi="Arial" w:cs="Arial"/>
          <w:lang w:val="fr-CA"/>
        </w:rPr>
        <w:t>est</w:t>
      </w:r>
      <w:r w:rsidRPr="007123C5">
        <w:rPr>
          <w:rFonts w:ascii="Arial" w:hAnsi="Arial" w:cs="Arial"/>
          <w:lang w:val="fr-CA"/>
        </w:rPr>
        <w:t xml:space="preserve"> fourni par l</w:t>
      </w:r>
      <w:r w:rsidR="001E3EAF">
        <w:rPr>
          <w:rFonts w:ascii="Arial" w:hAnsi="Arial" w:cs="Arial"/>
          <w:lang w:val="fr-CA"/>
        </w:rPr>
        <w:t>’</w:t>
      </w:r>
      <w:r w:rsidRPr="007123C5">
        <w:rPr>
          <w:rFonts w:ascii="Arial" w:hAnsi="Arial" w:cs="Arial"/>
          <w:lang w:val="fr-CA"/>
        </w:rPr>
        <w:t>Université de l</w:t>
      </w:r>
      <w:r w:rsidR="001E3EAF">
        <w:rPr>
          <w:rFonts w:ascii="Arial" w:hAnsi="Arial" w:cs="Arial"/>
          <w:lang w:val="fr-CA"/>
        </w:rPr>
        <w:t>’</w:t>
      </w:r>
      <w:r w:rsidRPr="007123C5">
        <w:rPr>
          <w:rFonts w:ascii="Arial" w:hAnsi="Arial" w:cs="Arial"/>
          <w:lang w:val="fr-CA"/>
        </w:rPr>
        <w:t>Île-du-Prince-Édouard pour le contrat de l</w:t>
      </w:r>
      <w:r w:rsidR="001E3EAF">
        <w:rPr>
          <w:rFonts w:ascii="Arial" w:hAnsi="Arial" w:cs="Arial"/>
          <w:lang w:val="fr-CA"/>
        </w:rPr>
        <w:t>’</w:t>
      </w:r>
      <w:r w:rsidRPr="007123C5">
        <w:rPr>
          <w:rFonts w:ascii="Arial" w:hAnsi="Arial" w:cs="Arial"/>
          <w:lang w:val="fr-CA"/>
        </w:rPr>
        <w:t>étudiant chargé de réaliser l</w:t>
      </w:r>
      <w:r w:rsidR="001E3EAF">
        <w:rPr>
          <w:rFonts w:ascii="Arial" w:hAnsi="Arial" w:cs="Arial"/>
          <w:lang w:val="fr-CA"/>
        </w:rPr>
        <w:t>’</w:t>
      </w:r>
      <w:r w:rsidRPr="007123C5">
        <w:rPr>
          <w:rFonts w:ascii="Arial" w:hAnsi="Arial" w:cs="Arial"/>
          <w:lang w:val="fr-CA"/>
        </w:rPr>
        <w:t xml:space="preserve">analyse et le </w:t>
      </w:r>
      <w:r w:rsidRPr="007123C5">
        <w:rPr>
          <w:rFonts w:ascii="Arial" w:hAnsi="Arial" w:cs="Arial"/>
          <w:lang w:val="fr-CA"/>
        </w:rPr>
        <w:lastRenderedPageBreak/>
        <w:t>rapport final.</w:t>
      </w:r>
      <w:r w:rsidR="001E3EAF">
        <w:rPr>
          <w:rFonts w:ascii="Arial" w:hAnsi="Arial" w:cs="Arial"/>
          <w:lang w:val="fr-CA"/>
        </w:rPr>
        <w:t xml:space="preserve"> </w:t>
      </w:r>
      <w:r w:rsidR="001E3EAF" w:rsidRPr="001E3EAF">
        <w:rPr>
          <w:rFonts w:ascii="Arial" w:hAnsi="Arial" w:cs="Arial"/>
          <w:lang w:val="fr-CA"/>
        </w:rPr>
        <w:t>Les frais divers, s’ils sont encourus, seront couverts par Big Brothers Big Sisters of PEI Inc.</w:t>
      </w:r>
    </w:p>
    <w:p w14:paraId="58201F2C" w14:textId="77777777" w:rsidR="00827911" w:rsidRPr="001E3EAF" w:rsidRDefault="00827911" w:rsidP="00EF5190">
      <w:pPr>
        <w:rPr>
          <w:rFonts w:ascii="Arial" w:hAnsi="Arial" w:cs="Arial"/>
          <w:highlight w:val="yellow"/>
          <w:lang w:val="fr-CA"/>
        </w:rPr>
      </w:pPr>
    </w:p>
    <w:p w14:paraId="5E9C231F" w14:textId="7150C97F" w:rsidR="00827911" w:rsidRPr="00EF5190" w:rsidRDefault="001E3EAF" w:rsidP="00EF5190">
      <w:pPr>
        <w:rPr>
          <w:rFonts w:ascii="Arial" w:hAnsi="Arial" w:cs="Arial"/>
        </w:rPr>
      </w:pPr>
      <w:r w:rsidRPr="001E3EAF">
        <w:rPr>
          <w:rFonts w:ascii="Arial" w:hAnsi="Arial" w:cs="Arial"/>
          <w:lang w:val="fr-CA"/>
        </w:rPr>
        <w:t>Le financement provenant d</w:t>
      </w:r>
      <w:r>
        <w:rPr>
          <w:rFonts w:ascii="Arial" w:hAnsi="Arial" w:cs="Arial"/>
          <w:lang w:val="fr-CA"/>
        </w:rPr>
        <w:t>’</w:t>
      </w:r>
      <w:r w:rsidRPr="001E3EAF">
        <w:rPr>
          <w:rFonts w:ascii="Arial" w:hAnsi="Arial" w:cs="Arial"/>
          <w:lang w:val="fr-CA"/>
        </w:rPr>
        <w:t>autres sources (en nature) a été assuré par les bibliothèques publiques locales (location de salles) et par Big Brothers Big Sisters</w:t>
      </w:r>
      <w:r>
        <w:rPr>
          <w:rFonts w:ascii="Arial" w:hAnsi="Arial" w:cs="Arial"/>
          <w:lang w:val="fr-CA"/>
        </w:rPr>
        <w:t xml:space="preserve"> of</w:t>
      </w:r>
      <w:r w:rsidRPr="001E3EAF">
        <w:rPr>
          <w:rFonts w:ascii="Arial" w:hAnsi="Arial" w:cs="Arial"/>
          <w:lang w:val="fr-CA"/>
        </w:rPr>
        <w:t xml:space="preserve"> PEI Inc. </w:t>
      </w:r>
      <w:r w:rsidRPr="001E3EAF">
        <w:rPr>
          <w:rFonts w:ascii="Arial" w:hAnsi="Arial" w:cs="Arial"/>
        </w:rPr>
        <w:t>(</w:t>
      </w:r>
      <w:r>
        <w:rPr>
          <w:rFonts w:ascii="Arial" w:hAnsi="Arial" w:cs="Arial"/>
        </w:rPr>
        <w:t xml:space="preserve">pour le </w:t>
      </w:r>
      <w:proofErr w:type="spellStart"/>
      <w:r>
        <w:rPr>
          <w:rFonts w:ascii="Arial" w:hAnsi="Arial" w:cs="Arial"/>
        </w:rPr>
        <w:t>kilométrage</w:t>
      </w:r>
      <w:proofErr w:type="spellEnd"/>
      <w:r w:rsidRPr="001E3EAF">
        <w:rPr>
          <w:rFonts w:ascii="Arial" w:hAnsi="Arial" w:cs="Arial"/>
        </w:rPr>
        <w:t>).</w:t>
      </w:r>
    </w:p>
    <w:sectPr w:rsidR="00827911" w:rsidRPr="00EF5190" w:rsidSect="005464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F23AC" w14:textId="77777777" w:rsidR="00691703" w:rsidRDefault="00691703">
      <w:r>
        <w:separator/>
      </w:r>
    </w:p>
  </w:endnote>
  <w:endnote w:type="continuationSeparator" w:id="0">
    <w:p w14:paraId="2D54B769" w14:textId="77777777" w:rsidR="00691703" w:rsidRDefault="0069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669C1" w14:textId="77777777" w:rsidR="005206AC" w:rsidRDefault="005206AC" w:rsidP="005206A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5D3D140" w14:textId="77777777" w:rsidR="005206AC" w:rsidRDefault="005206AC" w:rsidP="005206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920762"/>
      <w:docPartObj>
        <w:docPartGallery w:val="Page Numbers (Bottom of Page)"/>
        <w:docPartUnique/>
      </w:docPartObj>
    </w:sdtPr>
    <w:sdtEndPr/>
    <w:sdtContent>
      <w:sdt>
        <w:sdtPr>
          <w:id w:val="1728636285"/>
          <w:docPartObj>
            <w:docPartGallery w:val="Page Numbers (Top of Page)"/>
            <w:docPartUnique/>
          </w:docPartObj>
        </w:sdtPr>
        <w:sdtEndPr/>
        <w:sdtContent>
          <w:p w14:paraId="7D6249F3" w14:textId="6DC75E59" w:rsidR="005206AC" w:rsidRDefault="005206AC">
            <w:pPr>
              <w:pStyle w:val="Footer"/>
              <w:jc w:val="center"/>
            </w:pPr>
            <w:r w:rsidRPr="00226BED">
              <w:rPr>
                <w:rFonts w:ascii="Arial" w:hAnsi="Arial" w:cs="Arial"/>
              </w:rPr>
              <w:t xml:space="preserve">Page </w:t>
            </w:r>
            <w:r w:rsidRPr="00226BED">
              <w:rPr>
                <w:rFonts w:ascii="Arial" w:hAnsi="Arial" w:cs="Arial"/>
                <w:b/>
                <w:bCs/>
              </w:rPr>
              <w:fldChar w:fldCharType="begin"/>
            </w:r>
            <w:r w:rsidRPr="00226BED">
              <w:rPr>
                <w:rFonts w:ascii="Arial" w:hAnsi="Arial" w:cs="Arial"/>
                <w:b/>
                <w:bCs/>
              </w:rPr>
              <w:instrText xml:space="preserve"> PAGE </w:instrText>
            </w:r>
            <w:r w:rsidRPr="00226BED">
              <w:rPr>
                <w:rFonts w:ascii="Arial" w:hAnsi="Arial" w:cs="Arial"/>
                <w:b/>
                <w:bCs/>
              </w:rPr>
              <w:fldChar w:fldCharType="separate"/>
            </w:r>
            <w:r w:rsidRPr="00226BED">
              <w:rPr>
                <w:rFonts w:ascii="Arial" w:hAnsi="Arial" w:cs="Arial"/>
                <w:b/>
                <w:bCs/>
                <w:noProof/>
              </w:rPr>
              <w:t>2</w:t>
            </w:r>
            <w:r w:rsidRPr="00226BED">
              <w:rPr>
                <w:rFonts w:ascii="Arial" w:hAnsi="Arial" w:cs="Arial"/>
                <w:b/>
                <w:bCs/>
              </w:rPr>
              <w:fldChar w:fldCharType="end"/>
            </w:r>
            <w:r w:rsidRPr="00226BED">
              <w:rPr>
                <w:rFonts w:ascii="Arial" w:hAnsi="Arial" w:cs="Arial"/>
              </w:rPr>
              <w:t xml:space="preserve"> </w:t>
            </w:r>
            <w:r>
              <w:rPr>
                <w:rFonts w:ascii="Arial" w:hAnsi="Arial" w:cs="Arial"/>
              </w:rPr>
              <w:t>de</w:t>
            </w:r>
            <w:r w:rsidRPr="00226BED">
              <w:rPr>
                <w:rFonts w:ascii="Arial" w:hAnsi="Arial" w:cs="Arial"/>
              </w:rPr>
              <w:t xml:space="preserve"> </w:t>
            </w:r>
            <w:r w:rsidRPr="00226BED">
              <w:rPr>
                <w:rFonts w:ascii="Arial" w:hAnsi="Arial" w:cs="Arial"/>
                <w:b/>
                <w:bCs/>
              </w:rPr>
              <w:fldChar w:fldCharType="begin"/>
            </w:r>
            <w:r w:rsidRPr="00226BED">
              <w:rPr>
                <w:rFonts w:ascii="Arial" w:hAnsi="Arial" w:cs="Arial"/>
                <w:b/>
                <w:bCs/>
              </w:rPr>
              <w:instrText xml:space="preserve"> NUMPAGES  </w:instrText>
            </w:r>
            <w:r w:rsidRPr="00226BED">
              <w:rPr>
                <w:rFonts w:ascii="Arial" w:hAnsi="Arial" w:cs="Arial"/>
                <w:b/>
                <w:bCs/>
              </w:rPr>
              <w:fldChar w:fldCharType="separate"/>
            </w:r>
            <w:r w:rsidRPr="00226BED">
              <w:rPr>
                <w:rFonts w:ascii="Arial" w:hAnsi="Arial" w:cs="Arial"/>
                <w:b/>
                <w:bCs/>
                <w:noProof/>
              </w:rPr>
              <w:t>2</w:t>
            </w:r>
            <w:r w:rsidRPr="00226BED">
              <w:rPr>
                <w:rFonts w:ascii="Arial" w:hAnsi="Arial" w:cs="Arial"/>
                <w:b/>
                <w:bCs/>
              </w:rPr>
              <w:fldChar w:fldCharType="end"/>
            </w:r>
          </w:p>
        </w:sdtContent>
      </w:sdt>
    </w:sdtContent>
  </w:sdt>
  <w:p w14:paraId="3EBBFCD1" w14:textId="77777777" w:rsidR="005206AC" w:rsidRDefault="005206AC" w:rsidP="005206A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F35AE" w14:textId="77777777" w:rsidR="000120C4" w:rsidRDefault="00012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EDF39" w14:textId="77777777" w:rsidR="00691703" w:rsidRDefault="00691703">
      <w:r>
        <w:separator/>
      </w:r>
    </w:p>
  </w:footnote>
  <w:footnote w:type="continuationSeparator" w:id="0">
    <w:p w14:paraId="195AAACA" w14:textId="77777777" w:rsidR="00691703" w:rsidRDefault="0069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EB14" w14:textId="77777777" w:rsidR="000120C4" w:rsidRDefault="00012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B05C6" w14:textId="77777777" w:rsidR="000120C4" w:rsidRDefault="00012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4F2A8" w14:textId="77777777" w:rsidR="000120C4" w:rsidRDefault="00012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7D4A858"/>
    <w:lvl w:ilvl="0">
      <w:numFmt w:val="bullet"/>
      <w:lvlText w:val="*"/>
      <w:lvlJc w:val="left"/>
    </w:lvl>
  </w:abstractNum>
  <w:abstractNum w:abstractNumId="1" w15:restartNumberingAfterBreak="0">
    <w:nsid w:val="12FC125F"/>
    <w:multiLevelType w:val="hybridMultilevel"/>
    <w:tmpl w:val="266C7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96DF9"/>
    <w:multiLevelType w:val="hybridMultilevel"/>
    <w:tmpl w:val="B2168E22"/>
    <w:lvl w:ilvl="0" w:tplc="545267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B91E68"/>
    <w:multiLevelType w:val="hybridMultilevel"/>
    <w:tmpl w:val="0A2CA2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E3C49"/>
    <w:multiLevelType w:val="hybridMultilevel"/>
    <w:tmpl w:val="C1E4D332"/>
    <w:lvl w:ilvl="0" w:tplc="04090003">
      <w:start w:val="1"/>
      <w:numFmt w:val="bullet"/>
      <w:lvlText w:val="o"/>
      <w:lvlJc w:val="left"/>
      <w:pPr>
        <w:tabs>
          <w:tab w:val="num" w:pos="810"/>
        </w:tabs>
        <w:ind w:left="81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2EB4181"/>
    <w:multiLevelType w:val="hybridMultilevel"/>
    <w:tmpl w:val="586A5432"/>
    <w:lvl w:ilvl="0" w:tplc="8DD2326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3A7F35"/>
    <w:multiLevelType w:val="hybridMultilevel"/>
    <w:tmpl w:val="6026F61A"/>
    <w:lvl w:ilvl="0" w:tplc="FEA23A86">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D06567"/>
    <w:multiLevelType w:val="hybridMultilevel"/>
    <w:tmpl w:val="7A7086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26547F"/>
    <w:multiLevelType w:val="hybridMultilevel"/>
    <w:tmpl w:val="9ED02612"/>
    <w:lvl w:ilvl="0" w:tplc="FA22B386">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8B6DD0"/>
    <w:multiLevelType w:val="hybridMultilevel"/>
    <w:tmpl w:val="338E20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407132"/>
    <w:multiLevelType w:val="hybridMultilevel"/>
    <w:tmpl w:val="42E002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C36687"/>
    <w:multiLevelType w:val="hybridMultilevel"/>
    <w:tmpl w:val="23A4C1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8B16D14"/>
    <w:multiLevelType w:val="hybridMultilevel"/>
    <w:tmpl w:val="6122D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Arial" w:hAnsi="Arial" w:cs="Arial" w:hint="default"/>
        </w:rPr>
      </w:lvl>
    </w:lvlOverride>
  </w:num>
  <w:num w:numId="2">
    <w:abstractNumId w:val="9"/>
  </w:num>
  <w:num w:numId="3">
    <w:abstractNumId w:val="4"/>
  </w:num>
  <w:num w:numId="4">
    <w:abstractNumId w:val="11"/>
  </w:num>
  <w:num w:numId="5">
    <w:abstractNumId w:val="12"/>
  </w:num>
  <w:num w:numId="6">
    <w:abstractNumId w:val="5"/>
  </w:num>
  <w:num w:numId="7">
    <w:abstractNumId w:val="7"/>
  </w:num>
  <w:num w:numId="8">
    <w:abstractNumId w:val="2"/>
  </w:num>
  <w:num w:numId="9">
    <w:abstractNumId w:val="8"/>
  </w:num>
  <w:num w:numId="10">
    <w:abstractNumId w:val="6"/>
  </w:num>
  <w:num w:numId="11">
    <w:abstractNumId w:val="3"/>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19"/>
    <w:rsid w:val="00003CA7"/>
    <w:rsid w:val="00004730"/>
    <w:rsid w:val="000120C4"/>
    <w:rsid w:val="000234FE"/>
    <w:rsid w:val="0002718D"/>
    <w:rsid w:val="00027386"/>
    <w:rsid w:val="0009326A"/>
    <w:rsid w:val="000965C6"/>
    <w:rsid w:val="000A08BA"/>
    <w:rsid w:val="000F25AB"/>
    <w:rsid w:val="00104BC5"/>
    <w:rsid w:val="0014129E"/>
    <w:rsid w:val="00152A4F"/>
    <w:rsid w:val="001933E5"/>
    <w:rsid w:val="00197B43"/>
    <w:rsid w:val="001D0A71"/>
    <w:rsid w:val="001E3EAF"/>
    <w:rsid w:val="001F3061"/>
    <w:rsid w:val="001F37C2"/>
    <w:rsid w:val="00226BED"/>
    <w:rsid w:val="00231DDF"/>
    <w:rsid w:val="00241DFA"/>
    <w:rsid w:val="00243F70"/>
    <w:rsid w:val="00275DAA"/>
    <w:rsid w:val="002930AA"/>
    <w:rsid w:val="002C197F"/>
    <w:rsid w:val="002C4119"/>
    <w:rsid w:val="002F4720"/>
    <w:rsid w:val="002F4984"/>
    <w:rsid w:val="0030378D"/>
    <w:rsid w:val="0031303B"/>
    <w:rsid w:val="003210A8"/>
    <w:rsid w:val="00325E51"/>
    <w:rsid w:val="00353997"/>
    <w:rsid w:val="00360AFB"/>
    <w:rsid w:val="0037042C"/>
    <w:rsid w:val="003B5947"/>
    <w:rsid w:val="003B5B2B"/>
    <w:rsid w:val="003C30A7"/>
    <w:rsid w:val="003F440D"/>
    <w:rsid w:val="00420BEA"/>
    <w:rsid w:val="00431F5F"/>
    <w:rsid w:val="00432D2C"/>
    <w:rsid w:val="00445430"/>
    <w:rsid w:val="00453D37"/>
    <w:rsid w:val="00455C39"/>
    <w:rsid w:val="00462B22"/>
    <w:rsid w:val="004667C3"/>
    <w:rsid w:val="004872B2"/>
    <w:rsid w:val="0049275A"/>
    <w:rsid w:val="00493A23"/>
    <w:rsid w:val="0049582E"/>
    <w:rsid w:val="004A1F79"/>
    <w:rsid w:val="004A73CF"/>
    <w:rsid w:val="004C5F3A"/>
    <w:rsid w:val="00512604"/>
    <w:rsid w:val="005166C4"/>
    <w:rsid w:val="005206AC"/>
    <w:rsid w:val="00526358"/>
    <w:rsid w:val="00546491"/>
    <w:rsid w:val="0055567D"/>
    <w:rsid w:val="00564409"/>
    <w:rsid w:val="005675D6"/>
    <w:rsid w:val="0058117B"/>
    <w:rsid w:val="005A435D"/>
    <w:rsid w:val="005A7573"/>
    <w:rsid w:val="005B65E9"/>
    <w:rsid w:val="005E3696"/>
    <w:rsid w:val="00621F77"/>
    <w:rsid w:val="00640153"/>
    <w:rsid w:val="006401F5"/>
    <w:rsid w:val="00680521"/>
    <w:rsid w:val="00691703"/>
    <w:rsid w:val="006A5297"/>
    <w:rsid w:val="006C1234"/>
    <w:rsid w:val="0070212F"/>
    <w:rsid w:val="007123C5"/>
    <w:rsid w:val="00714948"/>
    <w:rsid w:val="00735E65"/>
    <w:rsid w:val="007417EA"/>
    <w:rsid w:val="00752EBB"/>
    <w:rsid w:val="00775DA1"/>
    <w:rsid w:val="007E017D"/>
    <w:rsid w:val="007E5BCD"/>
    <w:rsid w:val="00811F54"/>
    <w:rsid w:val="00812255"/>
    <w:rsid w:val="008146C8"/>
    <w:rsid w:val="00820EFE"/>
    <w:rsid w:val="00827911"/>
    <w:rsid w:val="00834050"/>
    <w:rsid w:val="0088390C"/>
    <w:rsid w:val="008D1E56"/>
    <w:rsid w:val="008E5588"/>
    <w:rsid w:val="008F0A34"/>
    <w:rsid w:val="00911E31"/>
    <w:rsid w:val="00937466"/>
    <w:rsid w:val="00941E69"/>
    <w:rsid w:val="00951056"/>
    <w:rsid w:val="00951ABD"/>
    <w:rsid w:val="009700C9"/>
    <w:rsid w:val="00976679"/>
    <w:rsid w:val="00977F6E"/>
    <w:rsid w:val="009A7781"/>
    <w:rsid w:val="009C322C"/>
    <w:rsid w:val="009C5068"/>
    <w:rsid w:val="009F0871"/>
    <w:rsid w:val="00A322A5"/>
    <w:rsid w:val="00A636A0"/>
    <w:rsid w:val="00AC1825"/>
    <w:rsid w:val="00AE1195"/>
    <w:rsid w:val="00B20936"/>
    <w:rsid w:val="00B45BA1"/>
    <w:rsid w:val="00B64D6C"/>
    <w:rsid w:val="00B71774"/>
    <w:rsid w:val="00B75095"/>
    <w:rsid w:val="00B86AC3"/>
    <w:rsid w:val="00B922D8"/>
    <w:rsid w:val="00B95D01"/>
    <w:rsid w:val="00B97F66"/>
    <w:rsid w:val="00BA666A"/>
    <w:rsid w:val="00BC0ECE"/>
    <w:rsid w:val="00BC5158"/>
    <w:rsid w:val="00BC72A0"/>
    <w:rsid w:val="00BC739D"/>
    <w:rsid w:val="00BE4CF8"/>
    <w:rsid w:val="00BF3D25"/>
    <w:rsid w:val="00C22A72"/>
    <w:rsid w:val="00C2632D"/>
    <w:rsid w:val="00C26BE6"/>
    <w:rsid w:val="00C3183B"/>
    <w:rsid w:val="00C32F80"/>
    <w:rsid w:val="00C36D56"/>
    <w:rsid w:val="00C539E6"/>
    <w:rsid w:val="00C77010"/>
    <w:rsid w:val="00C77F9A"/>
    <w:rsid w:val="00CA2EAE"/>
    <w:rsid w:val="00CD5560"/>
    <w:rsid w:val="00CE176F"/>
    <w:rsid w:val="00D17A41"/>
    <w:rsid w:val="00D21345"/>
    <w:rsid w:val="00D2477D"/>
    <w:rsid w:val="00D2672D"/>
    <w:rsid w:val="00D35A84"/>
    <w:rsid w:val="00D951C6"/>
    <w:rsid w:val="00D96DB7"/>
    <w:rsid w:val="00DA7699"/>
    <w:rsid w:val="00DB3FB3"/>
    <w:rsid w:val="00DF5F2F"/>
    <w:rsid w:val="00E05433"/>
    <w:rsid w:val="00E054D9"/>
    <w:rsid w:val="00E0618C"/>
    <w:rsid w:val="00E6081C"/>
    <w:rsid w:val="00E7488A"/>
    <w:rsid w:val="00E85AAC"/>
    <w:rsid w:val="00E93437"/>
    <w:rsid w:val="00EB4167"/>
    <w:rsid w:val="00EE48C9"/>
    <w:rsid w:val="00EE65E5"/>
    <w:rsid w:val="00EE68F4"/>
    <w:rsid w:val="00EF5190"/>
    <w:rsid w:val="00F201F1"/>
    <w:rsid w:val="00F21E52"/>
    <w:rsid w:val="00F22BAD"/>
    <w:rsid w:val="00F3010B"/>
    <w:rsid w:val="00F43C10"/>
    <w:rsid w:val="00F63771"/>
    <w:rsid w:val="00F823C6"/>
    <w:rsid w:val="00FA04B9"/>
    <w:rsid w:val="00FE001F"/>
    <w:rsid w:val="00FF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5F00"/>
  <w15:docId w15:val="{D572E2A2-0192-4E9F-85E5-5CDC3F65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11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77010"/>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unhideWhenUsed/>
    <w:qFormat/>
    <w:rsid w:val="00C77010"/>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C77010"/>
    <w:pPr>
      <w:spacing w:before="120" w:after="60"/>
      <w:contextualSpacing/>
      <w:outlineLvl w:val="2"/>
    </w:pPr>
    <w:rPr>
      <w:rFonts w:asciiTheme="majorHAnsi" w:eastAsiaTheme="majorEastAsia" w:hAnsiTheme="majorHAnsi" w:cstheme="majorBidi"/>
      <w:smallCaps/>
      <w:color w:val="1F497D" w:themeColor="text2"/>
      <w:spacing w:val="20"/>
    </w:rPr>
  </w:style>
  <w:style w:type="paragraph" w:styleId="Heading4">
    <w:name w:val="heading 4"/>
    <w:basedOn w:val="Normal"/>
    <w:next w:val="Normal"/>
    <w:link w:val="Heading4Char"/>
    <w:uiPriority w:val="9"/>
    <w:semiHidden/>
    <w:unhideWhenUsed/>
    <w:qFormat/>
    <w:rsid w:val="00C77010"/>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C77010"/>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C7701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C77010"/>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C77010"/>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C77010"/>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010"/>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rsid w:val="00C77010"/>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C77010"/>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C77010"/>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C77010"/>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C77010"/>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C77010"/>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C77010"/>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C77010"/>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C77010"/>
    <w:rPr>
      <w:b/>
      <w:bCs/>
      <w:smallCaps/>
      <w:color w:val="1F497D" w:themeColor="text2"/>
      <w:spacing w:val="10"/>
      <w:sz w:val="18"/>
      <w:szCs w:val="18"/>
    </w:rPr>
  </w:style>
  <w:style w:type="paragraph" w:styleId="Title">
    <w:name w:val="Title"/>
    <w:next w:val="Normal"/>
    <w:link w:val="TitleChar"/>
    <w:uiPriority w:val="10"/>
    <w:qFormat/>
    <w:rsid w:val="00C77010"/>
    <w:pPr>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C77010"/>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C77010"/>
    <w:pPr>
      <w:spacing w:after="60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C77010"/>
    <w:rPr>
      <w:smallCaps/>
      <w:color w:val="938953" w:themeColor="background2" w:themeShade="7F"/>
      <w:spacing w:val="5"/>
      <w:sz w:val="28"/>
      <w:szCs w:val="28"/>
    </w:rPr>
  </w:style>
  <w:style w:type="character" w:styleId="Strong">
    <w:name w:val="Strong"/>
    <w:uiPriority w:val="22"/>
    <w:qFormat/>
    <w:rsid w:val="00C77010"/>
    <w:rPr>
      <w:b/>
      <w:bCs/>
      <w:spacing w:val="0"/>
    </w:rPr>
  </w:style>
  <w:style w:type="character" w:styleId="Emphasis">
    <w:name w:val="Emphasis"/>
    <w:uiPriority w:val="20"/>
    <w:qFormat/>
    <w:rsid w:val="00C77010"/>
    <w:rPr>
      <w:b/>
      <w:bCs/>
      <w:smallCaps/>
      <w:dstrike w:val="0"/>
      <w:color w:val="5A5A5A" w:themeColor="text1" w:themeTint="A5"/>
      <w:spacing w:val="20"/>
      <w:kern w:val="0"/>
      <w:vertAlign w:val="baseline"/>
    </w:rPr>
  </w:style>
  <w:style w:type="paragraph" w:styleId="NoSpacing">
    <w:name w:val="No Spacing"/>
    <w:basedOn w:val="Normal"/>
    <w:uiPriority w:val="1"/>
    <w:qFormat/>
    <w:rsid w:val="00C77010"/>
  </w:style>
  <w:style w:type="paragraph" w:styleId="ListParagraph">
    <w:name w:val="List Paragraph"/>
    <w:basedOn w:val="Normal"/>
    <w:uiPriority w:val="34"/>
    <w:qFormat/>
    <w:rsid w:val="00C77010"/>
    <w:pPr>
      <w:ind w:left="720"/>
      <w:contextualSpacing/>
    </w:pPr>
  </w:style>
  <w:style w:type="paragraph" w:styleId="Quote">
    <w:name w:val="Quote"/>
    <w:basedOn w:val="Normal"/>
    <w:next w:val="Normal"/>
    <w:link w:val="QuoteChar"/>
    <w:uiPriority w:val="29"/>
    <w:qFormat/>
    <w:rsid w:val="00C77010"/>
    <w:rPr>
      <w:i/>
      <w:iCs/>
    </w:rPr>
  </w:style>
  <w:style w:type="character" w:customStyle="1" w:styleId="QuoteChar">
    <w:name w:val="Quote Char"/>
    <w:basedOn w:val="DefaultParagraphFont"/>
    <w:link w:val="Quote"/>
    <w:uiPriority w:val="29"/>
    <w:rsid w:val="00C77010"/>
    <w:rPr>
      <w:i/>
      <w:iCs/>
      <w:color w:val="5A5A5A" w:themeColor="text1" w:themeTint="A5"/>
    </w:rPr>
  </w:style>
  <w:style w:type="paragraph" w:styleId="IntenseQuote">
    <w:name w:val="Intense Quote"/>
    <w:basedOn w:val="Normal"/>
    <w:next w:val="Normal"/>
    <w:link w:val="IntenseQuoteChar"/>
    <w:uiPriority w:val="30"/>
    <w:qFormat/>
    <w:rsid w:val="00C7701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C77010"/>
    <w:rPr>
      <w:rFonts w:asciiTheme="majorHAnsi" w:eastAsiaTheme="majorEastAsia" w:hAnsiTheme="majorHAnsi" w:cstheme="majorBidi"/>
      <w:smallCaps/>
      <w:color w:val="365F91" w:themeColor="accent1" w:themeShade="BF"/>
    </w:rPr>
  </w:style>
  <w:style w:type="character" w:styleId="SubtleEmphasis">
    <w:name w:val="Subtle Emphasis"/>
    <w:uiPriority w:val="19"/>
    <w:qFormat/>
    <w:rsid w:val="00C77010"/>
    <w:rPr>
      <w:smallCaps/>
      <w:dstrike w:val="0"/>
      <w:color w:val="5A5A5A" w:themeColor="text1" w:themeTint="A5"/>
      <w:vertAlign w:val="baseline"/>
    </w:rPr>
  </w:style>
  <w:style w:type="character" w:styleId="IntenseEmphasis">
    <w:name w:val="Intense Emphasis"/>
    <w:uiPriority w:val="21"/>
    <w:qFormat/>
    <w:rsid w:val="00C77010"/>
    <w:rPr>
      <w:b/>
      <w:bCs/>
      <w:smallCaps/>
      <w:color w:val="4F81BD" w:themeColor="accent1"/>
      <w:spacing w:val="40"/>
    </w:rPr>
  </w:style>
  <w:style w:type="character" w:styleId="SubtleReference">
    <w:name w:val="Subtle Reference"/>
    <w:uiPriority w:val="31"/>
    <w:qFormat/>
    <w:rsid w:val="00C77010"/>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C77010"/>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C77010"/>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C77010"/>
    <w:pPr>
      <w:outlineLvl w:val="9"/>
    </w:pPr>
    <w:rPr>
      <w:lang w:bidi="en-US"/>
    </w:rPr>
  </w:style>
  <w:style w:type="paragraph" w:customStyle="1" w:styleId="Level1">
    <w:name w:val="Level 1"/>
    <w:rsid w:val="002C4119"/>
    <w:pPr>
      <w:autoSpaceDE w:val="0"/>
      <w:autoSpaceDN w:val="0"/>
      <w:adjustRightInd w:val="0"/>
      <w:ind w:left="720"/>
    </w:pPr>
    <w:rPr>
      <w:rFonts w:ascii="Times New Roman" w:eastAsia="Times New Roman" w:hAnsi="Times New Roman" w:cs="Times New Roman"/>
      <w:sz w:val="24"/>
      <w:szCs w:val="24"/>
    </w:rPr>
  </w:style>
  <w:style w:type="character" w:styleId="Hyperlink">
    <w:name w:val="Hyperlink"/>
    <w:basedOn w:val="DefaultParagraphFont"/>
    <w:rsid w:val="002C4119"/>
    <w:rPr>
      <w:color w:val="0000FF"/>
      <w:u w:val="single"/>
    </w:rPr>
  </w:style>
  <w:style w:type="paragraph" w:styleId="Footer">
    <w:name w:val="footer"/>
    <w:basedOn w:val="Normal"/>
    <w:link w:val="FooterChar"/>
    <w:uiPriority w:val="99"/>
    <w:rsid w:val="002C4119"/>
    <w:pPr>
      <w:tabs>
        <w:tab w:val="center" w:pos="4320"/>
        <w:tab w:val="right" w:pos="8640"/>
      </w:tabs>
    </w:pPr>
  </w:style>
  <w:style w:type="character" w:customStyle="1" w:styleId="FooterChar">
    <w:name w:val="Footer Char"/>
    <w:basedOn w:val="DefaultParagraphFont"/>
    <w:link w:val="Footer"/>
    <w:uiPriority w:val="99"/>
    <w:rsid w:val="002C4119"/>
    <w:rPr>
      <w:rFonts w:ascii="Times New Roman" w:eastAsia="Times New Roman" w:hAnsi="Times New Roman" w:cs="Times New Roman"/>
      <w:sz w:val="24"/>
      <w:szCs w:val="24"/>
    </w:rPr>
  </w:style>
  <w:style w:type="character" w:styleId="PageNumber">
    <w:name w:val="page number"/>
    <w:basedOn w:val="DefaultParagraphFont"/>
    <w:rsid w:val="002C4119"/>
  </w:style>
  <w:style w:type="paragraph" w:styleId="Header">
    <w:name w:val="header"/>
    <w:basedOn w:val="Normal"/>
    <w:link w:val="HeaderChar"/>
    <w:rsid w:val="002C4119"/>
    <w:pPr>
      <w:tabs>
        <w:tab w:val="center" w:pos="4680"/>
        <w:tab w:val="right" w:pos="9360"/>
      </w:tabs>
    </w:pPr>
  </w:style>
  <w:style w:type="character" w:customStyle="1" w:styleId="HeaderChar">
    <w:name w:val="Header Char"/>
    <w:basedOn w:val="DefaultParagraphFont"/>
    <w:link w:val="Header"/>
    <w:rsid w:val="002C411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03CA7"/>
    <w:rPr>
      <w:color w:val="800080" w:themeColor="followedHyperlink"/>
      <w:u w:val="single"/>
    </w:rPr>
  </w:style>
  <w:style w:type="character" w:styleId="UnresolvedMention">
    <w:name w:val="Unresolved Mention"/>
    <w:basedOn w:val="DefaultParagraphFont"/>
    <w:uiPriority w:val="99"/>
    <w:semiHidden/>
    <w:unhideWhenUsed/>
    <w:rsid w:val="00EE68F4"/>
    <w:rPr>
      <w:color w:val="605E5C"/>
      <w:shd w:val="clear" w:color="auto" w:fill="E1DFDD"/>
    </w:rPr>
  </w:style>
  <w:style w:type="table" w:styleId="TableGrid">
    <w:name w:val="Table Grid"/>
    <w:basedOn w:val="TableNormal"/>
    <w:uiPriority w:val="59"/>
    <w:rsid w:val="00812255"/>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5BA1"/>
    <w:rPr>
      <w:sz w:val="16"/>
      <w:szCs w:val="16"/>
    </w:rPr>
  </w:style>
  <w:style w:type="paragraph" w:styleId="CommentText">
    <w:name w:val="annotation text"/>
    <w:basedOn w:val="Normal"/>
    <w:link w:val="CommentTextChar"/>
    <w:uiPriority w:val="99"/>
    <w:unhideWhenUsed/>
    <w:rsid w:val="00B45BA1"/>
    <w:rPr>
      <w:sz w:val="20"/>
      <w:szCs w:val="20"/>
    </w:rPr>
  </w:style>
  <w:style w:type="character" w:customStyle="1" w:styleId="CommentTextChar">
    <w:name w:val="Comment Text Char"/>
    <w:basedOn w:val="DefaultParagraphFont"/>
    <w:link w:val="CommentText"/>
    <w:uiPriority w:val="99"/>
    <w:rsid w:val="00B45BA1"/>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B45BA1"/>
    <w:rPr>
      <w:b/>
      <w:bCs/>
    </w:rPr>
  </w:style>
  <w:style w:type="character" w:customStyle="1" w:styleId="CommentSubjectChar">
    <w:name w:val="Comment Subject Char"/>
    <w:basedOn w:val="CommentTextChar"/>
    <w:link w:val="CommentSubject"/>
    <w:uiPriority w:val="99"/>
    <w:semiHidden/>
    <w:rsid w:val="00B45BA1"/>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iors@gov.pe.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eniors@gov.pe.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The Province of Prince Edward Island</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nltrainor</dc:creator>
  <cp:lastModifiedBy>Gina Tran</cp:lastModifiedBy>
  <cp:revision>2</cp:revision>
  <cp:lastPrinted>2023-02-02T19:08:00Z</cp:lastPrinted>
  <dcterms:created xsi:type="dcterms:W3CDTF">2024-04-12T18:03:00Z</dcterms:created>
  <dcterms:modified xsi:type="dcterms:W3CDTF">2024-04-12T18:03:00Z</dcterms:modified>
</cp:coreProperties>
</file>